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BC39D0" w:rsidRDefault="00384AE3" w14:paraId="127F94B0" w14:textId="77777777">
      <w:pPr>
        <w:pStyle w:val="Body"/>
        <w:spacing w:line="276" w:lineRule="auto"/>
        <w:rPr>
          <w:rFonts w:ascii="Calibri" w:hAnsi="Calibri" w:eastAsia="Calibri" w:cs="Calibri"/>
          <w:b/>
          <w:bCs/>
          <w:sz w:val="22"/>
          <w:szCs w:val="22"/>
        </w:rPr>
      </w:pPr>
      <w:r>
        <w:rPr>
          <w:rFonts w:ascii="Calibri" w:hAnsi="Calibri" w:eastAsia="Calibri" w:cs="Calibri"/>
          <w:b/>
          <w:bCs/>
          <w:noProof/>
          <w:sz w:val="22"/>
          <w:szCs w:val="22"/>
        </w:rPr>
        <w:drawing>
          <wp:inline distT="0" distB="0" distL="0" distR="0" wp14:anchorId="099AE037" wp14:editId="15985DE6">
            <wp:extent cx="1443980" cy="1385888"/>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1443980" cy="1385888"/>
                    </a:xfrm>
                    <a:prstGeom prst="rect">
                      <a:avLst/>
                    </a:prstGeom>
                    <a:ln w="12700" cap="flat">
                      <a:noFill/>
                      <a:miter lim="400000"/>
                    </a:ln>
                    <a:effectLst/>
                  </pic:spPr>
                </pic:pic>
              </a:graphicData>
            </a:graphic>
          </wp:inline>
        </w:drawing>
      </w:r>
    </w:p>
    <w:p w:rsidR="00BC39D0" w:rsidRDefault="00BC39D0" w14:paraId="4377E666" w14:textId="77777777">
      <w:pPr>
        <w:pStyle w:val="Body"/>
        <w:spacing w:line="276" w:lineRule="auto"/>
        <w:jc w:val="center"/>
        <w:rPr>
          <w:rFonts w:ascii="Calibri" w:hAnsi="Calibri" w:eastAsia="Calibri" w:cs="Calibri"/>
          <w:b/>
          <w:bCs/>
          <w:sz w:val="22"/>
          <w:szCs w:val="22"/>
        </w:rPr>
      </w:pPr>
    </w:p>
    <w:p w:rsidR="00BC39D0" w:rsidRDefault="00384AE3" w14:paraId="69CEB550" w14:textId="77777777">
      <w:pPr>
        <w:pStyle w:val="Heading2"/>
      </w:pPr>
      <w:r>
        <w:t>Fullerton College Program Review and Planning</w:t>
      </w:r>
    </w:p>
    <w:p w:rsidR="00BC39D0" w:rsidRDefault="00384AE3" w14:paraId="3A0EAB3C" w14:textId="77777777">
      <w:pPr>
        <w:pStyle w:val="Heading2"/>
      </w:pPr>
      <w:r>
        <w:t>Self-Study for Instructional Programs</w:t>
      </w:r>
    </w:p>
    <w:p w:rsidR="00BC39D0" w:rsidRDefault="00384AE3" w14:paraId="5FCBE939" w14:textId="7CB1968C">
      <w:pPr>
        <w:pStyle w:val="Heading2"/>
      </w:pPr>
      <w:bookmarkStart w:name="_headingh.gjdgxs" w:id="0"/>
      <w:bookmarkEnd w:id="0"/>
      <w:r w:rsidR="00384AE3">
        <w:rPr/>
        <w:t>Fall 2021</w:t>
      </w:r>
      <w:r w:rsidR="70D1B19B">
        <w:rPr/>
        <w:t>: Dance</w:t>
      </w:r>
    </w:p>
    <w:p w:rsidR="00BC39D0" w:rsidRDefault="00384AE3" w14:paraId="2CBF140A" w14:textId="77777777">
      <w:pPr>
        <w:pStyle w:val="Body"/>
        <w:keepNext/>
        <w:keepLines/>
        <w:spacing w:before="280" w:after="80" w:line="276" w:lineRule="auto"/>
        <w:rPr>
          <w:rFonts w:ascii="Calibri" w:hAnsi="Calibri" w:eastAsia="Calibri" w:cs="Calibri"/>
          <w:b/>
          <w:bCs/>
          <w:sz w:val="22"/>
          <w:szCs w:val="22"/>
        </w:rPr>
      </w:pPr>
      <w:bookmarkStart w:name="_headingh.30j0zll" w:id="1"/>
      <w:bookmarkEnd w:id="1"/>
      <w:r>
        <w:rPr>
          <w:rFonts w:ascii="Calibri" w:hAnsi="Calibri"/>
          <w:b/>
          <w:bCs/>
          <w:sz w:val="22"/>
          <w:szCs w:val="22"/>
        </w:rPr>
        <w:t>S</w:t>
      </w:r>
      <w:r>
        <w:rPr>
          <w:rFonts w:ascii="Calibri" w:hAnsi="Calibri"/>
          <w:b/>
          <w:bCs/>
          <w:sz w:val="22"/>
          <w:szCs w:val="22"/>
        </w:rPr>
        <w:t>tatement of collaboration</w:t>
      </w:r>
    </w:p>
    <w:p w:rsidR="00BC39D0" w:rsidRDefault="00384AE3" w14:paraId="39707F6D" w14:textId="77777777">
      <w:pPr>
        <w:pStyle w:val="Body"/>
        <w:spacing w:line="276" w:lineRule="auto"/>
        <w:rPr>
          <w:rFonts w:ascii="Calibri" w:hAnsi="Calibri" w:eastAsia="Calibri" w:cs="Calibri"/>
          <w:sz w:val="22"/>
          <w:szCs w:val="22"/>
        </w:rPr>
      </w:pPr>
      <w:r>
        <w:rPr>
          <w:rFonts w:ascii="Calibri" w:hAnsi="Calibri"/>
          <w:sz w:val="22"/>
          <w:szCs w:val="22"/>
        </w:rPr>
        <w:t xml:space="preserve">The program faculty members listed below collaborated in an open and forthright dialogue to prepare this Self Study.  </w:t>
      </w:r>
      <w:r>
        <w:rPr>
          <w:rFonts w:ascii="Calibri" w:hAnsi="Calibri"/>
          <w:sz w:val="22"/>
          <w:szCs w:val="22"/>
        </w:rPr>
        <w:t>Statements included herein accurately reflect the conclusions and opinions by consensus of the program faculty involved in the comprehensive self-study.</w:t>
      </w:r>
    </w:p>
    <w:p w:rsidR="00BC39D0" w:rsidRDefault="00384AE3" w14:paraId="2BD5507D" w14:textId="77777777">
      <w:pPr>
        <w:pStyle w:val="Body"/>
        <w:keepNext/>
        <w:keepLines/>
        <w:spacing w:before="280" w:after="80" w:line="276" w:lineRule="auto"/>
        <w:rPr>
          <w:rFonts w:ascii="Calibri" w:hAnsi="Calibri" w:eastAsia="Calibri" w:cs="Calibri"/>
          <w:b/>
          <w:bCs/>
          <w:sz w:val="22"/>
          <w:szCs w:val="22"/>
        </w:rPr>
      </w:pPr>
      <w:bookmarkStart w:name="_headingh.1fob9te" w:id="2"/>
      <w:bookmarkEnd w:id="2"/>
      <w:r>
        <w:rPr>
          <w:rFonts w:ascii="Calibri" w:hAnsi="Calibri"/>
          <w:b/>
          <w:bCs/>
          <w:sz w:val="22"/>
          <w:szCs w:val="22"/>
        </w:rPr>
        <w:t>P</w:t>
      </w:r>
      <w:r>
        <w:rPr>
          <w:rFonts w:ascii="Calibri" w:hAnsi="Calibri"/>
          <w:b/>
          <w:bCs/>
          <w:sz w:val="22"/>
          <w:szCs w:val="22"/>
        </w:rPr>
        <w:t>articipants in the self-study</w:t>
      </w:r>
    </w:p>
    <w:p w:rsidR="00BC39D0" w:rsidRDefault="00384AE3" w14:paraId="317DA7B9" w14:textId="77777777">
      <w:pPr>
        <w:pStyle w:val="Body"/>
        <w:spacing w:line="276" w:lineRule="auto"/>
        <w:rPr>
          <w:rFonts w:ascii="Calibri" w:hAnsi="Calibri" w:eastAsia="Calibri" w:cs="Calibri"/>
          <w:sz w:val="22"/>
          <w:szCs w:val="22"/>
        </w:rPr>
      </w:pPr>
      <w:r>
        <w:rPr>
          <w:rFonts w:ascii="Calibri" w:hAnsi="Calibri"/>
          <w:sz w:val="22"/>
          <w:szCs w:val="22"/>
          <w:lang w:val="it-IT"/>
        </w:rPr>
        <w:t>Valerie Cabag</w:t>
      </w:r>
    </w:p>
    <w:p w:rsidR="00BC39D0" w:rsidRDefault="00384AE3" w14:paraId="3C9835A8" w14:textId="77777777">
      <w:pPr>
        <w:pStyle w:val="Body"/>
        <w:spacing w:line="276" w:lineRule="auto"/>
        <w:rPr>
          <w:rFonts w:ascii="Calibri" w:hAnsi="Calibri" w:eastAsia="Calibri" w:cs="Calibri"/>
          <w:sz w:val="22"/>
          <w:szCs w:val="22"/>
        </w:rPr>
      </w:pPr>
      <w:r>
        <w:rPr>
          <w:rFonts w:ascii="Calibri" w:hAnsi="Calibri"/>
          <w:sz w:val="22"/>
          <w:szCs w:val="22"/>
        </w:rPr>
        <w:t>Danashanti Harter-Johnson</w:t>
      </w:r>
    </w:p>
    <w:p w:rsidR="00BC39D0" w:rsidRDefault="00384AE3" w14:paraId="364F3284" w14:textId="77777777">
      <w:pPr>
        <w:pStyle w:val="Body"/>
        <w:spacing w:line="276" w:lineRule="auto"/>
        <w:rPr>
          <w:rFonts w:ascii="Calibri" w:hAnsi="Calibri" w:eastAsia="Calibri" w:cs="Calibri"/>
          <w:sz w:val="22"/>
          <w:szCs w:val="22"/>
        </w:rPr>
      </w:pPr>
      <w:r>
        <w:rPr>
          <w:rFonts w:ascii="Calibri" w:hAnsi="Calibri"/>
          <w:sz w:val="22"/>
          <w:szCs w:val="22"/>
          <w:lang w:val="pt-PT"/>
        </w:rPr>
        <w:t>Robert Laos</w:t>
      </w:r>
    </w:p>
    <w:p w:rsidR="00BC39D0" w:rsidRDefault="00384AE3" w14:paraId="1751CC8B" w14:textId="77777777">
      <w:pPr>
        <w:pStyle w:val="Body"/>
        <w:spacing w:line="276" w:lineRule="auto"/>
        <w:rPr>
          <w:rFonts w:ascii="Calibri" w:hAnsi="Calibri" w:eastAsia="Calibri" w:cs="Calibri"/>
          <w:sz w:val="22"/>
          <w:szCs w:val="22"/>
        </w:rPr>
      </w:pPr>
      <w:r>
        <w:rPr>
          <w:rFonts w:ascii="Calibri" w:hAnsi="Calibri"/>
          <w:sz w:val="22"/>
          <w:szCs w:val="22"/>
          <w:lang w:val="de-DE"/>
        </w:rPr>
        <w:t>Melanie Kay Rosa</w:t>
      </w:r>
    </w:p>
    <w:p w:rsidR="00BC39D0" w:rsidRDefault="00BC39D0" w14:paraId="3820BB20" w14:textId="77777777">
      <w:pPr>
        <w:pStyle w:val="Body"/>
        <w:spacing w:line="276" w:lineRule="auto"/>
        <w:rPr>
          <w:rFonts w:ascii="Calibri" w:hAnsi="Calibri" w:eastAsia="Calibri" w:cs="Calibri"/>
          <w:sz w:val="22"/>
          <w:szCs w:val="22"/>
        </w:rPr>
      </w:pPr>
    </w:p>
    <w:p w:rsidR="00BC39D0" w:rsidRDefault="00BC39D0" w14:paraId="5AB7912A" w14:textId="77777777">
      <w:pPr>
        <w:pStyle w:val="Body"/>
        <w:spacing w:line="276" w:lineRule="auto"/>
        <w:rPr>
          <w:rFonts w:ascii="Calibri" w:hAnsi="Calibri" w:eastAsia="Calibri" w:cs="Calibri"/>
          <w:b/>
          <w:bCs/>
          <w:sz w:val="22"/>
          <w:szCs w:val="22"/>
        </w:rPr>
      </w:pPr>
    </w:p>
    <w:p w:rsidR="00BC39D0" w:rsidRDefault="00BC39D0" w14:paraId="4F48F098" w14:textId="77777777">
      <w:pPr>
        <w:pStyle w:val="Body"/>
        <w:spacing w:line="276" w:lineRule="auto"/>
        <w:rPr>
          <w:rFonts w:ascii="Calibri" w:hAnsi="Calibri" w:eastAsia="Calibri" w:cs="Calibri"/>
          <w:b/>
          <w:bCs/>
          <w:sz w:val="22"/>
          <w:szCs w:val="22"/>
        </w:rPr>
      </w:pPr>
    </w:p>
    <w:p w:rsidR="00BC39D0" w:rsidRDefault="00BC39D0" w14:paraId="3C42C61E" w14:textId="77777777">
      <w:pPr>
        <w:pStyle w:val="Body"/>
        <w:spacing w:line="276" w:lineRule="auto"/>
        <w:rPr>
          <w:rFonts w:ascii="Calibri" w:hAnsi="Calibri" w:eastAsia="Calibri" w:cs="Calibri"/>
          <w:b/>
          <w:bCs/>
          <w:sz w:val="22"/>
          <w:szCs w:val="22"/>
        </w:rPr>
      </w:pPr>
    </w:p>
    <w:p w:rsidR="00BC39D0" w:rsidRDefault="00384AE3" w14:paraId="68B75100" w14:textId="77777777">
      <w:pPr>
        <w:pStyle w:val="Body"/>
        <w:keepNext/>
        <w:keepLines/>
        <w:spacing w:before="280" w:after="80" w:line="276" w:lineRule="auto"/>
        <w:rPr>
          <w:rFonts w:ascii="Calibri" w:hAnsi="Calibri" w:eastAsia="Calibri" w:cs="Calibri"/>
          <w:b/>
          <w:bCs/>
          <w:sz w:val="22"/>
          <w:szCs w:val="22"/>
        </w:rPr>
      </w:pPr>
      <w:bookmarkStart w:name="_headingh.3znysh7" w:id="3"/>
      <w:bookmarkEnd w:id="3"/>
      <w:r>
        <w:rPr>
          <w:rFonts w:ascii="Calibri" w:hAnsi="Calibri"/>
          <w:b/>
          <w:bCs/>
          <w:sz w:val="22"/>
          <w:szCs w:val="22"/>
        </w:rPr>
        <w:t>A</w:t>
      </w:r>
      <w:r>
        <w:rPr>
          <w:rFonts w:ascii="Calibri" w:hAnsi="Calibri"/>
          <w:b/>
          <w:bCs/>
          <w:sz w:val="22"/>
          <w:szCs w:val="22"/>
        </w:rPr>
        <w:t>uthorization</w:t>
      </w:r>
    </w:p>
    <w:p w:rsidR="00BC39D0" w:rsidRDefault="00384AE3" w14:paraId="5BAB609D" w14:textId="77777777">
      <w:pPr>
        <w:pStyle w:val="Body"/>
        <w:spacing w:line="276" w:lineRule="auto"/>
        <w:rPr>
          <w:rFonts w:ascii="Calibri" w:hAnsi="Calibri" w:eastAsia="Calibri" w:cs="Calibri"/>
          <w:sz w:val="22"/>
          <w:szCs w:val="22"/>
        </w:rPr>
      </w:pPr>
      <w:r>
        <w:rPr>
          <w:rFonts w:ascii="Calibri" w:hAnsi="Calibri"/>
          <w:sz w:val="22"/>
          <w:szCs w:val="22"/>
        </w:rPr>
        <w:t>After the document is complete, it must be signed by the Principal Author, the Department Coordinator, and the Dean prior to submission to the Program Review and Planning Committee.</w:t>
      </w:r>
    </w:p>
    <w:p w:rsidR="00BC39D0" w:rsidRDefault="00BC39D0" w14:paraId="58A64B4A" w14:textId="77777777">
      <w:pPr>
        <w:pStyle w:val="Body"/>
        <w:spacing w:line="276" w:lineRule="auto"/>
        <w:rPr>
          <w:rFonts w:ascii="Calibri" w:hAnsi="Calibri" w:eastAsia="Calibri" w:cs="Calibri"/>
          <w:sz w:val="22"/>
          <w:szCs w:val="22"/>
        </w:rPr>
      </w:pPr>
    </w:p>
    <w:p w:rsidR="00BC39D0" w:rsidRDefault="00BC39D0" w14:paraId="7EA33111" w14:textId="77777777">
      <w:pPr>
        <w:pStyle w:val="Body"/>
        <w:spacing w:line="276" w:lineRule="auto"/>
        <w:rPr>
          <w:rFonts w:ascii="Calibri" w:hAnsi="Calibri" w:eastAsia="Calibri" w:cs="Calibri"/>
          <w:sz w:val="22"/>
          <w:szCs w:val="22"/>
        </w:rPr>
      </w:pPr>
    </w:p>
    <w:p w:rsidR="00BC39D0" w:rsidRDefault="00384AE3" w14:paraId="559E5B8D" w14:textId="77777777">
      <w:pPr>
        <w:pStyle w:val="Body"/>
        <w:spacing w:line="276" w:lineRule="auto"/>
        <w:rPr>
          <w:rFonts w:ascii="Calibri" w:hAnsi="Calibri" w:eastAsia="Calibri" w:cs="Calibri"/>
          <w:sz w:val="22"/>
          <w:szCs w:val="22"/>
        </w:rPr>
      </w:pPr>
      <w:r>
        <w:rPr>
          <w:rFonts w:ascii="Calibri" w:hAnsi="Calibri"/>
          <w:sz w:val="22"/>
          <w:szCs w:val="22"/>
        </w:rPr>
        <w:t>_</w:t>
      </w:r>
      <w:r w:rsidRPr="00D30D46">
        <w:rPr>
          <w:rFonts w:ascii="Calibri" w:hAnsi="Calibri"/>
          <w:sz w:val="22"/>
          <w:szCs w:val="22"/>
          <w:u w:val="single"/>
          <w:lang w:val="de-DE"/>
        </w:rPr>
        <w:t>Melanie Kay Rosa</w:t>
      </w:r>
      <w:r>
        <w:rPr>
          <w:rFonts w:ascii="Calibri" w:hAnsi="Calibri"/>
          <w:sz w:val="22"/>
          <w:szCs w:val="22"/>
        </w:rPr>
        <w:t>________________</w:t>
      </w:r>
      <w:proofErr w:type="gramStart"/>
      <w:r>
        <w:rPr>
          <w:rFonts w:ascii="Calibri" w:hAnsi="Calibri"/>
          <w:sz w:val="22"/>
          <w:szCs w:val="22"/>
        </w:rPr>
        <w:t>_</w:t>
      </w:r>
      <w:r>
        <w:rPr>
          <w:rFonts w:ascii="Calibri" w:hAnsi="Calibri"/>
          <w:sz w:val="22"/>
          <w:szCs w:val="22"/>
        </w:rPr>
        <w:t xml:space="preserve">  </w:t>
      </w:r>
      <w:r>
        <w:rPr>
          <w:rFonts w:ascii="Calibri" w:hAnsi="Calibri" w:eastAsia="Calibri" w:cs="Calibri"/>
          <w:sz w:val="22"/>
          <w:szCs w:val="22"/>
        </w:rPr>
        <w:tab/>
      </w:r>
      <w:proofErr w:type="gramEnd"/>
      <w:r>
        <w:rPr>
          <w:rFonts w:ascii="Calibri" w:hAnsi="Calibri" w:eastAsia="Calibri" w:cs="Calibri"/>
          <w:sz w:val="22"/>
          <w:szCs w:val="22"/>
        </w:rPr>
        <w:t>___________________________</w:t>
      </w:r>
      <w:r>
        <w:rPr>
          <w:rFonts w:ascii="Calibri" w:hAnsi="Calibri" w:eastAsia="Calibri" w:cs="Calibri"/>
          <w:sz w:val="22"/>
          <w:szCs w:val="22"/>
        </w:rPr>
        <w:tab/>
      </w:r>
      <w:r>
        <w:rPr>
          <w:rFonts w:ascii="Calibri" w:hAnsi="Calibri" w:eastAsia="Calibri" w:cs="Calibri"/>
          <w:sz w:val="22"/>
          <w:szCs w:val="22"/>
        </w:rPr>
        <w:t>_________</w:t>
      </w:r>
    </w:p>
    <w:p w:rsidR="00BC39D0" w:rsidRDefault="00384AE3" w14:paraId="372B0C29" w14:textId="77777777">
      <w:pPr>
        <w:pStyle w:val="Body"/>
        <w:spacing w:line="276" w:lineRule="auto"/>
        <w:rPr>
          <w:rFonts w:ascii="Calibri" w:hAnsi="Calibri" w:eastAsia="Calibri" w:cs="Calibri"/>
          <w:sz w:val="18"/>
          <w:szCs w:val="18"/>
        </w:rPr>
      </w:pPr>
      <w:r>
        <w:rPr>
          <w:rFonts w:ascii="Calibri" w:hAnsi="Calibri"/>
          <w:sz w:val="18"/>
          <w:szCs w:val="18"/>
          <w:lang w:val="de-DE"/>
        </w:rPr>
        <w:t>Printed name of principal author</w:t>
      </w:r>
      <w:r>
        <w:rPr>
          <w:rFonts w:ascii="Calibri" w:hAnsi="Calibri"/>
          <w:sz w:val="18"/>
          <w:szCs w:val="18"/>
          <w:lang w:val="de-DE"/>
        </w:rPr>
        <w:tab/>
      </w:r>
      <w:r>
        <w:rPr>
          <w:rFonts w:ascii="Calibri" w:hAnsi="Calibri"/>
          <w:sz w:val="18"/>
          <w:szCs w:val="18"/>
          <w:lang w:val="de-DE"/>
        </w:rPr>
        <w:tab/>
      </w:r>
      <w:r>
        <w:rPr>
          <w:rFonts w:ascii="Calibri" w:hAnsi="Calibri"/>
          <w:sz w:val="18"/>
          <w:szCs w:val="18"/>
          <w:lang w:val="de-DE"/>
        </w:rPr>
        <w:tab/>
      </w:r>
      <w:r>
        <w:rPr>
          <w:rFonts w:ascii="Calibri" w:hAnsi="Calibri"/>
          <w:sz w:val="18"/>
          <w:szCs w:val="18"/>
          <w:lang w:val="de-DE"/>
        </w:rPr>
        <w:t>Signature</w:t>
      </w:r>
      <w:r>
        <w:rPr>
          <w:rFonts w:ascii="Calibri" w:hAnsi="Calibri"/>
          <w:sz w:val="18"/>
          <w:szCs w:val="18"/>
          <w:lang w:val="de-DE"/>
        </w:rPr>
        <w:tab/>
      </w:r>
      <w:r>
        <w:rPr>
          <w:rFonts w:ascii="Calibri" w:hAnsi="Calibri"/>
          <w:sz w:val="18"/>
          <w:szCs w:val="18"/>
          <w:lang w:val="de-DE"/>
        </w:rPr>
        <w:tab/>
      </w:r>
      <w:r>
        <w:rPr>
          <w:rFonts w:ascii="Calibri" w:hAnsi="Calibri"/>
          <w:sz w:val="18"/>
          <w:szCs w:val="18"/>
          <w:lang w:val="de-DE"/>
        </w:rPr>
        <w:tab/>
      </w:r>
      <w:r>
        <w:rPr>
          <w:rFonts w:ascii="Calibri" w:hAnsi="Calibri"/>
          <w:sz w:val="18"/>
          <w:szCs w:val="18"/>
          <w:lang w:val="de-DE"/>
        </w:rPr>
        <w:tab/>
      </w:r>
      <w:r>
        <w:rPr>
          <w:rFonts w:ascii="Calibri" w:hAnsi="Calibri"/>
          <w:sz w:val="18"/>
          <w:szCs w:val="18"/>
          <w:lang w:val="de-DE"/>
        </w:rPr>
        <w:tab/>
      </w:r>
      <w:r>
        <w:rPr>
          <w:rFonts w:ascii="Calibri" w:hAnsi="Calibri"/>
          <w:sz w:val="18"/>
          <w:szCs w:val="18"/>
          <w:lang w:val="de-DE"/>
        </w:rPr>
        <w:t>Date</w:t>
      </w:r>
    </w:p>
    <w:p w:rsidR="00BC39D0" w:rsidRDefault="00384AE3" w14:paraId="097E55DE" w14:textId="77777777">
      <w:pPr>
        <w:pStyle w:val="Body"/>
        <w:spacing w:line="276" w:lineRule="auto"/>
        <w:rPr>
          <w:rFonts w:ascii="Calibri" w:hAnsi="Calibri" w:eastAsia="Calibri" w:cs="Calibri"/>
          <w:sz w:val="18"/>
          <w:szCs w:val="18"/>
        </w:rPr>
      </w:pPr>
      <w:r>
        <w:rPr>
          <w:rFonts w:ascii="Calibri" w:hAnsi="Calibri"/>
          <w:sz w:val="18"/>
          <w:szCs w:val="18"/>
          <w:lang w:val="de-DE"/>
        </w:rPr>
        <w:t>Melanie Kay Rosa</w:t>
      </w:r>
    </w:p>
    <w:p w:rsidR="00BC39D0" w:rsidRDefault="00D30D46" w14:paraId="4EB0D860" w14:textId="4736020F">
      <w:pPr>
        <w:pStyle w:val="Body"/>
        <w:spacing w:line="276" w:lineRule="auto"/>
        <w:rPr>
          <w:rFonts w:ascii="Calibri" w:hAnsi="Calibri" w:eastAsia="Calibri" w:cs="Calibri"/>
          <w:sz w:val="22"/>
          <w:szCs w:val="22"/>
        </w:rPr>
      </w:pPr>
      <w:r w:rsidRPr="00D30D46">
        <w:rPr>
          <w:rFonts w:ascii="Calibri" w:hAnsi="Calibri"/>
          <w:sz w:val="22"/>
          <w:szCs w:val="22"/>
          <w:u w:val="single"/>
        </w:rPr>
        <w:t>Melanie Kay Rosa</w:t>
      </w:r>
      <w:r w:rsidR="00384AE3">
        <w:rPr>
          <w:rFonts w:ascii="Calibri" w:hAnsi="Calibri"/>
          <w:sz w:val="22"/>
          <w:szCs w:val="22"/>
        </w:rPr>
        <w:t>__________________</w:t>
      </w:r>
      <w:r>
        <w:rPr>
          <w:rFonts w:ascii="Calibri" w:hAnsi="Calibri"/>
          <w:sz w:val="22"/>
          <w:szCs w:val="22"/>
        </w:rPr>
        <w:t xml:space="preserve"> </w:t>
      </w:r>
      <w:r>
        <w:rPr>
          <w:rFonts w:ascii="Calibri" w:hAnsi="Calibri"/>
          <w:sz w:val="22"/>
          <w:szCs w:val="22"/>
        </w:rPr>
        <w:tab/>
      </w:r>
      <w:r w:rsidR="00384AE3">
        <w:rPr>
          <w:rFonts w:ascii="Calibri" w:hAnsi="Calibri"/>
          <w:sz w:val="22"/>
          <w:szCs w:val="22"/>
        </w:rPr>
        <w:tab/>
      </w:r>
      <w:r w:rsidR="00384AE3">
        <w:rPr>
          <w:rFonts w:ascii="Calibri" w:hAnsi="Calibri"/>
          <w:sz w:val="22"/>
          <w:szCs w:val="22"/>
        </w:rPr>
        <w:t>___________________________</w:t>
      </w:r>
      <w:r w:rsidR="00384AE3">
        <w:rPr>
          <w:rFonts w:ascii="Calibri" w:hAnsi="Calibri"/>
          <w:sz w:val="22"/>
          <w:szCs w:val="22"/>
        </w:rPr>
        <w:tab/>
      </w:r>
      <w:r w:rsidR="00384AE3">
        <w:rPr>
          <w:rFonts w:ascii="Calibri" w:hAnsi="Calibri"/>
          <w:sz w:val="22"/>
          <w:szCs w:val="22"/>
        </w:rPr>
        <w:t>_________</w:t>
      </w:r>
    </w:p>
    <w:p w:rsidR="00BC39D0" w:rsidRDefault="00384AE3" w14:paraId="7169B396" w14:textId="77777777">
      <w:pPr>
        <w:pStyle w:val="Body"/>
        <w:spacing w:line="276" w:lineRule="auto"/>
        <w:rPr>
          <w:rFonts w:ascii="Calibri" w:hAnsi="Calibri" w:eastAsia="Calibri" w:cs="Calibri"/>
          <w:sz w:val="18"/>
          <w:szCs w:val="18"/>
        </w:rPr>
      </w:pPr>
      <w:r>
        <w:rPr>
          <w:rFonts w:ascii="Calibri" w:hAnsi="Calibri"/>
          <w:sz w:val="18"/>
          <w:szCs w:val="18"/>
          <w:lang w:val="de-DE"/>
        </w:rPr>
        <w:t>Printed name of department coordinator</w:t>
      </w:r>
      <w:r>
        <w:rPr>
          <w:rFonts w:ascii="Calibri" w:hAnsi="Calibri"/>
          <w:sz w:val="18"/>
          <w:szCs w:val="18"/>
          <w:lang w:val="de-DE"/>
        </w:rPr>
        <w:tab/>
      </w:r>
      <w:r>
        <w:rPr>
          <w:rFonts w:ascii="Calibri" w:hAnsi="Calibri"/>
          <w:sz w:val="18"/>
          <w:szCs w:val="18"/>
          <w:lang w:val="de-DE"/>
        </w:rPr>
        <w:tab/>
      </w:r>
      <w:r>
        <w:rPr>
          <w:rFonts w:ascii="Calibri" w:hAnsi="Calibri"/>
          <w:sz w:val="18"/>
          <w:szCs w:val="18"/>
          <w:lang w:val="de-DE"/>
        </w:rPr>
        <w:t>Signature</w:t>
      </w:r>
      <w:r>
        <w:rPr>
          <w:rFonts w:ascii="Calibri" w:hAnsi="Calibri"/>
          <w:sz w:val="18"/>
          <w:szCs w:val="18"/>
          <w:lang w:val="de-DE"/>
        </w:rPr>
        <w:tab/>
      </w:r>
      <w:r>
        <w:rPr>
          <w:rFonts w:ascii="Calibri" w:hAnsi="Calibri"/>
          <w:sz w:val="18"/>
          <w:szCs w:val="18"/>
          <w:lang w:val="de-DE"/>
        </w:rPr>
        <w:tab/>
      </w:r>
      <w:r>
        <w:rPr>
          <w:rFonts w:ascii="Calibri" w:hAnsi="Calibri"/>
          <w:sz w:val="18"/>
          <w:szCs w:val="18"/>
          <w:lang w:val="de-DE"/>
        </w:rPr>
        <w:tab/>
      </w:r>
      <w:r>
        <w:rPr>
          <w:rFonts w:ascii="Calibri" w:hAnsi="Calibri"/>
          <w:sz w:val="18"/>
          <w:szCs w:val="18"/>
          <w:lang w:val="de-DE"/>
        </w:rPr>
        <w:tab/>
      </w:r>
      <w:r>
        <w:rPr>
          <w:rFonts w:ascii="Calibri" w:hAnsi="Calibri"/>
          <w:sz w:val="18"/>
          <w:szCs w:val="18"/>
          <w:lang w:val="de-DE"/>
        </w:rPr>
        <w:tab/>
      </w:r>
      <w:r>
        <w:rPr>
          <w:rFonts w:ascii="Calibri" w:hAnsi="Calibri"/>
          <w:sz w:val="18"/>
          <w:szCs w:val="18"/>
          <w:lang w:val="de-DE"/>
        </w:rPr>
        <w:t>Date</w:t>
      </w:r>
    </w:p>
    <w:p w:rsidR="00BC39D0" w:rsidRDefault="00BC39D0" w14:paraId="7F1B8417" w14:textId="77777777">
      <w:pPr>
        <w:pStyle w:val="Body"/>
        <w:spacing w:line="276" w:lineRule="auto"/>
        <w:rPr>
          <w:rFonts w:ascii="Calibri" w:hAnsi="Calibri" w:eastAsia="Calibri" w:cs="Calibri"/>
          <w:sz w:val="18"/>
          <w:szCs w:val="18"/>
        </w:rPr>
      </w:pPr>
    </w:p>
    <w:p w:rsidR="00BC39D0" w:rsidRDefault="00D30D46" w14:paraId="5DA75745" w14:textId="10EE02AF">
      <w:pPr>
        <w:pStyle w:val="Body"/>
        <w:spacing w:line="276" w:lineRule="auto"/>
        <w:rPr>
          <w:rFonts w:ascii="Calibri" w:hAnsi="Calibri" w:eastAsia="Calibri" w:cs="Calibri"/>
          <w:sz w:val="22"/>
          <w:szCs w:val="22"/>
        </w:rPr>
      </w:pPr>
      <w:r w:rsidRPr="00D30D46">
        <w:rPr>
          <w:rFonts w:ascii="Calibri" w:hAnsi="Calibri"/>
          <w:sz w:val="22"/>
          <w:szCs w:val="22"/>
          <w:u w:val="single"/>
        </w:rPr>
        <w:t>David Grossman</w:t>
      </w:r>
      <w:r w:rsidR="00384AE3">
        <w:rPr>
          <w:rFonts w:ascii="Calibri" w:hAnsi="Calibri"/>
          <w:sz w:val="22"/>
          <w:szCs w:val="22"/>
        </w:rPr>
        <w:t>___________________</w:t>
      </w:r>
      <w:r>
        <w:rPr>
          <w:rFonts w:ascii="Calibri" w:hAnsi="Calibri"/>
          <w:sz w:val="22"/>
          <w:szCs w:val="22"/>
        </w:rPr>
        <w:t xml:space="preserve"> </w:t>
      </w:r>
      <w:r>
        <w:rPr>
          <w:rFonts w:ascii="Calibri" w:hAnsi="Calibri"/>
          <w:sz w:val="22"/>
          <w:szCs w:val="22"/>
        </w:rPr>
        <w:tab/>
      </w:r>
      <w:r w:rsidR="00384AE3">
        <w:rPr>
          <w:rFonts w:ascii="Calibri" w:hAnsi="Calibri"/>
          <w:sz w:val="22"/>
          <w:szCs w:val="22"/>
        </w:rPr>
        <w:tab/>
      </w:r>
      <w:r w:rsidR="00384AE3">
        <w:rPr>
          <w:rFonts w:ascii="Calibri" w:hAnsi="Calibri"/>
          <w:sz w:val="22"/>
          <w:szCs w:val="22"/>
        </w:rPr>
        <w:t>___________________________</w:t>
      </w:r>
      <w:r w:rsidR="00384AE3">
        <w:rPr>
          <w:rFonts w:ascii="Calibri" w:hAnsi="Calibri"/>
          <w:sz w:val="22"/>
          <w:szCs w:val="22"/>
        </w:rPr>
        <w:tab/>
      </w:r>
      <w:r w:rsidR="00384AE3">
        <w:rPr>
          <w:rFonts w:ascii="Calibri" w:hAnsi="Calibri"/>
          <w:sz w:val="22"/>
          <w:szCs w:val="22"/>
        </w:rPr>
        <w:t>_________</w:t>
      </w:r>
    </w:p>
    <w:p w:rsidR="00BC39D0" w:rsidRDefault="00384AE3" w14:paraId="77CBE813" w14:textId="77777777">
      <w:pPr>
        <w:pStyle w:val="Body"/>
        <w:spacing w:line="276" w:lineRule="auto"/>
        <w:rPr>
          <w:rFonts w:ascii="Calibri" w:hAnsi="Calibri" w:eastAsia="Calibri" w:cs="Calibri"/>
          <w:sz w:val="18"/>
          <w:szCs w:val="18"/>
        </w:rPr>
      </w:pPr>
      <w:r>
        <w:rPr>
          <w:rFonts w:ascii="Calibri" w:hAnsi="Calibri"/>
          <w:sz w:val="18"/>
          <w:szCs w:val="18"/>
          <w:lang w:val="de-DE"/>
        </w:rPr>
        <w:t>Printed name of Dean</w:t>
      </w:r>
      <w:r>
        <w:rPr>
          <w:rFonts w:ascii="Calibri" w:hAnsi="Calibri"/>
          <w:sz w:val="18"/>
          <w:szCs w:val="18"/>
          <w:lang w:val="de-DE"/>
        </w:rPr>
        <w:tab/>
      </w:r>
      <w:r>
        <w:rPr>
          <w:rFonts w:ascii="Calibri" w:hAnsi="Calibri"/>
          <w:sz w:val="18"/>
          <w:szCs w:val="18"/>
          <w:lang w:val="de-DE"/>
        </w:rPr>
        <w:tab/>
      </w:r>
      <w:r>
        <w:rPr>
          <w:rFonts w:ascii="Calibri" w:hAnsi="Calibri"/>
          <w:sz w:val="18"/>
          <w:szCs w:val="18"/>
          <w:lang w:val="de-DE"/>
        </w:rPr>
        <w:tab/>
      </w:r>
      <w:r>
        <w:rPr>
          <w:rFonts w:ascii="Calibri" w:hAnsi="Calibri"/>
          <w:sz w:val="18"/>
          <w:szCs w:val="18"/>
          <w:lang w:val="de-DE"/>
        </w:rPr>
        <w:tab/>
      </w:r>
      <w:r>
        <w:rPr>
          <w:rFonts w:ascii="Calibri" w:hAnsi="Calibri"/>
          <w:sz w:val="18"/>
          <w:szCs w:val="18"/>
          <w:lang w:val="de-DE"/>
        </w:rPr>
        <w:t>Signature</w:t>
      </w:r>
      <w:r>
        <w:rPr>
          <w:rFonts w:ascii="Calibri" w:hAnsi="Calibri"/>
          <w:sz w:val="18"/>
          <w:szCs w:val="18"/>
          <w:lang w:val="de-DE"/>
        </w:rPr>
        <w:tab/>
      </w:r>
      <w:r>
        <w:rPr>
          <w:rFonts w:ascii="Calibri" w:hAnsi="Calibri"/>
          <w:sz w:val="18"/>
          <w:szCs w:val="18"/>
          <w:lang w:val="de-DE"/>
        </w:rPr>
        <w:tab/>
      </w:r>
      <w:r>
        <w:rPr>
          <w:rFonts w:ascii="Calibri" w:hAnsi="Calibri"/>
          <w:sz w:val="18"/>
          <w:szCs w:val="18"/>
          <w:lang w:val="de-DE"/>
        </w:rPr>
        <w:tab/>
      </w:r>
      <w:r>
        <w:rPr>
          <w:rFonts w:ascii="Calibri" w:hAnsi="Calibri"/>
          <w:sz w:val="18"/>
          <w:szCs w:val="18"/>
          <w:lang w:val="de-DE"/>
        </w:rPr>
        <w:tab/>
      </w:r>
      <w:r>
        <w:rPr>
          <w:rFonts w:ascii="Calibri" w:hAnsi="Calibri"/>
          <w:sz w:val="18"/>
          <w:szCs w:val="18"/>
          <w:lang w:val="de-DE"/>
        </w:rPr>
        <w:tab/>
      </w:r>
      <w:r>
        <w:rPr>
          <w:rFonts w:ascii="Calibri" w:hAnsi="Calibri"/>
          <w:sz w:val="18"/>
          <w:szCs w:val="18"/>
          <w:lang w:val="de-DE"/>
        </w:rPr>
        <w:t>Date</w:t>
      </w:r>
      <w:r>
        <w:rPr>
          <w:rFonts w:ascii="Calibri" w:hAnsi="Calibri"/>
          <w:sz w:val="18"/>
          <w:szCs w:val="18"/>
          <w:lang w:val="de-DE"/>
        </w:rPr>
        <w:tab/>
      </w:r>
      <w:r>
        <w:rPr>
          <w:rFonts w:ascii="Calibri" w:hAnsi="Calibri"/>
          <w:sz w:val="18"/>
          <w:szCs w:val="18"/>
          <w:lang w:val="de-DE"/>
        </w:rPr>
        <w:tab/>
      </w:r>
    </w:p>
    <w:p w:rsidR="00BC39D0" w:rsidRDefault="00384AE3" w14:paraId="64932453" w14:textId="77777777">
      <w:pPr>
        <w:pStyle w:val="Body"/>
        <w:keepNext/>
        <w:keepLines/>
        <w:spacing w:before="280" w:after="80" w:line="276" w:lineRule="auto"/>
        <w:rPr>
          <w:rFonts w:ascii="Calibri" w:hAnsi="Calibri" w:eastAsia="Calibri" w:cs="Calibri"/>
          <w:b/>
          <w:bCs/>
          <w:i/>
          <w:iCs/>
          <w:sz w:val="22"/>
          <w:szCs w:val="22"/>
        </w:rPr>
      </w:pPr>
      <w:bookmarkStart w:name="_headingh.2et92p0" w:id="4"/>
      <w:bookmarkEnd w:id="4"/>
      <w:r>
        <w:rPr>
          <w:rFonts w:ascii="Calibri" w:hAnsi="Calibri"/>
          <w:b/>
          <w:bCs/>
          <w:i/>
          <w:iCs/>
          <w:sz w:val="22"/>
          <w:szCs w:val="22"/>
        </w:rPr>
        <w:lastRenderedPageBreak/>
        <w:t>A</w:t>
      </w:r>
      <w:r>
        <w:rPr>
          <w:rFonts w:ascii="Calibri" w:hAnsi="Calibri"/>
          <w:b/>
          <w:bCs/>
          <w:i/>
          <w:iCs/>
          <w:sz w:val="22"/>
          <w:szCs w:val="22"/>
        </w:rPr>
        <w:t xml:space="preserve"> Note on terminology</w:t>
      </w:r>
    </w:p>
    <w:p w:rsidR="00BC39D0" w:rsidRDefault="00384AE3" w14:paraId="7BE57511" w14:textId="77777777">
      <w:pPr>
        <w:pStyle w:val="Body"/>
        <w:spacing w:line="276" w:lineRule="auto"/>
        <w:rPr>
          <w:rFonts w:ascii="Calibri" w:hAnsi="Calibri" w:eastAsia="Calibri" w:cs="Calibri"/>
          <w:sz w:val="22"/>
          <w:szCs w:val="22"/>
        </w:rPr>
      </w:pPr>
      <w:r>
        <w:rPr>
          <w:rFonts w:ascii="Calibri" w:hAnsi="Calibri"/>
          <w:sz w:val="22"/>
          <w:szCs w:val="22"/>
        </w:rPr>
        <w:t>“</w:t>
      </w:r>
      <w:r>
        <w:rPr>
          <w:rFonts w:ascii="Calibri" w:hAnsi="Calibri"/>
          <w:sz w:val="22"/>
          <w:szCs w:val="22"/>
        </w:rPr>
        <w:t>Program review</w:t>
      </w:r>
      <w:r>
        <w:rPr>
          <w:rFonts w:ascii="Calibri" w:hAnsi="Calibri"/>
          <w:sz w:val="22"/>
          <w:szCs w:val="22"/>
        </w:rPr>
        <w:t xml:space="preserve">” </w:t>
      </w:r>
      <w:r>
        <w:rPr>
          <w:rFonts w:ascii="Calibri" w:hAnsi="Calibri"/>
          <w:sz w:val="22"/>
          <w:szCs w:val="22"/>
        </w:rPr>
        <w:t xml:space="preserve">is the blanket term for all parts of this process.  This document is a comprehensive </w:t>
      </w:r>
      <w:r>
        <w:rPr>
          <w:rFonts w:ascii="Calibri" w:hAnsi="Calibri"/>
          <w:sz w:val="22"/>
          <w:szCs w:val="22"/>
        </w:rPr>
        <w:t>“</w:t>
      </w:r>
      <w:r>
        <w:rPr>
          <w:rFonts w:ascii="Calibri" w:hAnsi="Calibri"/>
          <w:sz w:val="22"/>
          <w:szCs w:val="22"/>
        </w:rPr>
        <w:t>self-study.</w:t>
      </w:r>
      <w:r>
        <w:rPr>
          <w:rFonts w:ascii="Calibri" w:hAnsi="Calibri"/>
          <w:sz w:val="22"/>
          <w:szCs w:val="22"/>
        </w:rPr>
        <w:t xml:space="preserve">”  </w:t>
      </w:r>
      <w:r>
        <w:rPr>
          <w:rFonts w:ascii="Calibri" w:hAnsi="Calibri"/>
          <w:sz w:val="22"/>
          <w:szCs w:val="22"/>
        </w:rPr>
        <w:t xml:space="preserve">Fullerton College defines </w:t>
      </w:r>
      <w:r>
        <w:rPr>
          <w:rFonts w:ascii="Calibri" w:hAnsi="Calibri"/>
          <w:sz w:val="22"/>
          <w:szCs w:val="22"/>
        </w:rPr>
        <w:t>“</w:t>
      </w:r>
      <w:r>
        <w:rPr>
          <w:rFonts w:ascii="Calibri" w:hAnsi="Calibri"/>
          <w:sz w:val="22"/>
          <w:szCs w:val="22"/>
        </w:rPr>
        <w:t>program</w:t>
      </w:r>
      <w:r>
        <w:rPr>
          <w:rFonts w:ascii="Calibri" w:hAnsi="Calibri"/>
          <w:sz w:val="22"/>
          <w:szCs w:val="22"/>
        </w:rPr>
        <w:t xml:space="preserve">” </w:t>
      </w:r>
      <w:r>
        <w:rPr>
          <w:rFonts w:ascii="Calibri" w:hAnsi="Calibri"/>
          <w:sz w:val="22"/>
          <w:szCs w:val="22"/>
        </w:rPr>
        <w:t xml:space="preserve">as a course of study leading to a degree or certificate.  A department may contain more than one program.  With </w:t>
      </w:r>
      <w:r>
        <w:rPr>
          <w:rFonts w:ascii="Calibri" w:hAnsi="Calibri"/>
          <w:sz w:val="22"/>
          <w:szCs w:val="22"/>
        </w:rPr>
        <w:t>consultation with the Program Review and Planning Committee, a department may decide to write a separate self-study for each program within its department.</w:t>
      </w:r>
    </w:p>
    <w:p w:rsidR="00BC39D0" w:rsidRDefault="00BC39D0" w14:paraId="2CC9031D" w14:textId="77777777">
      <w:pPr>
        <w:pStyle w:val="Body"/>
        <w:spacing w:line="276" w:lineRule="auto"/>
        <w:rPr>
          <w:rFonts w:ascii="Calibri" w:hAnsi="Calibri" w:eastAsia="Calibri" w:cs="Calibri"/>
          <w:sz w:val="22"/>
          <w:szCs w:val="22"/>
        </w:rPr>
      </w:pPr>
    </w:p>
    <w:p w:rsidR="00D30D46" w:rsidP="00D30D46" w:rsidRDefault="00384AE3" w14:paraId="0CB88193" w14:textId="4AE7973D">
      <w:pPr>
        <w:pStyle w:val="Body"/>
        <w:keepNext/>
        <w:keepLines/>
        <w:numPr>
          <w:ilvl w:val="0"/>
          <w:numId w:val="73"/>
        </w:numPr>
        <w:spacing w:before="280" w:after="80" w:line="276" w:lineRule="auto"/>
        <w:rPr>
          <w:rFonts w:ascii="Calibri" w:hAnsi="Calibri"/>
          <w:b/>
          <w:bCs/>
          <w:sz w:val="22"/>
          <w:szCs w:val="22"/>
        </w:rPr>
      </w:pPr>
      <w:bookmarkStart w:name="_headingh.tyjcwt" w:id="5"/>
      <w:bookmarkEnd w:id="5"/>
      <w:r>
        <w:rPr>
          <w:rFonts w:ascii="Calibri" w:hAnsi="Calibri"/>
          <w:b/>
          <w:bCs/>
          <w:sz w:val="22"/>
          <w:szCs w:val="22"/>
        </w:rPr>
        <w:t xml:space="preserve">Executive Summary (Please write this section </w:t>
      </w:r>
      <w:r w:rsidR="00D30D46">
        <w:rPr>
          <w:rFonts w:ascii="Calibri" w:hAnsi="Calibri"/>
          <w:b/>
          <w:bCs/>
          <w:sz w:val="22"/>
          <w:szCs w:val="22"/>
        </w:rPr>
        <w:t>last but</w:t>
      </w:r>
      <w:r>
        <w:rPr>
          <w:rFonts w:ascii="Calibri" w:hAnsi="Calibri"/>
          <w:b/>
          <w:bCs/>
          <w:sz w:val="22"/>
          <w:szCs w:val="22"/>
        </w:rPr>
        <w:t xml:space="preserve"> include it here at the front of the </w:t>
      </w:r>
      <w:r>
        <w:rPr>
          <w:rFonts w:ascii="Calibri" w:hAnsi="Calibri"/>
          <w:b/>
          <w:bCs/>
          <w:sz w:val="22"/>
          <w:szCs w:val="22"/>
        </w:rPr>
        <w:t>self-study, on a page all by itself.)</w:t>
      </w:r>
    </w:p>
    <w:p w:rsidRPr="00D30D46" w:rsidR="00D30D46" w:rsidP="00D30D46" w:rsidRDefault="00D30D46" w14:paraId="075488C0" w14:textId="277F18A6">
      <w:pPr>
        <w:pStyle w:val="Body"/>
        <w:spacing w:line="276" w:lineRule="auto"/>
        <w:rPr>
          <w:rFonts w:ascii="Calibri" w:hAnsi="Calibri" w:eastAsia="Calibri" w:cs="Calibri"/>
          <w:sz w:val="22"/>
          <w:szCs w:val="22"/>
        </w:rPr>
      </w:pPr>
      <w:r w:rsidRPr="00D30D46">
        <w:rPr>
          <w:rFonts w:ascii="Calibri" w:hAnsi="Calibri"/>
          <w:sz w:val="22"/>
          <w:szCs w:val="22"/>
        </w:rPr>
        <w:t xml:space="preserve">Over the last five years, the Dance Department’s highlights, themes and key elements of the </w:t>
      </w:r>
      <w:r w:rsidRPr="00D30D46">
        <w:rPr>
          <w:rFonts w:ascii="Calibri" w:hAnsi="Calibri"/>
          <w:sz w:val="22"/>
          <w:szCs w:val="22"/>
        </w:rPr>
        <w:t>self-study</w:t>
      </w:r>
      <w:r w:rsidRPr="00D30D46">
        <w:rPr>
          <w:rFonts w:ascii="Calibri" w:hAnsi="Calibri"/>
          <w:sz w:val="22"/>
          <w:szCs w:val="22"/>
        </w:rPr>
        <w:t xml:space="preserve"> are as follow:</w:t>
      </w:r>
    </w:p>
    <w:p w:rsidRPr="00D30D46" w:rsidR="00D30D46" w:rsidP="00D30D46" w:rsidRDefault="00D30D46" w14:paraId="510EE904" w14:textId="77777777">
      <w:pPr>
        <w:pStyle w:val="Body"/>
        <w:spacing w:line="276" w:lineRule="auto"/>
        <w:rPr>
          <w:rFonts w:ascii="Calibri" w:hAnsi="Calibri" w:eastAsia="Calibri" w:cs="Calibri"/>
          <w:sz w:val="22"/>
          <w:szCs w:val="22"/>
        </w:rPr>
      </w:pPr>
      <w:r w:rsidRPr="00D30D46">
        <w:rPr>
          <w:rFonts w:ascii="Calibri" w:hAnsi="Calibri" w:eastAsia="Calibri" w:cs="Calibri"/>
          <w:sz w:val="22"/>
          <w:szCs w:val="22"/>
        </w:rPr>
        <w:tab/>
      </w:r>
      <w:r w:rsidRPr="00D30D46">
        <w:rPr>
          <w:rFonts w:ascii="Calibri" w:hAnsi="Calibri" w:eastAsia="Calibri" w:cs="Calibri"/>
          <w:sz w:val="22"/>
          <w:szCs w:val="22"/>
        </w:rPr>
        <w:t>1.  Dance has been offered at Fullerton College since 1917 and the Dance Department continues to offer quality instruction to all students taking classes in the program.  The program currently offers an AA Degree and a Dance Teaching Certificate.</w:t>
      </w:r>
    </w:p>
    <w:p w:rsidRPr="00D30D46" w:rsidR="00D30D46" w:rsidP="00D30D46" w:rsidRDefault="00D30D46" w14:paraId="440E324B" w14:textId="77777777">
      <w:pPr>
        <w:pStyle w:val="Body"/>
        <w:spacing w:line="276" w:lineRule="auto"/>
        <w:ind w:firstLine="720"/>
        <w:rPr>
          <w:rFonts w:ascii="Calibri" w:hAnsi="Calibri" w:eastAsia="Calibri" w:cs="Calibri"/>
          <w:sz w:val="22"/>
          <w:szCs w:val="22"/>
        </w:rPr>
      </w:pPr>
      <w:r w:rsidRPr="00D30D46">
        <w:rPr>
          <w:rFonts w:ascii="Calibri" w:hAnsi="Calibri"/>
          <w:sz w:val="22"/>
          <w:szCs w:val="22"/>
        </w:rPr>
        <w:t xml:space="preserve">2. The Dance Department lost 2 full-time faculty members due to resignation and retirement.  The Dance Program is requesting to hire a full-time dance instructor.  </w:t>
      </w:r>
    </w:p>
    <w:p w:rsidRPr="00D30D46" w:rsidR="00D30D46" w:rsidP="00D30D46" w:rsidRDefault="00D30D46" w14:paraId="6FAC3A0A" w14:textId="77777777">
      <w:pPr>
        <w:pStyle w:val="Body"/>
        <w:spacing w:line="276" w:lineRule="auto"/>
        <w:rPr>
          <w:rFonts w:ascii="Calibri" w:hAnsi="Calibri" w:eastAsia="Calibri" w:cs="Calibri"/>
          <w:sz w:val="22"/>
          <w:szCs w:val="22"/>
        </w:rPr>
      </w:pPr>
      <w:r w:rsidRPr="00D30D46">
        <w:rPr>
          <w:rFonts w:ascii="Calibri" w:hAnsi="Calibri" w:eastAsia="Calibri" w:cs="Calibri"/>
          <w:sz w:val="22"/>
          <w:szCs w:val="22"/>
        </w:rPr>
        <w:tab/>
      </w:r>
      <w:r w:rsidRPr="00D30D46">
        <w:rPr>
          <w:rFonts w:ascii="Calibri" w:hAnsi="Calibri" w:eastAsia="Calibri" w:cs="Calibri"/>
          <w:sz w:val="22"/>
          <w:szCs w:val="22"/>
        </w:rPr>
        <w:t>3. The Dance Department continues to promote student equity and support for all students in classes and performance opportunities are open to all Fullerton College students.</w:t>
      </w:r>
    </w:p>
    <w:p w:rsidRPr="00D30D46" w:rsidR="00D30D46" w:rsidP="00D30D46" w:rsidRDefault="00D30D46" w14:paraId="3D3B86D2" w14:textId="77777777">
      <w:pPr>
        <w:pStyle w:val="Body"/>
        <w:spacing w:line="276" w:lineRule="auto"/>
        <w:rPr>
          <w:rFonts w:ascii="Calibri" w:hAnsi="Calibri" w:eastAsia="Calibri" w:cs="Calibri"/>
          <w:sz w:val="22"/>
          <w:szCs w:val="22"/>
        </w:rPr>
      </w:pPr>
      <w:r w:rsidRPr="00D30D46">
        <w:rPr>
          <w:rFonts w:ascii="Calibri" w:hAnsi="Calibri" w:eastAsia="Calibri" w:cs="Calibri"/>
          <w:sz w:val="22"/>
          <w:szCs w:val="22"/>
        </w:rPr>
        <w:tab/>
      </w:r>
      <w:r w:rsidRPr="00D30D46">
        <w:rPr>
          <w:rFonts w:ascii="Calibri" w:hAnsi="Calibri" w:eastAsia="Calibri" w:cs="Calibri"/>
          <w:sz w:val="22"/>
          <w:szCs w:val="22"/>
        </w:rPr>
        <w:t xml:space="preserve">4. </w:t>
      </w:r>
      <w:r w:rsidRPr="00D30D46">
        <w:rPr>
          <w:rFonts w:ascii="Times Roman" w:hAnsi="Times Roman"/>
          <w:sz w:val="22"/>
          <w:szCs w:val="22"/>
        </w:rPr>
        <w:t xml:space="preserve"> </w:t>
      </w:r>
      <w:r w:rsidRPr="00D30D46">
        <w:rPr>
          <w:rFonts w:ascii="Calibri" w:hAnsi="Calibri"/>
          <w:sz w:val="22"/>
          <w:szCs w:val="22"/>
        </w:rPr>
        <w:t>Many of the Strategic Action Plans from the previous Program Review promoted maintaining the dance concerts, outreach programs and enrolled students’ participation at off-campus festivals and performances.  These goals have been accomplished by the continuance of the activities described and previously mentioned. However, to sustain continuous quality improvement for our programs, ongoing resources are necessary which are listed in the Strategic Action Plan in this current program review.</w:t>
      </w:r>
    </w:p>
    <w:p w:rsidRPr="00D30D46" w:rsidR="00D30D46" w:rsidP="00D30D46" w:rsidRDefault="00D30D46" w14:paraId="2FB0036D" w14:textId="77777777">
      <w:pPr>
        <w:pStyle w:val="Body"/>
        <w:spacing w:line="276" w:lineRule="auto"/>
        <w:rPr>
          <w:rFonts w:ascii="Calibri" w:hAnsi="Calibri" w:eastAsia="Calibri" w:cs="Calibri"/>
          <w:sz w:val="22"/>
          <w:szCs w:val="22"/>
        </w:rPr>
      </w:pPr>
      <w:r w:rsidRPr="00D30D46">
        <w:rPr>
          <w:rFonts w:ascii="Times Roman" w:hAnsi="Times Roman" w:eastAsia="Times Roman" w:cs="Times Roman"/>
          <w:sz w:val="22"/>
          <w:szCs w:val="22"/>
        </w:rPr>
        <w:tab/>
      </w:r>
      <w:r w:rsidRPr="00D30D46">
        <w:rPr>
          <w:rFonts w:ascii="Calibri" w:hAnsi="Calibri"/>
          <w:sz w:val="22"/>
          <w:szCs w:val="22"/>
        </w:rPr>
        <w:t xml:space="preserve">5. The OIE data revealed over the past 5 years the Dance Department primarily served students taking classes to fulfill GE requirements. </w:t>
      </w:r>
    </w:p>
    <w:p w:rsidRPr="00D30D46" w:rsidR="00D30D46" w:rsidP="00D30D46" w:rsidRDefault="00D30D46" w14:paraId="0E803DF9" w14:textId="77777777">
      <w:pPr>
        <w:pStyle w:val="Body"/>
        <w:spacing w:line="276" w:lineRule="auto"/>
        <w:rPr>
          <w:rFonts w:ascii="Calibri" w:hAnsi="Calibri" w:eastAsia="Calibri" w:cs="Calibri"/>
          <w:sz w:val="22"/>
          <w:szCs w:val="22"/>
        </w:rPr>
      </w:pPr>
      <w:r w:rsidRPr="00D30D46">
        <w:rPr>
          <w:rFonts w:ascii="Calibri" w:hAnsi="Calibri" w:eastAsia="Calibri" w:cs="Calibri"/>
          <w:sz w:val="22"/>
          <w:szCs w:val="22"/>
        </w:rPr>
        <w:tab/>
      </w:r>
      <w:r w:rsidRPr="00D30D46">
        <w:rPr>
          <w:rFonts w:ascii="Calibri" w:hAnsi="Calibri" w:eastAsia="Calibri" w:cs="Calibri"/>
          <w:sz w:val="22"/>
          <w:szCs w:val="22"/>
        </w:rPr>
        <w:t>6. The OIE data revealed that a vast majority of students taking classes in the Dance Department have a goal to transfer, are low-income students, over 50% of students identify as Latinx, and the majority are female.</w:t>
      </w:r>
    </w:p>
    <w:p w:rsidRPr="00D30D46" w:rsidR="00D30D46" w:rsidP="00D30D46" w:rsidRDefault="00D30D46" w14:paraId="68D636F9" w14:textId="77777777">
      <w:pPr>
        <w:pStyle w:val="Body"/>
        <w:spacing w:line="276" w:lineRule="auto"/>
        <w:rPr>
          <w:rFonts w:ascii="Calibri" w:hAnsi="Calibri" w:eastAsia="Calibri" w:cs="Calibri"/>
          <w:sz w:val="22"/>
          <w:szCs w:val="22"/>
        </w:rPr>
      </w:pPr>
      <w:r w:rsidRPr="00D30D46">
        <w:rPr>
          <w:rFonts w:ascii="Calibri" w:hAnsi="Calibri" w:eastAsia="Calibri" w:cs="Calibri"/>
          <w:sz w:val="22"/>
          <w:szCs w:val="22"/>
        </w:rPr>
        <w:tab/>
      </w:r>
      <w:r w:rsidRPr="00D30D46">
        <w:rPr>
          <w:rFonts w:ascii="Calibri" w:hAnsi="Calibri" w:eastAsia="Calibri" w:cs="Calibri"/>
          <w:sz w:val="22"/>
          <w:szCs w:val="22"/>
        </w:rPr>
        <w:t>7. The Dance Department continues to provide performance opportunities for all Fullerton College Students. Many students repeat taking performance classes so they can continue to perform in the concert.  The performance classes in the Dance Department are repeatable up to 3 times.  We have found that many students have exceeded the times a class can be taken.  Students will audit these classes to continue to have an opportunity to gain performance experience by being in the concert.</w:t>
      </w:r>
    </w:p>
    <w:p w:rsidRPr="00D30D46" w:rsidR="00D30D46" w:rsidP="00D30D46" w:rsidRDefault="00D30D46" w14:paraId="7D07CD2A" w14:textId="506EEC6A">
      <w:pPr>
        <w:pStyle w:val="Body"/>
        <w:spacing w:line="276" w:lineRule="auto"/>
        <w:rPr>
          <w:rFonts w:ascii="Calibri" w:hAnsi="Calibri" w:eastAsia="Calibri" w:cs="Calibri"/>
          <w:sz w:val="22"/>
          <w:szCs w:val="22"/>
        </w:rPr>
      </w:pPr>
      <w:r w:rsidRPr="00D30D46">
        <w:rPr>
          <w:rFonts w:ascii="Calibri" w:hAnsi="Calibri" w:eastAsia="Calibri" w:cs="Calibri"/>
          <w:sz w:val="22"/>
          <w:szCs w:val="22"/>
        </w:rPr>
        <w:tab/>
      </w:r>
      <w:r w:rsidRPr="00D30D46">
        <w:rPr>
          <w:rFonts w:ascii="Calibri" w:hAnsi="Calibri" w:eastAsia="Calibri" w:cs="Calibri"/>
          <w:sz w:val="22"/>
          <w:szCs w:val="22"/>
        </w:rPr>
        <w:t xml:space="preserve">8. The OIE data revealed that </w:t>
      </w:r>
      <w:r w:rsidRPr="00D30D46">
        <w:rPr>
          <w:rFonts w:ascii="Calibri" w:hAnsi="Calibri" w:eastAsia="Calibri" w:cs="Calibri"/>
          <w:sz w:val="22"/>
          <w:szCs w:val="22"/>
        </w:rPr>
        <w:t>many</w:t>
      </w:r>
      <w:r w:rsidRPr="00D30D46">
        <w:rPr>
          <w:rFonts w:ascii="Calibri" w:hAnsi="Calibri" w:eastAsia="Calibri" w:cs="Calibri"/>
          <w:sz w:val="22"/>
          <w:szCs w:val="22"/>
        </w:rPr>
        <w:t xml:space="preserve"> classes taught in the Dance Department are taught by part-time faculty justifying the need for a new full-time faculty position for the program.</w:t>
      </w:r>
    </w:p>
    <w:p w:rsidRPr="00D30D46" w:rsidR="00D30D46" w:rsidP="00D30D46" w:rsidRDefault="00D30D46" w14:paraId="31764ABC" w14:textId="1AB4F914">
      <w:pPr>
        <w:pStyle w:val="Body"/>
        <w:spacing w:line="276" w:lineRule="auto"/>
        <w:rPr>
          <w:sz w:val="22"/>
          <w:szCs w:val="22"/>
        </w:rPr>
      </w:pPr>
      <w:r w:rsidRPr="00D30D46">
        <w:rPr>
          <w:rFonts w:ascii="Calibri" w:hAnsi="Calibri" w:eastAsia="Calibri" w:cs="Calibri"/>
          <w:sz w:val="22"/>
          <w:szCs w:val="22"/>
        </w:rPr>
        <w:tab/>
      </w:r>
      <w:r w:rsidRPr="00D30D46">
        <w:rPr>
          <w:rFonts w:ascii="Calibri" w:hAnsi="Calibri" w:eastAsia="Calibri" w:cs="Calibri"/>
          <w:sz w:val="22"/>
          <w:szCs w:val="22"/>
        </w:rPr>
        <w:t xml:space="preserve">9. The Dance Department continues to offer quality instruction for all Fullerton College students however, the OIE data reveals over the past 5 years there has been a -22.6% change in enrollment. It also reveals that covid pandemic related issues impacted the Dance Department more than other programs at Fullerton College.  The Dance Department had a -14% change from 2019/2020 to 2020/2021 whereas other programs at Fullerton College had a -3.5 change. </w:t>
      </w:r>
    </w:p>
    <w:p w:rsidR="00BC39D0" w:rsidRDefault="00BC39D0" w14:paraId="4B46BFC1" w14:textId="77777777">
      <w:pPr>
        <w:pStyle w:val="Body"/>
        <w:spacing w:line="276" w:lineRule="auto"/>
        <w:rPr>
          <w:rFonts w:ascii="Calibri" w:hAnsi="Calibri" w:eastAsia="Calibri" w:cs="Calibri"/>
          <w:sz w:val="22"/>
          <w:szCs w:val="22"/>
        </w:rPr>
      </w:pPr>
    </w:p>
    <w:p w:rsidR="00BC39D0" w:rsidRDefault="00384AE3" w14:paraId="74372E7E" w14:textId="77777777">
      <w:pPr>
        <w:pStyle w:val="Body"/>
        <w:keepNext/>
        <w:keepLines/>
        <w:spacing w:before="280" w:after="80" w:line="276" w:lineRule="auto"/>
        <w:rPr>
          <w:rFonts w:ascii="Calibri" w:hAnsi="Calibri" w:eastAsia="Calibri" w:cs="Calibri"/>
          <w:b/>
          <w:bCs/>
          <w:sz w:val="22"/>
          <w:szCs w:val="22"/>
        </w:rPr>
      </w:pPr>
      <w:bookmarkStart w:name="_headingh.3dy6vkm" w:id="6"/>
      <w:bookmarkEnd w:id="6"/>
      <w:proofErr w:type="gramStart"/>
      <w:r>
        <w:rPr>
          <w:rFonts w:ascii="Calibri" w:hAnsi="Calibri"/>
          <w:b/>
          <w:bCs/>
          <w:sz w:val="22"/>
          <w:szCs w:val="22"/>
        </w:rPr>
        <w:t>2</w:t>
      </w:r>
      <w:r>
        <w:rPr>
          <w:rFonts w:ascii="Calibri" w:hAnsi="Calibri"/>
          <w:b/>
          <w:bCs/>
          <w:sz w:val="22"/>
          <w:szCs w:val="22"/>
          <w:lang w:val="de-DE"/>
        </w:rPr>
        <w:t>.0  Mission</w:t>
      </w:r>
      <w:proofErr w:type="gramEnd"/>
    </w:p>
    <w:p w:rsidR="00BC39D0" w:rsidRDefault="00384AE3" w14:paraId="03FFA0BF" w14:textId="6DACE3C6">
      <w:pPr>
        <w:pStyle w:val="Body"/>
        <w:spacing w:line="276" w:lineRule="auto"/>
        <w:rPr>
          <w:rStyle w:val="None"/>
          <w:rFonts w:ascii="Calibri" w:hAnsi="Calibri" w:eastAsia="Calibri" w:cs="Calibri"/>
          <w:sz w:val="22"/>
          <w:szCs w:val="22"/>
        </w:rPr>
      </w:pPr>
      <w:r>
        <w:rPr>
          <w:rFonts w:ascii="Calibri" w:hAnsi="Calibri"/>
          <w:sz w:val="22"/>
          <w:szCs w:val="22"/>
        </w:rPr>
        <w:t>Please explain briefly how your program contributes to the College</w:t>
      </w:r>
      <w:r>
        <w:rPr>
          <w:rFonts w:ascii="Calibri" w:hAnsi="Calibri"/>
          <w:sz w:val="22"/>
          <w:szCs w:val="22"/>
        </w:rPr>
        <w:t>’</w:t>
      </w:r>
      <w:r>
        <w:rPr>
          <w:rFonts w:ascii="Calibri" w:hAnsi="Calibri"/>
          <w:sz w:val="22"/>
          <w:szCs w:val="22"/>
        </w:rPr>
        <w:t xml:space="preserve">s </w:t>
      </w:r>
      <w:hyperlink w:history="1" r:id="rId8">
        <w:r>
          <w:rPr>
            <w:rStyle w:val="Hyperlink0"/>
          </w:rPr>
          <w:t>mission, vision, core values, and goals</w:t>
        </w:r>
      </w:hyperlink>
      <w:r>
        <w:rPr>
          <w:rStyle w:val="None"/>
          <w:rFonts w:ascii="Calibri" w:hAnsi="Calibri"/>
          <w:sz w:val="22"/>
          <w:szCs w:val="22"/>
        </w:rPr>
        <w:t xml:space="preserve">.  Highlight any new </w:t>
      </w:r>
      <w:r>
        <w:rPr>
          <w:rStyle w:val="None"/>
          <w:rFonts w:ascii="Calibri" w:hAnsi="Calibri"/>
          <w:sz w:val="22"/>
          <w:szCs w:val="22"/>
        </w:rPr>
        <w:t xml:space="preserve">contributions since your most recent self-study.  If your department has a mission statement, please share it.  If </w:t>
      </w:r>
      <w:r w:rsidR="00D30D46">
        <w:rPr>
          <w:rStyle w:val="None"/>
          <w:rFonts w:ascii="Calibri" w:hAnsi="Calibri"/>
          <w:sz w:val="22"/>
          <w:szCs w:val="22"/>
        </w:rPr>
        <w:t>not,</w:t>
      </w:r>
      <w:r>
        <w:rPr>
          <w:rStyle w:val="None"/>
          <w:rFonts w:ascii="Calibri" w:hAnsi="Calibri"/>
          <w:sz w:val="22"/>
          <w:szCs w:val="22"/>
        </w:rPr>
        <w:t xml:space="preserve"> then please consider discussing one with your colleagues.</w:t>
      </w:r>
    </w:p>
    <w:p w:rsidR="00BC39D0" w:rsidRDefault="00BC39D0" w14:paraId="00C6745D" w14:textId="77777777">
      <w:pPr>
        <w:pStyle w:val="Body"/>
        <w:spacing w:line="276" w:lineRule="auto"/>
        <w:rPr>
          <w:rStyle w:val="None"/>
          <w:rFonts w:ascii="Calibri" w:hAnsi="Calibri" w:eastAsia="Calibri" w:cs="Calibri"/>
          <w:sz w:val="22"/>
          <w:szCs w:val="22"/>
        </w:rPr>
      </w:pPr>
    </w:p>
    <w:p w:rsidR="00BC39D0" w:rsidRDefault="00384AE3" w14:paraId="586AD75F" w14:textId="77777777">
      <w:pPr>
        <w:pStyle w:val="Body"/>
        <w:spacing w:line="276" w:lineRule="auto"/>
        <w:rPr>
          <w:rStyle w:val="None"/>
          <w:rFonts w:ascii="Calibri" w:hAnsi="Calibri" w:eastAsia="Calibri" w:cs="Calibri"/>
          <w:sz w:val="22"/>
          <w:szCs w:val="22"/>
        </w:rPr>
      </w:pPr>
      <w:r>
        <w:rPr>
          <w:rStyle w:val="None"/>
          <w:rFonts w:ascii="Calibri" w:hAnsi="Calibri"/>
          <w:sz w:val="22"/>
          <w:szCs w:val="22"/>
        </w:rPr>
        <w:t>Fullerton College</w:t>
      </w:r>
      <w:r>
        <w:rPr>
          <w:rStyle w:val="None"/>
          <w:rFonts w:ascii="Calibri" w:hAnsi="Calibri"/>
          <w:sz w:val="22"/>
          <w:szCs w:val="22"/>
        </w:rPr>
        <w:t>’</w:t>
      </w:r>
      <w:r>
        <w:rPr>
          <w:rStyle w:val="None"/>
          <w:rFonts w:ascii="Calibri" w:hAnsi="Calibri"/>
          <w:sz w:val="22"/>
          <w:szCs w:val="22"/>
        </w:rPr>
        <w:t>s Mission Statement:</w:t>
      </w:r>
    </w:p>
    <w:p w:rsidR="00BC39D0" w:rsidRDefault="00384AE3" w14:paraId="15D52B36" w14:textId="77777777">
      <w:pPr>
        <w:pStyle w:val="Body"/>
        <w:rPr>
          <w:rStyle w:val="None"/>
          <w:rFonts w:ascii="Times Roman" w:hAnsi="Times Roman" w:eastAsia="Times Roman" w:cs="Times Roman"/>
          <w:b/>
          <w:bCs/>
        </w:rPr>
      </w:pPr>
      <w:r>
        <w:rPr>
          <w:rStyle w:val="None"/>
          <w:rFonts w:ascii="Times Roman" w:hAnsi="Times Roman"/>
          <w:b/>
          <w:bCs/>
        </w:rPr>
        <w:t xml:space="preserve">Fullerton College advances </w:t>
      </w:r>
      <w:r>
        <w:rPr>
          <w:rStyle w:val="None"/>
          <w:rFonts w:ascii="Times Roman" w:hAnsi="Times Roman"/>
          <w:b/>
          <w:bCs/>
        </w:rPr>
        <w:t xml:space="preserve">student learning and achievement by developing flexible pathways for students from our diverse communities who seek educational and career growth, certificates, associate degrees, and transfer. We foster a supportive and inclusive environment for students </w:t>
      </w:r>
      <w:r>
        <w:rPr>
          <w:rStyle w:val="None"/>
          <w:rFonts w:ascii="Times Roman" w:hAnsi="Times Roman"/>
          <w:b/>
          <w:bCs/>
        </w:rPr>
        <w:t>to be successful learners, responsible leaders, and engaged community members</w:t>
      </w:r>
    </w:p>
    <w:p w:rsidR="00BC39D0" w:rsidRDefault="00BC39D0" w14:paraId="2DE77170" w14:textId="77777777">
      <w:pPr>
        <w:pStyle w:val="Body"/>
        <w:rPr>
          <w:rStyle w:val="None"/>
          <w:rFonts w:ascii="Times Roman" w:hAnsi="Times Roman" w:eastAsia="Times Roman" w:cs="Times Roman"/>
          <w:b/>
          <w:bCs/>
        </w:rPr>
      </w:pPr>
    </w:p>
    <w:p w:rsidR="00BC39D0" w:rsidRDefault="00384AE3" w14:paraId="22F79FB8" w14:textId="77777777">
      <w:pPr>
        <w:pStyle w:val="Body"/>
        <w:ind w:left="360"/>
        <w:rPr>
          <w:rStyle w:val="None"/>
          <w:rFonts w:ascii="Calibri" w:hAnsi="Calibri" w:eastAsia="Calibri" w:cs="Calibri"/>
          <w:sz w:val="23"/>
          <w:szCs w:val="23"/>
        </w:rPr>
      </w:pPr>
      <w:r>
        <w:rPr>
          <w:rStyle w:val="None"/>
          <w:rFonts w:ascii="Calibri" w:hAnsi="Calibri"/>
          <w:sz w:val="23"/>
          <w:szCs w:val="23"/>
        </w:rPr>
        <w:t>In support of the College</w:t>
      </w:r>
      <w:r>
        <w:rPr>
          <w:rStyle w:val="None"/>
          <w:rFonts w:ascii="Calibri" w:hAnsi="Calibri"/>
          <w:sz w:val="23"/>
          <w:szCs w:val="23"/>
        </w:rPr>
        <w:t>’</w:t>
      </w:r>
      <w:r>
        <w:rPr>
          <w:rStyle w:val="None"/>
          <w:rFonts w:ascii="Calibri" w:hAnsi="Calibri"/>
          <w:sz w:val="23"/>
          <w:szCs w:val="23"/>
        </w:rPr>
        <w:t xml:space="preserve">s Mission, Vision, Core Values and Goals, the Dance Department has defined a subset of goals to define the academic direction and purpose of the </w:t>
      </w:r>
      <w:r>
        <w:rPr>
          <w:rStyle w:val="None"/>
          <w:rFonts w:ascii="Calibri" w:hAnsi="Calibri"/>
          <w:sz w:val="23"/>
          <w:szCs w:val="23"/>
        </w:rPr>
        <w:t>Dance Department.</w:t>
      </w:r>
    </w:p>
    <w:p w:rsidR="00BC39D0" w:rsidRDefault="00BC39D0" w14:paraId="10B71B01" w14:textId="77777777">
      <w:pPr>
        <w:pStyle w:val="Body"/>
        <w:rPr>
          <w:rStyle w:val="None"/>
          <w:rFonts w:ascii="Calibri" w:hAnsi="Calibri" w:eastAsia="Calibri" w:cs="Calibri"/>
          <w:sz w:val="23"/>
          <w:szCs w:val="23"/>
        </w:rPr>
      </w:pPr>
    </w:p>
    <w:p w:rsidR="00BC39D0" w:rsidRDefault="00384AE3" w14:paraId="5B93C1F0" w14:textId="77777777">
      <w:pPr>
        <w:pStyle w:val="Body"/>
        <w:ind w:left="360"/>
        <w:rPr>
          <w:rStyle w:val="None"/>
          <w:rFonts w:ascii="Calibri" w:hAnsi="Calibri" w:eastAsia="Calibri" w:cs="Calibri"/>
          <w:sz w:val="23"/>
          <w:szCs w:val="23"/>
        </w:rPr>
      </w:pPr>
      <w:r>
        <w:rPr>
          <w:rStyle w:val="None"/>
          <w:rFonts w:ascii="Calibri" w:hAnsi="Calibri"/>
          <w:sz w:val="23"/>
          <w:szCs w:val="23"/>
        </w:rPr>
        <w:t>The Dance Department faculty at Fullerton College recognize that the first two years of college have a</w:t>
      </w:r>
      <w:r>
        <w:rPr>
          <w:rStyle w:val="None"/>
          <w:rFonts w:ascii="Calibri" w:hAnsi="Calibri"/>
          <w:sz w:val="23"/>
          <w:szCs w:val="23"/>
        </w:rPr>
        <w:t xml:space="preserve"> long-lasting </w:t>
      </w:r>
      <w:r>
        <w:rPr>
          <w:rStyle w:val="None"/>
          <w:rFonts w:ascii="Calibri" w:hAnsi="Calibri"/>
          <w:sz w:val="23"/>
          <w:szCs w:val="23"/>
        </w:rPr>
        <w:t>impact on students.  This is when students will learn to acquire the skills</w:t>
      </w:r>
      <w:r>
        <w:rPr>
          <w:rStyle w:val="None"/>
          <w:rFonts w:ascii="Calibri" w:hAnsi="Calibri"/>
          <w:sz w:val="23"/>
          <w:szCs w:val="23"/>
        </w:rPr>
        <w:t xml:space="preserve"> </w:t>
      </w:r>
      <w:r>
        <w:rPr>
          <w:rStyle w:val="None"/>
          <w:rFonts w:ascii="Calibri" w:hAnsi="Calibri"/>
          <w:sz w:val="23"/>
          <w:szCs w:val="23"/>
        </w:rPr>
        <w:t xml:space="preserve">to become successful learners, establish work habits, and values that will continue for a lifetime.  </w:t>
      </w:r>
    </w:p>
    <w:p w:rsidR="00BC39D0" w:rsidRDefault="00BC39D0" w14:paraId="4E840674" w14:textId="77777777">
      <w:pPr>
        <w:pStyle w:val="Body"/>
        <w:ind w:left="360"/>
        <w:rPr>
          <w:rStyle w:val="None"/>
          <w:rFonts w:ascii="Calibri" w:hAnsi="Calibri" w:eastAsia="Calibri" w:cs="Calibri"/>
          <w:sz w:val="23"/>
          <w:szCs w:val="23"/>
        </w:rPr>
      </w:pPr>
    </w:p>
    <w:p w:rsidR="00BC39D0" w:rsidRDefault="00384AE3" w14:paraId="39F86A0E" w14:textId="557B1534">
      <w:pPr>
        <w:pStyle w:val="Body"/>
        <w:ind w:left="360"/>
        <w:rPr>
          <w:rStyle w:val="None"/>
          <w:rFonts w:ascii="Calibri" w:hAnsi="Calibri" w:eastAsia="Calibri" w:cs="Calibri"/>
          <w:sz w:val="23"/>
          <w:szCs w:val="23"/>
        </w:rPr>
      </w:pPr>
      <w:r>
        <w:rPr>
          <w:rStyle w:val="None"/>
          <w:rFonts w:ascii="Calibri" w:hAnsi="Calibri"/>
          <w:sz w:val="23"/>
          <w:szCs w:val="23"/>
        </w:rPr>
        <w:t>Goal 1 - To provide an environment in which performance, choreography, and dance technique are integrated.  The combination of these elements will prepar</w:t>
      </w:r>
      <w:r>
        <w:rPr>
          <w:rStyle w:val="None"/>
          <w:rFonts w:ascii="Calibri" w:hAnsi="Calibri"/>
          <w:sz w:val="23"/>
          <w:szCs w:val="23"/>
        </w:rPr>
        <w:t xml:space="preserve">e the student for a dance career as a performer, choreographer, dance educator or a dance </w:t>
      </w:r>
      <w:r w:rsidR="00D30D46">
        <w:rPr>
          <w:rStyle w:val="None"/>
          <w:rFonts w:ascii="Calibri" w:hAnsi="Calibri"/>
          <w:sz w:val="23"/>
          <w:szCs w:val="23"/>
        </w:rPr>
        <w:t>businessperson</w:t>
      </w:r>
      <w:r>
        <w:rPr>
          <w:rStyle w:val="None"/>
          <w:rFonts w:ascii="Calibri" w:hAnsi="Calibri"/>
          <w:sz w:val="23"/>
          <w:szCs w:val="23"/>
        </w:rPr>
        <w:t>.  This goal coincides with the college goal of promoting student success.</w:t>
      </w:r>
    </w:p>
    <w:p w:rsidR="00BC39D0" w:rsidRDefault="00BC39D0" w14:paraId="0A0973BB" w14:textId="77777777">
      <w:pPr>
        <w:pStyle w:val="Body"/>
        <w:ind w:left="360"/>
        <w:rPr>
          <w:rStyle w:val="None"/>
          <w:rFonts w:ascii="Calibri" w:hAnsi="Calibri" w:eastAsia="Calibri" w:cs="Calibri"/>
          <w:sz w:val="23"/>
          <w:szCs w:val="23"/>
        </w:rPr>
      </w:pPr>
    </w:p>
    <w:p w:rsidR="00BC39D0" w:rsidRDefault="00384AE3" w14:paraId="27A97BD7" w14:textId="16F93F50">
      <w:pPr>
        <w:pStyle w:val="Body"/>
        <w:ind w:left="360"/>
        <w:rPr>
          <w:rStyle w:val="None"/>
          <w:rFonts w:ascii="Calibri" w:hAnsi="Calibri" w:eastAsia="Calibri" w:cs="Calibri"/>
          <w:sz w:val="23"/>
          <w:szCs w:val="23"/>
        </w:rPr>
      </w:pPr>
      <w:r>
        <w:rPr>
          <w:rStyle w:val="None"/>
          <w:rFonts w:ascii="Calibri" w:hAnsi="Calibri"/>
          <w:sz w:val="23"/>
          <w:szCs w:val="23"/>
        </w:rPr>
        <w:t xml:space="preserve">Goal 2 - To offer a comprehensive dance education curriculum that provides </w:t>
      </w:r>
      <w:r>
        <w:rPr>
          <w:rStyle w:val="None"/>
          <w:rFonts w:ascii="Calibri" w:hAnsi="Calibri"/>
          <w:sz w:val="23"/>
          <w:szCs w:val="23"/>
        </w:rPr>
        <w:t>knowledge and understanding of various genres of dance forms and styles.  Students should be able to recognize the importance of dance to their society and enable them to have a more informed worldview.  Students will have</w:t>
      </w:r>
      <w:r>
        <w:rPr>
          <w:rStyle w:val="None"/>
          <w:rFonts w:ascii="Calibri" w:hAnsi="Calibri"/>
          <w:sz w:val="23"/>
          <w:szCs w:val="23"/>
          <w:lang w:val="it-IT"/>
        </w:rPr>
        <w:t xml:space="preserve"> </w:t>
      </w:r>
      <w:r w:rsidR="00D30D46">
        <w:rPr>
          <w:rStyle w:val="None"/>
          <w:rFonts w:ascii="Calibri" w:hAnsi="Calibri"/>
          <w:sz w:val="23"/>
          <w:szCs w:val="23"/>
          <w:lang w:val="it-IT"/>
        </w:rPr>
        <w:t>the opportunity</w:t>
      </w:r>
      <w:r>
        <w:rPr>
          <w:rStyle w:val="None"/>
          <w:rFonts w:ascii="Calibri" w:hAnsi="Calibri"/>
          <w:sz w:val="23"/>
          <w:szCs w:val="23"/>
        </w:rPr>
        <w:t xml:space="preserve"> to </w:t>
      </w:r>
      <w:r>
        <w:rPr>
          <w:rStyle w:val="None"/>
          <w:rFonts w:ascii="Calibri" w:hAnsi="Calibri"/>
          <w:sz w:val="23"/>
          <w:szCs w:val="23"/>
        </w:rPr>
        <w:t>participate in c</w:t>
      </w:r>
      <w:r>
        <w:rPr>
          <w:rStyle w:val="None"/>
          <w:rFonts w:ascii="Calibri" w:hAnsi="Calibri"/>
          <w:sz w:val="23"/>
          <w:szCs w:val="23"/>
        </w:rPr>
        <w:t>horeography, performances and community events that promote social awareness of the importance of dance and art in society.  This goal coincides with the college goal of strengthening the connections with the community.</w:t>
      </w:r>
    </w:p>
    <w:p w:rsidR="00BC39D0" w:rsidRDefault="00BC39D0" w14:paraId="2C00B5B5" w14:textId="77777777">
      <w:pPr>
        <w:pStyle w:val="Body"/>
        <w:ind w:left="360"/>
        <w:rPr>
          <w:rStyle w:val="None"/>
          <w:rFonts w:ascii="Calibri" w:hAnsi="Calibri" w:eastAsia="Calibri" w:cs="Calibri"/>
          <w:sz w:val="23"/>
          <w:szCs w:val="23"/>
        </w:rPr>
      </w:pPr>
    </w:p>
    <w:p w:rsidR="00BC39D0" w:rsidRDefault="00384AE3" w14:paraId="3247A8FC" w14:textId="57FDB4C4">
      <w:pPr>
        <w:pStyle w:val="Body"/>
        <w:ind w:left="360"/>
        <w:rPr>
          <w:rStyle w:val="None"/>
          <w:rFonts w:ascii="Calibri" w:hAnsi="Calibri" w:eastAsia="Calibri" w:cs="Calibri"/>
          <w:sz w:val="23"/>
          <w:szCs w:val="23"/>
        </w:rPr>
      </w:pPr>
      <w:r>
        <w:rPr>
          <w:rStyle w:val="None"/>
          <w:rFonts w:ascii="Calibri" w:hAnsi="Calibri"/>
          <w:sz w:val="23"/>
          <w:szCs w:val="23"/>
        </w:rPr>
        <w:t>Goal 3 - To recognize the performan</w:t>
      </w:r>
      <w:r>
        <w:rPr>
          <w:rStyle w:val="None"/>
          <w:rFonts w:ascii="Calibri" w:hAnsi="Calibri"/>
          <w:sz w:val="23"/>
          <w:szCs w:val="23"/>
        </w:rPr>
        <w:t xml:space="preserve">ce of dance as a </w:t>
      </w:r>
      <w:r>
        <w:rPr>
          <w:rStyle w:val="None"/>
          <w:rFonts w:ascii="Calibri" w:hAnsi="Calibri"/>
          <w:sz w:val="23"/>
          <w:szCs w:val="23"/>
          <w:lang w:val="pt-PT"/>
        </w:rPr>
        <w:t>multicultural</w:t>
      </w:r>
      <w:r>
        <w:rPr>
          <w:rStyle w:val="None"/>
          <w:rFonts w:ascii="Calibri" w:hAnsi="Calibri"/>
          <w:sz w:val="23"/>
          <w:szCs w:val="23"/>
        </w:rPr>
        <w:t xml:space="preserve"> and multi-national art which fosters a respect for the diversity of all people, </w:t>
      </w:r>
      <w:r w:rsidR="00D30D46">
        <w:rPr>
          <w:rStyle w:val="None"/>
          <w:rFonts w:ascii="Calibri" w:hAnsi="Calibri"/>
          <w:sz w:val="23"/>
          <w:szCs w:val="23"/>
        </w:rPr>
        <w:t>beliefs,</w:t>
      </w:r>
      <w:r>
        <w:rPr>
          <w:rStyle w:val="None"/>
          <w:rFonts w:ascii="Calibri" w:hAnsi="Calibri"/>
          <w:sz w:val="23"/>
          <w:szCs w:val="23"/>
        </w:rPr>
        <w:t xml:space="preserve"> and expressions.  This goal coincides with the college goal </w:t>
      </w:r>
      <w:r>
        <w:rPr>
          <w:rStyle w:val="None"/>
          <w:rFonts w:ascii="Calibri" w:hAnsi="Calibri"/>
          <w:sz w:val="23"/>
          <w:szCs w:val="23"/>
        </w:rPr>
        <w:t>to promote success for every student</w:t>
      </w:r>
      <w:r>
        <w:rPr>
          <w:rStyle w:val="None"/>
          <w:rFonts w:ascii="Calibri" w:hAnsi="Calibri"/>
          <w:sz w:val="23"/>
          <w:szCs w:val="23"/>
        </w:rPr>
        <w:t xml:space="preserve"> by providing a multicultural approach to</w:t>
      </w:r>
      <w:r>
        <w:rPr>
          <w:rStyle w:val="None"/>
          <w:rFonts w:ascii="Calibri" w:hAnsi="Calibri"/>
          <w:sz w:val="23"/>
          <w:szCs w:val="23"/>
        </w:rPr>
        <w:t xml:space="preserve"> learning, which will increase an interest and understanding of various cultures found in our society.  </w:t>
      </w:r>
    </w:p>
    <w:p w:rsidR="00BC39D0" w:rsidRDefault="00BC39D0" w14:paraId="022AA949" w14:textId="77777777">
      <w:pPr>
        <w:pStyle w:val="Body"/>
        <w:ind w:left="360"/>
        <w:rPr>
          <w:rStyle w:val="None"/>
          <w:rFonts w:ascii="Calibri" w:hAnsi="Calibri" w:eastAsia="Calibri" w:cs="Calibri"/>
          <w:sz w:val="23"/>
          <w:szCs w:val="23"/>
        </w:rPr>
      </w:pPr>
    </w:p>
    <w:p w:rsidR="00BC39D0" w:rsidRDefault="00384AE3" w14:paraId="39AD11EA" w14:textId="436D1BE2">
      <w:pPr>
        <w:pStyle w:val="Body"/>
        <w:ind w:left="360"/>
        <w:rPr>
          <w:rStyle w:val="None"/>
          <w:rFonts w:ascii="Calibri" w:hAnsi="Calibri" w:eastAsia="Calibri" w:cs="Calibri"/>
          <w:sz w:val="23"/>
          <w:szCs w:val="23"/>
        </w:rPr>
      </w:pPr>
      <w:r>
        <w:rPr>
          <w:rStyle w:val="None"/>
          <w:rFonts w:ascii="Calibri" w:hAnsi="Calibri"/>
          <w:sz w:val="23"/>
          <w:szCs w:val="23"/>
        </w:rPr>
        <w:t xml:space="preserve">Goal 4 - To experience education as a learning process and encourage the student to think </w:t>
      </w:r>
      <w:r>
        <w:rPr>
          <w:rStyle w:val="None"/>
          <w:rFonts w:ascii="Calibri" w:hAnsi="Calibri"/>
          <w:sz w:val="23"/>
          <w:szCs w:val="23"/>
          <w:lang w:val="nl-NL"/>
        </w:rPr>
        <w:t>openl</w:t>
      </w:r>
      <w:r>
        <w:rPr>
          <w:rStyle w:val="None"/>
          <w:rFonts w:ascii="Calibri" w:hAnsi="Calibri"/>
          <w:sz w:val="23"/>
          <w:szCs w:val="23"/>
        </w:rPr>
        <w:t xml:space="preserve">y </w:t>
      </w:r>
      <w:r>
        <w:rPr>
          <w:rStyle w:val="None"/>
          <w:rFonts w:ascii="Calibri" w:hAnsi="Calibri"/>
          <w:sz w:val="23"/>
          <w:szCs w:val="23"/>
        </w:rPr>
        <w:t xml:space="preserve">about learning and the world around them.  This goal coincides with the college goal of promoting </w:t>
      </w:r>
      <w:r>
        <w:rPr>
          <w:rStyle w:val="None"/>
          <w:rFonts w:ascii="Calibri" w:hAnsi="Calibri"/>
          <w:sz w:val="23"/>
          <w:szCs w:val="23"/>
        </w:rPr>
        <w:t xml:space="preserve">success for every </w:t>
      </w:r>
      <w:proofErr w:type="spellStart"/>
      <w:r>
        <w:rPr>
          <w:rStyle w:val="None"/>
          <w:rFonts w:ascii="Calibri" w:hAnsi="Calibri"/>
          <w:sz w:val="23"/>
          <w:szCs w:val="23"/>
          <w:lang w:val="fr-FR"/>
        </w:rPr>
        <w:t>student</w:t>
      </w:r>
      <w:proofErr w:type="spellEnd"/>
      <w:r>
        <w:rPr>
          <w:rStyle w:val="None"/>
          <w:rFonts w:ascii="Calibri" w:hAnsi="Calibri"/>
          <w:sz w:val="23"/>
          <w:szCs w:val="23"/>
          <w:lang w:val="fr-FR"/>
        </w:rPr>
        <w:t xml:space="preserve"> </w:t>
      </w:r>
      <w:r>
        <w:rPr>
          <w:rStyle w:val="None"/>
          <w:rFonts w:ascii="Calibri" w:hAnsi="Calibri"/>
          <w:sz w:val="23"/>
          <w:szCs w:val="23"/>
        </w:rPr>
        <w:t xml:space="preserve">and </w:t>
      </w:r>
      <w:r w:rsidR="00D30D46">
        <w:rPr>
          <w:rStyle w:val="None"/>
          <w:rFonts w:ascii="Calibri" w:hAnsi="Calibri"/>
          <w:sz w:val="23"/>
          <w:szCs w:val="23"/>
        </w:rPr>
        <w:t>to help</w:t>
      </w:r>
      <w:r>
        <w:rPr>
          <w:rStyle w:val="None"/>
          <w:rFonts w:ascii="Calibri" w:hAnsi="Calibri"/>
          <w:sz w:val="23"/>
          <w:szCs w:val="23"/>
        </w:rPr>
        <w:t xml:space="preserve"> improve </w:t>
      </w:r>
      <w:r>
        <w:rPr>
          <w:rStyle w:val="None"/>
          <w:rFonts w:ascii="Calibri" w:hAnsi="Calibri"/>
          <w:sz w:val="23"/>
          <w:szCs w:val="23"/>
        </w:rPr>
        <w:t>critical thinking s</w:t>
      </w:r>
      <w:r>
        <w:rPr>
          <w:rStyle w:val="None"/>
          <w:rFonts w:ascii="Calibri" w:hAnsi="Calibri"/>
          <w:sz w:val="23"/>
          <w:szCs w:val="23"/>
        </w:rPr>
        <w:t xml:space="preserve">kills which should </w:t>
      </w:r>
      <w:r>
        <w:rPr>
          <w:rStyle w:val="None"/>
          <w:rFonts w:ascii="Calibri" w:hAnsi="Calibri"/>
          <w:sz w:val="23"/>
          <w:szCs w:val="23"/>
        </w:rPr>
        <w:t xml:space="preserve">reduce the achievement gap.  </w:t>
      </w:r>
    </w:p>
    <w:p w:rsidR="00BC39D0" w:rsidRDefault="00BC39D0" w14:paraId="3F9500EC" w14:textId="77777777">
      <w:pPr>
        <w:pStyle w:val="Body"/>
        <w:ind w:left="360"/>
        <w:rPr>
          <w:rStyle w:val="None"/>
          <w:rFonts w:ascii="Calibri" w:hAnsi="Calibri" w:eastAsia="Calibri" w:cs="Calibri"/>
          <w:sz w:val="23"/>
          <w:szCs w:val="23"/>
        </w:rPr>
      </w:pPr>
    </w:p>
    <w:p w:rsidR="00BC39D0" w:rsidRDefault="00384AE3" w14:paraId="52513014" w14:textId="77777777">
      <w:pPr>
        <w:pStyle w:val="Body"/>
        <w:ind w:left="360"/>
        <w:rPr>
          <w:rStyle w:val="None"/>
          <w:rFonts w:ascii="Calibri" w:hAnsi="Calibri" w:eastAsia="Calibri" w:cs="Calibri"/>
          <w:sz w:val="23"/>
          <w:szCs w:val="23"/>
        </w:rPr>
      </w:pPr>
      <w:r>
        <w:rPr>
          <w:rStyle w:val="None"/>
          <w:rFonts w:ascii="Calibri" w:hAnsi="Calibri"/>
          <w:sz w:val="23"/>
          <w:szCs w:val="23"/>
        </w:rPr>
        <w:t>The Dance Faculty identi</w:t>
      </w:r>
      <w:r>
        <w:rPr>
          <w:rStyle w:val="None"/>
          <w:rFonts w:ascii="Calibri" w:hAnsi="Calibri"/>
          <w:sz w:val="23"/>
          <w:szCs w:val="23"/>
        </w:rPr>
        <w:t>fied these skill sets developed by successful dance majors:</w:t>
      </w:r>
    </w:p>
    <w:p w:rsidR="00BC39D0" w:rsidP="797A9A6C" w:rsidRDefault="00384AE3" w14:paraId="0FAE6103" w14:textId="01B14704">
      <w:pPr>
        <w:pStyle w:val="Body"/>
        <w:numPr>
          <w:ilvl w:val="0"/>
          <w:numId w:val="74"/>
        </w:numPr>
        <w:ind/>
        <w:rPr>
          <w:rStyle w:val="None"/>
          <w:rFonts w:ascii="Calibri" w:hAnsi="Calibri" w:eastAsia="Calibri" w:cs="Calibri"/>
          <w:color w:val="000000" w:themeColor="text1" w:themeTint="FF" w:themeShade="FF"/>
          <w:sz w:val="23"/>
          <w:szCs w:val="23"/>
        </w:rPr>
      </w:pPr>
      <w:r w:rsidR="2F59D6AD">
        <w:rPr>
          <w:rStyle w:val="None"/>
          <w:rFonts w:ascii="Calibri" w:hAnsi="Calibri" w:eastAsia="Calibri" w:cs="Calibri"/>
          <w:sz w:val="23"/>
          <w:szCs w:val="23"/>
        </w:rPr>
        <w:t>De</w:t>
      </w:r>
      <w:r w:rsidR="2F59D6AD">
        <w:rPr>
          <w:rStyle w:val="None"/>
          <w:rFonts w:ascii="Calibri" w:hAnsi="Calibri" w:eastAsia="Calibri" w:cs="Calibri"/>
          <w:sz w:val="23"/>
          <w:szCs w:val="23"/>
        </w:rPr>
        <w:t>monstrate</w:t>
      </w:r>
      <w:r w:rsidR="2F59D6AD">
        <w:rPr>
          <w:rStyle w:val="None"/>
          <w:rFonts w:ascii="Calibri" w:hAnsi="Calibri" w:eastAsia="Calibri" w:cs="Calibri"/>
          <w:sz w:val="23"/>
          <w:szCs w:val="23"/>
        </w:rPr>
        <w:t xml:space="preserve"> a</w:t>
      </w:r>
      <w:r w:rsidR="2F59D6AD">
        <w:rPr>
          <w:rStyle w:val="None"/>
          <w:rFonts w:ascii="Calibri" w:hAnsi="Calibri" w:eastAsia="Calibri" w:cs="Calibri"/>
          <w:sz w:val="23"/>
          <w:szCs w:val="23"/>
        </w:rPr>
        <w:t xml:space="preserve"> passion for and a curiosity about dance.</w:t>
      </w:r>
    </w:p>
    <w:p w:rsidR="00BC39D0" w:rsidP="797A9A6C" w:rsidRDefault="00384AE3" w14:paraId="2FCC593A" w14:textId="3E7946D3">
      <w:pPr>
        <w:pStyle w:val="Body"/>
        <w:numPr>
          <w:ilvl w:val="0"/>
          <w:numId w:val="74"/>
        </w:numPr>
        <w:ind/>
        <w:rPr>
          <w:rStyle w:val="None"/>
          <w:rFonts w:ascii="Calibri" w:hAnsi="Calibri" w:eastAsia="Calibri" w:cs="Calibri"/>
          <w:color w:val="000000" w:themeColor="text1" w:themeTint="FF" w:themeShade="FF"/>
          <w:sz w:val="23"/>
          <w:szCs w:val="23"/>
        </w:rPr>
      </w:pPr>
      <w:proofErr w:type="gramStart"/>
      <w:r w:rsidR="2F59D6AD">
        <w:rPr>
          <w:rStyle w:val="None"/>
          <w:rFonts w:ascii="Calibri" w:hAnsi="Calibri" w:eastAsia="Calibri" w:cs="Calibri"/>
          <w:sz w:val="23"/>
          <w:szCs w:val="23"/>
        </w:rPr>
        <w:t xml:space="preserve">Identify</w:t>
      </w:r>
      <w:proofErr w:type="gramEnd"/>
      <w:r w:rsidR="2F59D6AD">
        <w:rPr>
          <w:rStyle w:val="None"/>
          <w:rFonts w:ascii="Calibri" w:hAnsi="Calibri" w:eastAsia="Calibri" w:cs="Calibri"/>
          <w:sz w:val="23"/>
          <w:szCs w:val="23"/>
        </w:rPr>
        <w:t xml:space="preserve"> and accurately describe dance history, dance forms, </w:t>
      </w:r>
      <w:r w:rsidR="32FA6854">
        <w:rPr>
          <w:rStyle w:val="None"/>
          <w:rFonts w:ascii="Calibri" w:hAnsi="Calibri" w:eastAsia="Calibri" w:cs="Calibri"/>
          <w:sz w:val="23"/>
          <w:szCs w:val="23"/>
        </w:rPr>
        <w:t>genres,</w:t>
      </w:r>
      <w:r w:rsidR="2F59D6AD">
        <w:rPr>
          <w:rStyle w:val="None"/>
          <w:rFonts w:ascii="Calibri" w:hAnsi="Calibri" w:eastAsia="Calibri" w:cs="Calibri"/>
          <w:sz w:val="23"/>
          <w:szCs w:val="23"/>
        </w:rPr>
        <w:t xml:space="preserve"> and styles.</w:t>
      </w:r>
    </w:p>
    <w:p w:rsidR="00BC39D0" w:rsidP="797A9A6C" w:rsidRDefault="00384AE3" w14:paraId="4D87D532" w14:textId="77777777">
      <w:pPr>
        <w:pStyle w:val="Body"/>
        <w:numPr>
          <w:ilvl w:val="0"/>
          <w:numId w:val="74"/>
        </w:numPr>
        <w:ind/>
        <w:rPr>
          <w:rStyle w:val="None"/>
          <w:rFonts w:ascii="Calibri" w:hAnsi="Calibri" w:eastAsia="Calibri" w:cs="Calibri"/>
          <w:color w:val="000000" w:themeColor="text1" w:themeTint="FF" w:themeShade="FF"/>
          <w:sz w:val="23"/>
          <w:szCs w:val="23"/>
        </w:rPr>
      </w:pPr>
      <w:r w:rsidR="2F59D6AD">
        <w:rPr>
          <w:rStyle w:val="None"/>
          <w:rFonts w:ascii="Calibri" w:hAnsi="Calibri" w:eastAsia="Calibri" w:cs="Calibri"/>
          <w:sz w:val="23"/>
          <w:szCs w:val="23"/>
        </w:rPr>
        <w:t xml:space="preserve">Create dance compositions and learn </w:t>
      </w:r>
      <w:r w:rsidR="2F59D6AD">
        <w:rPr>
          <w:rStyle w:val="None"/>
          <w:rFonts w:ascii="Calibri" w:hAnsi="Calibri" w:eastAsia="Calibri" w:cs="Calibri"/>
          <w:sz w:val="23"/>
          <w:szCs w:val="23"/>
        </w:rPr>
        <w:t>techniques of choreography.</w:t>
      </w:r>
    </w:p>
    <w:p w:rsidR="00BC39D0" w:rsidP="797A9A6C" w:rsidRDefault="00384AE3" w14:paraId="6F0AB1CF" w14:textId="65563E82">
      <w:pPr>
        <w:pStyle w:val="Body"/>
        <w:numPr>
          <w:ilvl w:val="0"/>
          <w:numId w:val="74"/>
        </w:numPr>
        <w:ind/>
        <w:rPr>
          <w:rStyle w:val="None"/>
          <w:rFonts w:ascii="Calibri" w:hAnsi="Calibri" w:eastAsia="Calibri" w:cs="Calibri"/>
          <w:color w:val="000000" w:themeColor="text1" w:themeTint="FF" w:themeShade="FF"/>
          <w:sz w:val="23"/>
          <w:szCs w:val="23"/>
          <w:shd w:val="clear" w:color="auto" w:fill="00FF00"/>
        </w:rPr>
      </w:pPr>
      <w:r w:rsidR="2F59D6AD">
        <w:rPr>
          <w:rStyle w:val="None"/>
          <w:rFonts w:ascii="Calibri" w:hAnsi="Calibri" w:eastAsia="Calibri" w:cs="Calibri"/>
          <w:sz w:val="23"/>
          <w:szCs w:val="23"/>
        </w:rPr>
        <w:t xml:space="preserve">Demonstrate</w:t>
      </w:r>
      <w:r w:rsidR="2F59D6AD">
        <w:rPr>
          <w:rStyle w:val="None"/>
          <w:rFonts w:ascii="Calibri" w:hAnsi="Calibri" w:eastAsia="Calibri" w:cs="Calibri"/>
          <w:sz w:val="23"/>
          <w:szCs w:val="23"/>
        </w:rPr>
        <w:t xml:space="preserve"> competence and discipline in the study of dance in </w:t>
      </w:r>
      <w:r w:rsidR="32FA6854">
        <w:rPr>
          <w:rStyle w:val="None"/>
          <w:rFonts w:ascii="Calibri" w:hAnsi="Calibri" w:eastAsia="Calibri" w:cs="Calibri"/>
          <w:sz w:val="23"/>
          <w:szCs w:val="23"/>
        </w:rPr>
        <w:t>all</w:t>
      </w:r>
      <w:r w:rsidR="2F59D6AD">
        <w:rPr>
          <w:rStyle w:val="None"/>
          <w:rFonts w:ascii="Calibri" w:hAnsi="Calibri" w:eastAsia="Calibri" w:cs="Calibri"/>
          <w:sz w:val="23"/>
          <w:szCs w:val="23"/>
        </w:rPr>
        <w:t xml:space="preserve"> </w:t>
      </w:r>
      <w:proofErr w:type="gramStart"/>
      <w:r w:rsidR="2F59D6AD">
        <w:rPr>
          <w:rStyle w:val="None"/>
          <w:rFonts w:ascii="Calibri" w:hAnsi="Calibri" w:eastAsia="Calibri" w:cs="Calibri"/>
          <w:sz w:val="23"/>
          <w:szCs w:val="23"/>
        </w:rPr>
        <w:t>facets</w:t>
      </w:r>
      <w:proofErr w:type="gramEnd"/>
      <w:r w:rsidR="2F59D6AD">
        <w:rPr>
          <w:rStyle w:val="None"/>
          <w:rFonts w:ascii="Calibri" w:hAnsi="Calibri" w:eastAsia="Calibri" w:cs="Calibri"/>
          <w:sz w:val="23"/>
          <w:szCs w:val="23"/>
        </w:rPr>
        <w:t>.</w:t>
      </w:r>
    </w:p>
    <w:p w:rsidR="00BC39D0" w:rsidP="797A9A6C" w:rsidRDefault="00384AE3" w14:textId="77777777" w14:paraId="6B84CB0C">
      <w:pPr>
        <w:pStyle w:val="Body"/>
        <w:numPr>
          <w:ilvl w:val="0"/>
          <w:numId w:val="74"/>
        </w:numPr>
        <w:ind/>
        <w:rPr>
          <w:rStyle w:val="None"/>
          <w:rFonts w:ascii="Calibri" w:hAnsi="Calibri" w:eastAsia="Calibri" w:cs="Calibri"/>
          <w:color w:val="000000" w:themeColor="text1" w:themeTint="FF" w:themeShade="FF"/>
          <w:sz w:val="23"/>
          <w:szCs w:val="23"/>
        </w:rPr>
      </w:pPr>
      <w:r w:rsidR="2F59D6AD">
        <w:rPr>
          <w:rStyle w:val="None"/>
          <w:rFonts w:ascii="Calibri" w:hAnsi="Calibri"/>
          <w:sz w:val="23"/>
          <w:szCs w:val="23"/>
        </w:rPr>
        <w:t>Demonstrate competency in group choreography as well as solo performance skills.</w:t>
      </w:r>
      <w:r>
        <w:rPr>
          <w:rStyle w:val="None"/>
          <w:rFonts w:ascii="Calibri" w:hAnsi="Calibri" w:eastAsia="Calibri" w:cs="Calibri"/>
          <w:sz w:val="23"/>
          <w:szCs w:val="23"/>
        </w:rPr>
        <w:tab/>
      </w:r>
    </w:p>
    <w:p w:rsidR="00BC39D0" w:rsidP="797A9A6C" w:rsidRDefault="00384AE3" w14:textId="77777777" w14:paraId="222CD64F">
      <w:pPr>
        <w:pStyle w:val="Body"/>
        <w:numPr>
          <w:ilvl w:val="0"/>
          <w:numId w:val="74"/>
        </w:numPr>
        <w:ind/>
        <w:rPr>
          <w:rStyle w:val="None"/>
          <w:color w:val="000000" w:themeColor="text1" w:themeTint="FF" w:themeShade="FF"/>
          <w:sz w:val="23"/>
          <w:szCs w:val="23"/>
        </w:rPr>
      </w:pPr>
      <w:r w:rsidR="2F59D6AD">
        <w:rPr>
          <w:rStyle w:val="None"/>
          <w:rFonts w:ascii="Calibri" w:hAnsi="Calibri"/>
          <w:sz w:val="23"/>
          <w:szCs w:val="23"/>
        </w:rPr>
        <w:t xml:space="preserve">Demonstrate an understanding of the continually changing dance business and the skills </w:t>
      </w:r>
      <w:r w:rsidR="2F59D6AD">
        <w:rPr>
          <w:rStyle w:val="None"/>
          <w:rFonts w:ascii="Calibri" w:hAnsi="Calibri"/>
          <w:sz w:val="23"/>
          <w:szCs w:val="23"/>
        </w:rPr>
        <w:t>and attitudes necessary for being a successful dancer</w:t>
      </w:r>
      <w:r w:rsidR="2F59D6AD">
        <w:rPr>
          <w:rStyle w:val="None"/>
          <w:rFonts w:ascii="Calibri" w:hAnsi="Calibri"/>
          <w:color w:val="FF2600"/>
          <w:sz w:val="23"/>
          <w:szCs w:val="23"/>
        </w:rPr>
        <w:t>.</w:t>
      </w:r>
    </w:p>
    <w:p w:rsidR="00BC39D0" w:rsidP="797A9A6C" w:rsidRDefault="00BC39D0" w14:paraId="3160CFE0" w14:textId="7BD04F74">
      <w:pPr>
        <w:pStyle w:val="Body"/>
        <w:ind w:left="360"/>
        <w:rPr>
          <w:rStyle w:val="None"/>
          <w:rFonts w:ascii="Times New Roman" w:hAnsi="Times New Roman" w:eastAsia="Arial Unicode MS" w:cs="Arial Unicode MS"/>
          <w:color w:val="000000" w:themeColor="text1" w:themeTint="FF" w:themeShade="FF"/>
          <w:sz w:val="24"/>
          <w:szCs w:val="24"/>
        </w:rPr>
      </w:pPr>
    </w:p>
    <w:p w:rsidR="00BC39D0" w:rsidRDefault="00384AE3" w14:paraId="6A138051" w14:textId="77777777">
      <w:pPr>
        <w:pStyle w:val="Body"/>
        <w:ind w:left="360"/>
        <w:rPr>
          <w:rStyle w:val="None"/>
          <w:rFonts w:ascii="Calibri" w:hAnsi="Calibri" w:eastAsia="Calibri" w:cs="Calibri"/>
        </w:rPr>
      </w:pPr>
      <w:r w:rsidRPr="797A9A6C" w:rsidR="2F59D6AD">
        <w:rPr>
          <w:rStyle w:val="None"/>
          <w:rFonts w:ascii="Calibri" w:hAnsi="Calibri"/>
        </w:rPr>
        <w:t xml:space="preserve">The Dance Department continues to provide a program to meet the needs of the Dance major </w:t>
      </w:r>
      <w:r w:rsidRPr="797A9A6C" w:rsidR="2F59D6AD">
        <w:rPr>
          <w:rStyle w:val="None"/>
          <w:rFonts w:ascii="Calibri" w:hAnsi="Calibri"/>
        </w:rPr>
        <w:t>as well as the</w:t>
      </w:r>
      <w:r w:rsidRPr="797A9A6C" w:rsidR="2F59D6AD">
        <w:rPr>
          <w:rStyle w:val="None"/>
          <w:rFonts w:ascii="Calibri" w:hAnsi="Calibri"/>
        </w:rPr>
        <w:t xml:space="preserve"> novice dancer.  The Dance Department provides courses that allow students to continue to pursue their interest in dance</w:t>
      </w:r>
      <w:r w:rsidRPr="797A9A6C" w:rsidR="2F59D6AD">
        <w:rPr>
          <w:rStyle w:val="None"/>
          <w:rFonts w:ascii="Calibri" w:hAnsi="Calibri"/>
        </w:rPr>
        <w:t>,</w:t>
      </w:r>
      <w:r w:rsidRPr="797A9A6C" w:rsidR="2F59D6AD">
        <w:rPr>
          <w:rStyle w:val="None"/>
          <w:rFonts w:ascii="Calibri" w:hAnsi="Calibri"/>
        </w:rPr>
        <w:t xml:space="preserve"> to become exposed to new forms of dance</w:t>
      </w:r>
      <w:r w:rsidRPr="797A9A6C" w:rsidR="2F59D6AD">
        <w:rPr>
          <w:rStyle w:val="None"/>
          <w:rFonts w:ascii="Calibri" w:hAnsi="Calibri"/>
        </w:rPr>
        <w:t>,</w:t>
      </w:r>
      <w:r w:rsidRPr="797A9A6C" w:rsidR="2F59D6AD">
        <w:rPr>
          <w:rStyle w:val="None"/>
          <w:rFonts w:ascii="Calibri" w:hAnsi="Calibri"/>
        </w:rPr>
        <w:t xml:space="preserve"> to pursue a degree in dance</w:t>
      </w:r>
      <w:r w:rsidRPr="797A9A6C" w:rsidR="2F59D6AD">
        <w:rPr>
          <w:rStyle w:val="None"/>
          <w:rFonts w:ascii="Calibri" w:hAnsi="Calibri"/>
        </w:rPr>
        <w:t>,</w:t>
      </w:r>
      <w:r w:rsidRPr="797A9A6C" w:rsidR="2F59D6AD">
        <w:rPr>
          <w:rStyle w:val="None"/>
          <w:rFonts w:ascii="Calibri" w:hAnsi="Calibri"/>
        </w:rPr>
        <w:t xml:space="preserve"> to pursue dance as a career or to use dance for personal enrichm</w:t>
      </w:r>
      <w:r w:rsidRPr="797A9A6C" w:rsidR="2F59D6AD">
        <w:rPr>
          <w:rStyle w:val="None"/>
          <w:rFonts w:ascii="Calibri" w:hAnsi="Calibri"/>
        </w:rPr>
        <w:t xml:space="preserve">ent. </w:t>
      </w:r>
    </w:p>
    <w:p w:rsidR="797A9A6C" w:rsidP="797A9A6C" w:rsidRDefault="797A9A6C" w14:paraId="640D368D" w14:textId="79398B85">
      <w:pPr>
        <w:pStyle w:val="Body"/>
        <w:ind w:left="360" w:firstLine="0"/>
        <w:rPr>
          <w:rStyle w:val="None"/>
          <w:rFonts w:ascii="Calibri" w:hAnsi="Calibri" w:eastAsia="Calibri" w:cs="Calibri"/>
        </w:rPr>
      </w:pPr>
    </w:p>
    <w:p w:rsidR="00BC39D0" w:rsidP="797A9A6C" w:rsidRDefault="00384AE3" w14:paraId="092E8942" w14:textId="0869BC18">
      <w:pPr>
        <w:pStyle w:val="Body"/>
        <w:ind w:left="360" w:firstLine="0"/>
        <w:rPr>
          <w:rStyle w:val="None"/>
          <w:rFonts w:ascii="Calibri" w:hAnsi="Calibri" w:eastAsia="Calibri" w:cs="Calibri"/>
        </w:rPr>
      </w:pPr>
      <w:r w:rsidR="2F59D6AD">
        <w:rPr>
          <w:rStyle w:val="None"/>
          <w:rFonts w:ascii="Calibri" w:hAnsi="Calibri" w:eastAsia="Calibri" w:cs="Calibri"/>
        </w:rPr>
        <w:t xml:space="preserve">Participation in the Dance program </w:t>
      </w:r>
      <w:proofErr w:type="gramStart"/>
      <w:r w:rsidR="2F59D6AD">
        <w:rPr>
          <w:rStyle w:val="None"/>
          <w:rFonts w:ascii="Calibri" w:hAnsi="Calibri" w:eastAsia="Calibri" w:cs="Calibri"/>
        </w:rPr>
        <w:t xml:space="preserve">provides</w:t>
      </w:r>
      <w:proofErr w:type="gramEnd"/>
      <w:r w:rsidR="2F59D6AD">
        <w:rPr>
          <w:rStyle w:val="None"/>
          <w:rFonts w:ascii="Calibri" w:hAnsi="Calibri" w:eastAsia="Calibri" w:cs="Calibri"/>
        </w:rPr>
        <w:t xml:space="preserve"> educational opportunities for </w:t>
      </w:r>
      <w:proofErr w:type="gramStart"/>
      <w:r w:rsidR="2F59D6AD">
        <w:rPr>
          <w:rStyle w:val="None"/>
          <w:rFonts w:ascii="Calibri" w:hAnsi="Calibri" w:eastAsia="Calibri" w:cs="Calibri"/>
        </w:rPr>
        <w:t xml:space="preserve">many</w:t>
      </w:r>
      <w:proofErr w:type="gramEnd"/>
      <w:r w:rsidR="2F59D6AD">
        <w:rPr>
          <w:rStyle w:val="None"/>
          <w:rFonts w:ascii="Calibri" w:hAnsi="Calibri" w:eastAsia="Calibri" w:cs="Calibri"/>
        </w:rPr>
        <w:t xml:space="preserve"> students to teach, choreograph, and perform in a variety of venues, both on and off-campus</w:t>
      </w:r>
      <w:proofErr w:type="gramStart"/>
      <w:r w:rsidR="2F59D6AD">
        <w:rPr>
          <w:rStyle w:val="None"/>
          <w:rFonts w:ascii="Calibri" w:hAnsi="Calibri" w:eastAsia="Calibri" w:cs="Calibri"/>
        </w:rPr>
        <w:t xml:space="preserve">.  </w:t>
      </w:r>
      <w:proofErr w:type="gramEnd"/>
      <w:r w:rsidR="2F59D6AD">
        <w:rPr>
          <w:rStyle w:val="None"/>
          <w:rFonts w:ascii="Calibri" w:hAnsi="Calibri" w:eastAsia="Calibri" w:cs="Calibri"/>
        </w:rPr>
        <w:t xml:space="preserve">Enrolled students gain valuable dance training </w:t>
      </w:r>
      <w:r w:rsidR="32FA6854">
        <w:rPr>
          <w:rStyle w:val="None"/>
          <w:rFonts w:ascii="Calibri" w:hAnsi="Calibri" w:eastAsia="Calibri" w:cs="Calibri"/>
        </w:rPr>
        <w:t>that</w:t>
      </w:r>
      <w:r w:rsidRPr="797A9A6C" w:rsidR="2F59D6AD">
        <w:rPr>
          <w:rStyle w:val="None"/>
          <w:rFonts w:ascii="Calibri" w:hAnsi="Calibri"/>
          <w:lang w:val="es-ES"/>
        </w:rPr>
        <w:t xml:space="preserve"> </w:t>
      </w:r>
      <w:proofErr w:type="spellStart"/>
      <w:r w:rsidRPr="797A9A6C" w:rsidR="32FA6854">
        <w:rPr>
          <w:rStyle w:val="None"/>
          <w:rFonts w:ascii="Calibri" w:hAnsi="Calibri"/>
          <w:lang w:val="es-ES"/>
        </w:rPr>
        <w:t>will</w:t>
      </w:r>
      <w:proofErr w:type="spellEnd"/>
      <w:r w:rsidRPr="797A9A6C" w:rsidR="32FA6854">
        <w:rPr>
          <w:rStyle w:val="None"/>
          <w:rFonts w:ascii="Calibri" w:hAnsi="Calibri"/>
          <w:lang w:val="es-ES"/>
        </w:rPr>
        <w:t xml:space="preserve"> </w:t>
      </w:r>
      <w:proofErr w:type="spellStart"/>
      <w:r w:rsidRPr="797A9A6C" w:rsidR="32FA6854">
        <w:rPr>
          <w:rStyle w:val="None"/>
          <w:rFonts w:ascii="Calibri" w:hAnsi="Calibri"/>
          <w:lang w:val="es-ES"/>
        </w:rPr>
        <w:t>enable</w:t>
      </w:r>
      <w:proofErr w:type="spellEnd"/>
      <w:r w:rsidRPr="797A9A6C" w:rsidR="2F59D6AD">
        <w:rPr>
          <w:rStyle w:val="None"/>
          <w:rFonts w:ascii="Calibri" w:hAnsi="Calibri"/>
          <w:lang w:val="es-ES"/>
        </w:rPr>
        <w:t xml:space="preserve"> </w:t>
      </w:r>
      <w:r w:rsidR="2F59D6AD">
        <w:rPr>
          <w:rStyle w:val="None"/>
          <w:rFonts w:ascii="Calibri" w:hAnsi="Calibri"/>
        </w:rPr>
        <w:t>them to transiti</w:t>
      </w:r>
      <w:r w:rsidR="2F59D6AD">
        <w:rPr>
          <w:rStyle w:val="None"/>
          <w:rFonts w:ascii="Calibri" w:hAnsi="Calibri"/>
        </w:rPr>
        <w:t xml:space="preserve">on both into the workplace as a studio teacher, </w:t>
      </w:r>
      <w:proofErr w:type="spellStart"/>
      <w:r w:rsidR="2F59D6AD">
        <w:rPr>
          <w:rStyle w:val="None"/>
          <w:rFonts w:ascii="Calibri" w:hAnsi="Calibri"/>
          <w:lang w:val="it-IT"/>
        </w:rPr>
        <w:t>professional</w:t>
      </w:r>
      <w:proofErr w:type="spellEnd"/>
      <w:r w:rsidR="2F59D6AD">
        <w:rPr>
          <w:rStyle w:val="None"/>
          <w:rFonts w:ascii="Calibri" w:hAnsi="Calibri"/>
        </w:rPr>
        <w:t xml:space="preserve"> </w:t>
      </w:r>
      <w:r w:rsidR="2F59D6AD">
        <w:rPr>
          <w:rStyle w:val="None"/>
          <w:rFonts w:ascii="Calibri" w:hAnsi="Calibri"/>
        </w:rPr>
        <w:t xml:space="preserve">dancer/choreographer as well as transfers to a </w:t>
      </w:r>
      <w:r w:rsidR="2F59D6AD">
        <w:rPr>
          <w:rStyle w:val="None"/>
          <w:rFonts w:ascii="Calibri" w:hAnsi="Calibri"/>
        </w:rPr>
        <w:t xml:space="preserve">UC</w:t>
      </w:r>
      <w:r w:rsidR="2F59D6AD">
        <w:rPr>
          <w:rStyle w:val="None"/>
          <w:rFonts w:ascii="Calibri" w:hAnsi="Calibri"/>
        </w:rPr>
        <w:t xml:space="preserve"> or CSU</w:t>
      </w:r>
      <w:proofErr w:type="gramStart"/>
      <w:r w:rsidR="2F59D6AD">
        <w:rPr>
          <w:rStyle w:val="None"/>
          <w:rFonts w:ascii="Calibri" w:hAnsi="Calibri"/>
        </w:rPr>
        <w:t xml:space="preserve">.  </w:t>
      </w:r>
      <w:proofErr w:type="gramEnd"/>
    </w:p>
    <w:p w:rsidR="797A9A6C" w:rsidP="797A9A6C" w:rsidRDefault="797A9A6C" w14:paraId="4A8438E3" w14:textId="241D6B93">
      <w:pPr>
        <w:pStyle w:val="Body"/>
        <w:ind w:left="360" w:firstLine="0"/>
        <w:rPr>
          <w:rStyle w:val="None"/>
          <w:rFonts w:ascii="Calibri" w:hAnsi="Calibri" w:eastAsia="Calibri" w:cs="Calibri"/>
        </w:rPr>
      </w:pPr>
    </w:p>
    <w:p w:rsidR="00BC39D0" w:rsidP="797A9A6C" w:rsidRDefault="00384AE3" w14:paraId="595456AE" w14:textId="77777777">
      <w:pPr>
        <w:pStyle w:val="Body"/>
        <w:ind w:left="360" w:firstLine="0"/>
        <w:rPr>
          <w:rStyle w:val="None"/>
          <w:rFonts w:ascii="Cambria" w:hAnsi="Cambria" w:eastAsia="Cambria" w:cs="Cambria"/>
        </w:rPr>
      </w:pPr>
      <w:r w:rsidR="2F59D6AD">
        <w:rPr>
          <w:rStyle w:val="None"/>
          <w:rFonts w:ascii="Calibri" w:hAnsi="Calibri" w:eastAsia="Calibri" w:cs="Calibri"/>
        </w:rPr>
        <w:t>The Dance Department faculty at Fullerton College recognize that the first two years of college have an</w:t>
      </w:r>
      <w:r w:rsidR="2F59D6AD">
        <w:rPr>
          <w:rStyle w:val="None"/>
          <w:rFonts w:ascii="Calibri" w:hAnsi="Calibri"/>
        </w:rPr>
        <w:t xml:space="preserve"> in</w:t>
      </w:r>
      <w:r w:rsidR="2F59D6AD">
        <w:rPr>
          <w:rStyle w:val="None"/>
          <w:rFonts w:ascii="Calibri" w:hAnsi="Calibri"/>
        </w:rPr>
        <w:t xml:space="preserve">valuable </w:t>
      </w:r>
      <w:r w:rsidR="2F59D6AD">
        <w:rPr>
          <w:rStyle w:val="None"/>
          <w:rFonts w:ascii="Calibri" w:hAnsi="Calibri"/>
        </w:rPr>
        <w:t xml:space="preserve">impact on </w:t>
      </w:r>
      <w:r w:rsidR="2F59D6AD">
        <w:rPr>
          <w:rStyle w:val="None"/>
          <w:rFonts w:ascii="Calibri" w:hAnsi="Calibri"/>
        </w:rPr>
        <w:t>students</w:t>
      </w:r>
      <w:proofErr w:type="gramStart"/>
      <w:r w:rsidR="2F59D6AD">
        <w:rPr>
          <w:rStyle w:val="None"/>
          <w:rFonts w:ascii="Calibri" w:hAnsi="Calibri"/>
        </w:rPr>
        <w:t xml:space="preserve">.  </w:t>
      </w:r>
      <w:proofErr w:type="gramEnd"/>
      <w:r w:rsidR="2F59D6AD">
        <w:rPr>
          <w:rStyle w:val="None"/>
          <w:rFonts w:ascii="Calibri" w:hAnsi="Calibri"/>
        </w:rPr>
        <w:t xml:space="preserve">This is when students will learn to become successful learners, </w:t>
      </w:r>
      <w:proofErr w:type="gramStart"/>
      <w:r w:rsidR="2F59D6AD">
        <w:rPr>
          <w:rStyle w:val="None"/>
          <w:rFonts w:ascii="Calibri" w:hAnsi="Calibri"/>
        </w:rPr>
        <w:t>establish</w:t>
      </w:r>
      <w:proofErr w:type="gramEnd"/>
      <w:r w:rsidR="2F59D6AD">
        <w:rPr>
          <w:rStyle w:val="None"/>
          <w:rFonts w:ascii="Calibri" w:hAnsi="Calibri"/>
        </w:rPr>
        <w:t xml:space="preserve"> work habits, and values that will continue for a lifetime.</w:t>
      </w:r>
    </w:p>
    <w:p w:rsidR="00BC39D0" w:rsidRDefault="00BC39D0" w14:paraId="138E49C6" w14:textId="77777777">
      <w:pPr>
        <w:pStyle w:val="Body"/>
        <w:rPr>
          <w:rStyle w:val="None"/>
          <w:rFonts w:ascii="Times Roman" w:hAnsi="Times Roman" w:eastAsia="Times Roman" w:cs="Times Roman"/>
        </w:rPr>
      </w:pPr>
    </w:p>
    <w:p w:rsidR="00BC39D0" w:rsidRDefault="00384AE3" w14:paraId="54B0EE5F" w14:textId="77777777">
      <w:pPr>
        <w:pStyle w:val="Body"/>
        <w:rPr>
          <w:rStyle w:val="None"/>
          <w:rFonts w:ascii="Times Roman" w:hAnsi="Times Roman" w:eastAsia="Times Roman" w:cs="Times Roman"/>
          <w:b/>
          <w:bCs/>
        </w:rPr>
      </w:pPr>
      <w:r>
        <w:rPr>
          <w:rStyle w:val="None"/>
          <w:rFonts w:ascii="Times Roman" w:hAnsi="Times Roman"/>
          <w:b/>
          <w:bCs/>
        </w:rPr>
        <w:t>Fullerton College</w:t>
      </w:r>
      <w:r>
        <w:rPr>
          <w:rStyle w:val="None"/>
          <w:rFonts w:ascii="Times Roman" w:hAnsi="Times Roman"/>
          <w:b/>
          <w:bCs/>
        </w:rPr>
        <w:t>’</w:t>
      </w:r>
      <w:r>
        <w:rPr>
          <w:rStyle w:val="None"/>
          <w:rFonts w:ascii="Times Roman" w:hAnsi="Times Roman"/>
          <w:b/>
          <w:bCs/>
        </w:rPr>
        <w:t>s Vision:</w:t>
      </w:r>
    </w:p>
    <w:p w:rsidR="00BC39D0" w:rsidRDefault="00384AE3" w14:paraId="22B58A41" w14:textId="77777777">
      <w:pPr>
        <w:pStyle w:val="Body"/>
        <w:rPr>
          <w:rStyle w:val="None"/>
          <w:rFonts w:ascii="Times Roman" w:hAnsi="Times Roman" w:eastAsia="Times Roman" w:cs="Times Roman"/>
          <w:b/>
          <w:bCs/>
        </w:rPr>
      </w:pPr>
      <w:r>
        <w:rPr>
          <w:rStyle w:val="None"/>
          <w:rFonts w:ascii="Times Roman" w:hAnsi="Times Roman"/>
          <w:b/>
          <w:bCs/>
        </w:rPr>
        <w:t xml:space="preserve">Fullerton College will transform lives and inspire positive change in the </w:t>
      </w:r>
      <w:r>
        <w:rPr>
          <w:rStyle w:val="None"/>
          <w:rFonts w:ascii="Times Roman" w:hAnsi="Times Roman"/>
          <w:b/>
          <w:bCs/>
        </w:rPr>
        <w:t>world.</w:t>
      </w:r>
    </w:p>
    <w:p w:rsidR="00BC39D0" w:rsidRDefault="00BC39D0" w14:paraId="2985ADFD" w14:textId="77777777">
      <w:pPr>
        <w:pStyle w:val="Body"/>
        <w:rPr>
          <w:rStyle w:val="None"/>
          <w:rFonts w:ascii="Times Roman" w:hAnsi="Times Roman" w:eastAsia="Times Roman" w:cs="Times Roman"/>
          <w:b/>
          <w:bCs/>
        </w:rPr>
      </w:pPr>
    </w:p>
    <w:p w:rsidR="00BC39D0" w:rsidP="797A9A6C" w:rsidRDefault="00384AE3" w14:paraId="565C1C31" w14:textId="1BC11363">
      <w:pPr>
        <w:pStyle w:val="Body"/>
        <w:ind w:left="720"/>
        <w:rPr>
          <w:rStyle w:val="None"/>
          <w:rFonts w:ascii="Cambria" w:hAnsi="Cambria" w:eastAsia="Cambria" w:cs="Cambria"/>
        </w:rPr>
      </w:pPr>
      <w:r w:rsidR="2F59D6AD">
        <w:rPr>
          <w:rStyle w:val="None"/>
          <w:rFonts w:ascii="Calibri" w:hAnsi="Calibri"/>
        </w:rPr>
        <w:t xml:space="preserve">The Dance Department </w:t>
      </w:r>
      <w:proofErr w:type="gramStart"/>
      <w:r w:rsidR="2F59D6AD">
        <w:rPr>
          <w:rStyle w:val="None"/>
          <w:rFonts w:ascii="Calibri" w:hAnsi="Calibri"/>
        </w:rPr>
        <w:t>provides</w:t>
      </w:r>
      <w:proofErr w:type="gramEnd"/>
      <w:r w:rsidR="2F59D6AD">
        <w:rPr>
          <w:rStyle w:val="None"/>
          <w:rFonts w:ascii="Calibri" w:hAnsi="Calibri"/>
        </w:rPr>
        <w:t xml:space="preserve"> an environment to allow enrolled students to develop their innate movement abilities and to </w:t>
      </w:r>
      <w:proofErr w:type="gramStart"/>
      <w:r w:rsidR="2F59D6AD">
        <w:rPr>
          <w:rStyle w:val="None"/>
          <w:rFonts w:ascii="Calibri" w:hAnsi="Calibri"/>
        </w:rPr>
        <w:t>acquire</w:t>
      </w:r>
      <w:proofErr w:type="gramEnd"/>
      <w:r w:rsidR="2F59D6AD">
        <w:rPr>
          <w:rStyle w:val="None"/>
          <w:rFonts w:ascii="Calibri" w:hAnsi="Calibri"/>
        </w:rPr>
        <w:t xml:space="preserve"> new techniques for artistic expression through dance. Participation in dance classes give enrolled students an appreci</w:t>
      </w:r>
      <w:r w:rsidR="2F59D6AD">
        <w:rPr>
          <w:rStyle w:val="None"/>
          <w:rFonts w:ascii="Calibri" w:hAnsi="Calibri"/>
        </w:rPr>
        <w:t xml:space="preserve">ation for the </w:t>
      </w:r>
      <w:proofErr w:type="gramStart"/>
      <w:r w:rsidR="2F59D6AD">
        <w:rPr>
          <w:rStyle w:val="None"/>
          <w:rFonts w:ascii="Calibri" w:hAnsi="Calibri"/>
        </w:rPr>
        <w:t>different aspects</w:t>
      </w:r>
      <w:proofErr w:type="gramEnd"/>
      <w:r w:rsidR="2F59D6AD">
        <w:rPr>
          <w:rStyle w:val="None"/>
          <w:rFonts w:ascii="Calibri" w:hAnsi="Calibri"/>
        </w:rPr>
        <w:t xml:space="preserve"> of dance from</w:t>
      </w:r>
      <w:r w:rsidR="2F59D6AD">
        <w:rPr>
          <w:rStyle w:val="None"/>
          <w:rFonts w:ascii="Calibri" w:hAnsi="Calibri"/>
        </w:rPr>
        <w:t xml:space="preserve"> </w:t>
      </w:r>
      <w:r w:rsidR="2F59D6AD">
        <w:rPr>
          <w:rStyle w:val="None"/>
          <w:rFonts w:ascii="Calibri" w:hAnsi="Calibri"/>
        </w:rPr>
        <w:t xml:space="preserve">body conditioning to dance for performance</w:t>
      </w:r>
      <w:r w:rsidR="2F59D6AD">
        <w:rPr>
          <w:rStyle w:val="None"/>
          <w:rFonts w:ascii="Calibri" w:hAnsi="Calibri"/>
        </w:rPr>
        <w:t xml:space="preserve">. </w:t>
      </w:r>
    </w:p>
    <w:p w:rsidR="00BC39D0" w:rsidP="797A9A6C" w:rsidRDefault="00384AE3" w14:paraId="7607E2C6" w14:textId="443759F8">
      <w:pPr>
        <w:pStyle w:val="Body"/>
        <w:ind w:left="720"/>
        <w:rPr>
          <w:rStyle w:val="None"/>
          <w:rFonts w:ascii="Calibri" w:hAnsi="Calibri"/>
        </w:rPr>
      </w:pPr>
    </w:p>
    <w:p w:rsidR="00BC39D0" w:rsidRDefault="00384AE3" w14:paraId="08709C9A" w14:textId="7C12B8B5">
      <w:pPr>
        <w:pStyle w:val="Body"/>
        <w:ind w:left="720"/>
        <w:rPr>
          <w:rStyle w:val="None"/>
          <w:rFonts w:ascii="Cambria" w:hAnsi="Cambria" w:eastAsia="Cambria" w:cs="Cambria"/>
        </w:rPr>
      </w:pPr>
      <w:r w:rsidR="2F59D6AD">
        <w:rPr>
          <w:rStyle w:val="None"/>
          <w:rFonts w:ascii="Calibri" w:hAnsi="Calibri"/>
        </w:rPr>
        <w:t xml:space="preserve">Enrolled students will discover and </w:t>
      </w:r>
      <w:r w:rsidR="2F59D6AD">
        <w:rPr>
          <w:rStyle w:val="None"/>
          <w:rFonts w:ascii="Calibri" w:hAnsi="Calibri"/>
        </w:rPr>
        <w:t>d</w:t>
      </w:r>
      <w:proofErr w:type="spellStart"/>
      <w:r w:rsidR="2F59D6AD">
        <w:rPr>
          <w:rStyle w:val="None"/>
          <w:rFonts w:ascii="Calibri" w:hAnsi="Calibri"/>
          <w:lang w:val="fr-FR"/>
        </w:rPr>
        <w:t>emonstrate</w:t>
      </w:r>
      <w:proofErr w:type="spellEnd"/>
      <w:r w:rsidR="2F59D6AD">
        <w:rPr>
          <w:rStyle w:val="None"/>
          <w:rFonts w:ascii="Calibri" w:hAnsi="Calibri"/>
          <w:lang w:val="fr-FR"/>
        </w:rPr>
        <w:t xml:space="preserve"> a passion </w:t>
      </w:r>
      <w:proofErr w:type="spellStart"/>
      <w:r w:rsidR="2F59D6AD">
        <w:rPr>
          <w:rStyle w:val="None"/>
          <w:rFonts w:ascii="Calibri" w:hAnsi="Calibri"/>
          <w:lang w:val="fr-FR"/>
        </w:rPr>
        <w:t>fo</w:t>
      </w:r>
      <w:proofErr w:type="spellEnd"/>
      <w:r w:rsidR="2F59D6AD">
        <w:rPr>
          <w:rStyle w:val="None"/>
          <w:rFonts w:ascii="Calibri" w:hAnsi="Calibri"/>
        </w:rPr>
        <w:t>r</w:t>
      </w:r>
      <w:r w:rsidR="2F59D6AD">
        <w:rPr>
          <w:rStyle w:val="None"/>
          <w:rFonts w:ascii="Calibri" w:hAnsi="Calibri"/>
        </w:rPr>
        <w:t xml:space="preserve"> </w:t>
      </w:r>
      <w:r w:rsidR="2F59D6AD">
        <w:rPr>
          <w:rStyle w:val="None"/>
          <w:rFonts w:ascii="Calibri" w:hAnsi="Calibri"/>
        </w:rPr>
        <w:t>and a curiosity about dance</w:t>
      </w:r>
      <w:r w:rsidR="2F59D6AD">
        <w:rPr>
          <w:rStyle w:val="None"/>
          <w:rFonts w:ascii="Calibri" w:hAnsi="Calibri"/>
        </w:rPr>
        <w:t>.</w:t>
      </w:r>
      <w:r w:rsidR="2F59D6AD">
        <w:rPr>
          <w:rStyle w:val="None"/>
          <w:rFonts w:ascii="Calibri" w:hAnsi="Calibri"/>
        </w:rPr>
        <w:t xml:space="preserve"> They will be able to </w:t>
      </w:r>
      <w:proofErr w:type="gramStart"/>
      <w:r w:rsidR="2F59D6AD">
        <w:rPr>
          <w:rStyle w:val="None"/>
          <w:rFonts w:ascii="Calibri" w:hAnsi="Calibri"/>
        </w:rPr>
        <w:t xml:space="preserve">i</w:t>
      </w:r>
      <w:r w:rsidR="2F59D6AD">
        <w:rPr>
          <w:rStyle w:val="None"/>
          <w:rFonts w:ascii="Calibri" w:hAnsi="Calibri"/>
        </w:rPr>
        <w:t xml:space="preserve">dentify</w:t>
      </w:r>
      <w:proofErr w:type="gramEnd"/>
      <w:r w:rsidR="2F59D6AD">
        <w:rPr>
          <w:rStyle w:val="None"/>
          <w:rFonts w:ascii="Calibri" w:hAnsi="Calibri"/>
        </w:rPr>
        <w:t xml:space="preserve"> and accurately describe dance </w:t>
      </w:r>
      <w:r w:rsidR="2F59D6AD">
        <w:rPr>
          <w:rStyle w:val="None"/>
          <w:rFonts w:ascii="Calibri" w:hAnsi="Calibri"/>
        </w:rPr>
        <w:t xml:space="preserve">history, dance forms, </w:t>
      </w:r>
      <w:r w:rsidR="32FA6854">
        <w:rPr>
          <w:rStyle w:val="None"/>
          <w:rFonts w:ascii="Calibri" w:hAnsi="Calibri"/>
        </w:rPr>
        <w:t>genres,</w:t>
      </w:r>
      <w:r w:rsidR="2F59D6AD">
        <w:rPr>
          <w:rStyle w:val="None"/>
          <w:rFonts w:ascii="Calibri" w:hAnsi="Calibri"/>
        </w:rPr>
        <w:t xml:space="preserve"> and styles. They will </w:t>
      </w:r>
      <w:r w:rsidR="2F59D6AD">
        <w:rPr>
          <w:rStyle w:val="None"/>
          <w:rFonts w:ascii="Calibri" w:hAnsi="Calibri"/>
        </w:rPr>
        <w:t>c</w:t>
      </w:r>
      <w:r w:rsidR="2F59D6AD">
        <w:rPr>
          <w:rStyle w:val="None"/>
          <w:rFonts w:ascii="Calibri" w:hAnsi="Calibri"/>
        </w:rPr>
        <w:t>reate dance compositions and learn approaches to choreograph</w:t>
      </w:r>
      <w:r w:rsidR="2F59D6AD">
        <w:rPr>
          <w:rStyle w:val="None"/>
          <w:rFonts w:ascii="Calibri" w:hAnsi="Calibri"/>
        </w:rPr>
        <w:t>ic</w:t>
      </w:r>
      <w:r w:rsidR="2F59D6AD">
        <w:rPr>
          <w:rStyle w:val="None"/>
          <w:rFonts w:ascii="Calibri" w:hAnsi="Calibri"/>
          <w:lang w:val="fr-FR"/>
        </w:rPr>
        <w:t xml:space="preserve"> </w:t>
      </w:r>
      <w:proofErr w:type="gramStart"/>
      <w:r w:rsidR="2F59D6AD">
        <w:rPr>
          <w:rStyle w:val="None"/>
          <w:rFonts w:ascii="Calibri" w:hAnsi="Calibri"/>
          <w:lang w:val="fr-FR"/>
        </w:rPr>
        <w:t xml:space="preserve">technique</w:t>
      </w:r>
      <w:proofErr w:type="gramEnd"/>
      <w:r w:rsidR="2F59D6AD">
        <w:rPr>
          <w:rStyle w:val="None"/>
          <w:rFonts w:ascii="Calibri" w:hAnsi="Calibri"/>
          <w:lang w:val="fr-FR"/>
        </w:rPr>
        <w:t xml:space="preserve">.</w:t>
      </w:r>
      <w:r w:rsidR="2F59D6AD">
        <w:rPr>
          <w:rStyle w:val="None"/>
          <w:rFonts w:ascii="Calibri" w:hAnsi="Calibri"/>
        </w:rPr>
        <w:t xml:space="preserve"> </w:t>
      </w:r>
      <w:r w:rsidR="2F59D6AD">
        <w:rPr>
          <w:rStyle w:val="None"/>
          <w:rFonts w:ascii="Calibri" w:hAnsi="Calibri"/>
        </w:rPr>
        <w:t xml:space="preserve">Enrolled students will </w:t>
      </w:r>
      <w:proofErr w:type="gramStart"/>
      <w:r w:rsidR="2F59D6AD">
        <w:rPr>
          <w:rStyle w:val="None"/>
          <w:rFonts w:ascii="Calibri" w:hAnsi="Calibri"/>
        </w:rPr>
        <w:t>d</w:t>
      </w:r>
      <w:r w:rsidR="2F59D6AD">
        <w:rPr>
          <w:rStyle w:val="None"/>
          <w:rFonts w:ascii="Calibri" w:hAnsi="Calibri"/>
        </w:rPr>
        <w:t xml:space="preserve">emonstrate</w:t>
      </w:r>
      <w:proofErr w:type="gramEnd"/>
      <w:r w:rsidR="2F59D6AD">
        <w:rPr>
          <w:rStyle w:val="None"/>
          <w:rFonts w:ascii="Calibri" w:hAnsi="Calibri"/>
        </w:rPr>
        <w:t xml:space="preserve"> competence and discipline in the study of dance in all </w:t>
      </w:r>
      <w:proofErr w:type="gramStart"/>
      <w:r w:rsidR="2F59D6AD">
        <w:rPr>
          <w:rStyle w:val="None"/>
          <w:rFonts w:ascii="Calibri" w:hAnsi="Calibri"/>
        </w:rPr>
        <w:t>facets</w:t>
      </w:r>
      <w:proofErr w:type="gramEnd"/>
      <w:r w:rsidR="2F59D6AD">
        <w:rPr>
          <w:rStyle w:val="None"/>
          <w:rFonts w:ascii="Calibri" w:hAnsi="Calibri"/>
        </w:rPr>
        <w:t>.</w:t>
      </w:r>
      <w:r w:rsidR="2F59D6AD">
        <w:rPr>
          <w:rStyle w:val="None"/>
          <w:rFonts w:ascii="Calibri" w:hAnsi="Calibri"/>
        </w:rPr>
        <w:t xml:space="preserve"> Enrolled students will </w:t>
      </w:r>
      <w:proofErr w:type="gramStart"/>
      <w:r w:rsidR="2F59D6AD">
        <w:rPr>
          <w:rStyle w:val="None"/>
          <w:rFonts w:ascii="Calibri" w:hAnsi="Calibri"/>
        </w:rPr>
        <w:t xml:space="preserve">de</w:t>
      </w:r>
      <w:r w:rsidR="2F59D6AD">
        <w:rPr>
          <w:rStyle w:val="None"/>
          <w:rFonts w:ascii="Calibri" w:hAnsi="Calibri"/>
        </w:rPr>
        <w:t>monstrate</w:t>
      </w:r>
      <w:proofErr w:type="gramEnd"/>
      <w:r w:rsidR="2F59D6AD">
        <w:rPr>
          <w:rStyle w:val="None"/>
          <w:rFonts w:ascii="Calibri" w:hAnsi="Calibri"/>
        </w:rPr>
        <w:t xml:space="preserve"> proper dance etiquette in technique classes, rehearsals and in a performance setting. Enrolled students will </w:t>
      </w:r>
      <w:proofErr w:type="gramStart"/>
      <w:r w:rsidR="2F59D6AD">
        <w:rPr>
          <w:rStyle w:val="None"/>
          <w:rFonts w:ascii="Calibri" w:hAnsi="Calibri"/>
        </w:rPr>
        <w:t>d</w:t>
      </w:r>
      <w:r w:rsidR="2F59D6AD">
        <w:rPr>
          <w:rStyle w:val="None"/>
          <w:rFonts w:ascii="Calibri" w:hAnsi="Calibri"/>
        </w:rPr>
        <w:t xml:space="preserve">emonstrate</w:t>
      </w:r>
      <w:proofErr w:type="gramEnd"/>
      <w:r w:rsidR="2F59D6AD">
        <w:rPr>
          <w:rStyle w:val="None"/>
          <w:rFonts w:ascii="Calibri" w:hAnsi="Calibri"/>
        </w:rPr>
        <w:t xml:space="preserve"> competency in group choreography as well as </w:t>
      </w:r>
      <w:r w:rsidR="2F59D6AD">
        <w:rPr>
          <w:rStyle w:val="None"/>
          <w:rFonts w:ascii="Calibri" w:hAnsi="Calibri"/>
        </w:rPr>
        <w:t>developing</w:t>
      </w:r>
      <w:r w:rsidR="2F59D6AD">
        <w:rPr>
          <w:rStyle w:val="None"/>
          <w:rFonts w:ascii="Calibri" w:hAnsi="Calibri"/>
          <w:lang w:val="it-IT"/>
        </w:rPr>
        <w:t xml:space="preserve"> solo performance skills. </w:t>
      </w:r>
      <w:r w:rsidR="2F59D6AD">
        <w:rPr>
          <w:rStyle w:val="None"/>
          <w:rFonts w:ascii="Calibri" w:hAnsi="Calibri"/>
        </w:rPr>
        <w:t xml:space="preserve">Lastly, enrolled students will </w:t>
      </w:r>
      <w:proofErr w:type="gramStart"/>
      <w:r w:rsidR="2F59D6AD">
        <w:rPr>
          <w:rStyle w:val="None"/>
          <w:rFonts w:ascii="Calibri" w:hAnsi="Calibri"/>
        </w:rPr>
        <w:t>d</w:t>
      </w:r>
      <w:r w:rsidR="2F59D6AD">
        <w:rPr>
          <w:rStyle w:val="None"/>
          <w:rFonts w:ascii="Calibri" w:hAnsi="Calibri"/>
        </w:rPr>
        <w:t xml:space="preserve">emonstrate</w:t>
      </w:r>
      <w:proofErr w:type="gramEnd"/>
      <w:r w:rsidR="2F59D6AD">
        <w:rPr>
          <w:rStyle w:val="None"/>
          <w:rFonts w:ascii="Calibri" w:hAnsi="Calibri"/>
        </w:rPr>
        <w:t xml:space="preserve"> an understanding of the continually changing dance business and the skills and attitudes necessary for being </w:t>
      </w:r>
      <w:proofErr w:type="gramStart"/>
      <w:r w:rsidR="2F59D6AD">
        <w:rPr>
          <w:rStyle w:val="None"/>
          <w:rFonts w:ascii="Calibri" w:hAnsi="Calibri"/>
        </w:rPr>
        <w:t xml:space="preserve">a successful</w:t>
      </w:r>
      <w:proofErr w:type="gramEnd"/>
      <w:r w:rsidR="2F59D6AD">
        <w:rPr>
          <w:rStyle w:val="None"/>
          <w:rFonts w:ascii="Calibri" w:hAnsi="Calibri"/>
        </w:rPr>
        <w:t xml:space="preserve"> </w:t>
      </w:r>
      <w:r w:rsidR="2F59D6AD">
        <w:rPr>
          <w:rStyle w:val="None"/>
          <w:rFonts w:ascii="Calibri" w:hAnsi="Calibri"/>
          <w:lang w:val="it-IT"/>
        </w:rPr>
        <w:t xml:space="preserve">dance </w:t>
      </w:r>
      <w:proofErr w:type="spellStart"/>
      <w:r w:rsidR="2F59D6AD">
        <w:rPr>
          <w:rStyle w:val="None"/>
          <w:rFonts w:ascii="Calibri" w:hAnsi="Calibri"/>
          <w:lang w:val="it-IT"/>
        </w:rPr>
        <w:t>artist</w:t>
      </w:r>
      <w:proofErr w:type="spellEnd"/>
      <w:r w:rsidR="2F59D6AD">
        <w:rPr>
          <w:rStyle w:val="None"/>
          <w:rFonts w:ascii="Calibri" w:hAnsi="Calibri"/>
          <w:lang w:val="it-IT"/>
        </w:rPr>
        <w:t>.</w:t>
      </w:r>
      <w:r w:rsidR="2F59D6AD">
        <w:rPr>
          <w:rStyle w:val="None"/>
          <w:rFonts w:ascii="Calibri" w:hAnsi="Calibri"/>
        </w:rPr>
        <w:t xml:space="preserve"> </w:t>
      </w:r>
    </w:p>
    <w:p w:rsidR="00BC39D0" w:rsidRDefault="00BC39D0" w14:paraId="633483AE" w14:textId="77777777">
      <w:pPr>
        <w:pStyle w:val="Body"/>
        <w:rPr>
          <w:rStyle w:val="None"/>
          <w:rFonts w:ascii="Times Roman" w:hAnsi="Times Roman" w:eastAsia="Times Roman" w:cs="Times Roman"/>
        </w:rPr>
      </w:pPr>
    </w:p>
    <w:p w:rsidR="00BC39D0" w:rsidRDefault="00384AE3" w14:paraId="70AC8BD7" w14:textId="77777777">
      <w:pPr>
        <w:pStyle w:val="Body"/>
        <w:rPr>
          <w:rStyle w:val="None"/>
          <w:rFonts w:ascii="Times Roman" w:hAnsi="Times Roman" w:eastAsia="Times Roman" w:cs="Times Roman"/>
          <w:b/>
          <w:bCs/>
        </w:rPr>
      </w:pPr>
      <w:r>
        <w:rPr>
          <w:rStyle w:val="None"/>
          <w:rFonts w:ascii="Times Roman" w:hAnsi="Times Roman"/>
          <w:b/>
          <w:bCs/>
        </w:rPr>
        <w:t>Fullerton College</w:t>
      </w:r>
      <w:r>
        <w:rPr>
          <w:rStyle w:val="None"/>
          <w:rFonts w:ascii="Times Roman" w:hAnsi="Times Roman"/>
          <w:b/>
          <w:bCs/>
        </w:rPr>
        <w:t>’</w:t>
      </w:r>
      <w:r>
        <w:rPr>
          <w:rStyle w:val="None"/>
          <w:rFonts w:ascii="Times Roman" w:hAnsi="Times Roman"/>
          <w:b/>
          <w:bCs/>
        </w:rPr>
        <w:t>s Core Values:</w:t>
      </w:r>
    </w:p>
    <w:p w:rsidR="00BC39D0" w:rsidRDefault="00384AE3" w14:paraId="267DAAF2" w14:textId="77777777">
      <w:pPr>
        <w:pStyle w:val="Body"/>
        <w:rPr>
          <w:rStyle w:val="None"/>
          <w:rFonts w:ascii="Times Roman" w:hAnsi="Times Roman" w:eastAsia="Times Roman" w:cs="Times Roman"/>
          <w:b/>
          <w:bCs/>
        </w:rPr>
      </w:pPr>
      <w:r>
        <w:rPr>
          <w:rStyle w:val="None"/>
          <w:rFonts w:ascii="Times Roman" w:hAnsi="Times Roman" w:eastAsia="Times Roman" w:cs="Times Roman"/>
          <w:b/>
          <w:bCs/>
        </w:rPr>
        <w:tab/>
      </w:r>
      <w:r>
        <w:rPr>
          <w:rStyle w:val="None"/>
          <w:rFonts w:ascii="Times Roman" w:hAnsi="Times Roman" w:eastAsia="Times Roman" w:cs="Times Roman"/>
          <w:b/>
          <w:bCs/>
        </w:rPr>
        <w:t>Community:</w:t>
      </w:r>
    </w:p>
    <w:p w:rsidR="00BC39D0" w:rsidRDefault="00384AE3" w14:paraId="3E13D8DC" w14:textId="77777777">
      <w:pPr>
        <w:pStyle w:val="Body"/>
        <w:rPr>
          <w:rStyle w:val="None"/>
          <w:rFonts w:ascii="Times Roman" w:hAnsi="Times Roman" w:eastAsia="Times Roman" w:cs="Times Roman"/>
          <w:b/>
          <w:bCs/>
        </w:rPr>
      </w:pPr>
      <w:r>
        <w:rPr>
          <w:rStyle w:val="None"/>
          <w:rFonts w:ascii="Times Roman" w:hAnsi="Times Roman" w:eastAsia="Times Roman" w:cs="Times Roman"/>
          <w:b/>
          <w:bCs/>
        </w:rPr>
        <w:lastRenderedPageBreak/>
        <w:tab/>
      </w:r>
      <w:r>
        <w:rPr>
          <w:rStyle w:val="None"/>
          <w:rFonts w:ascii="Times Roman" w:hAnsi="Times Roman" w:eastAsia="Times Roman" w:cs="Times Roman"/>
          <w:b/>
          <w:bCs/>
        </w:rPr>
        <w:tab/>
      </w:r>
      <w:r>
        <w:rPr>
          <w:rStyle w:val="None"/>
          <w:rFonts w:ascii="Times Roman" w:hAnsi="Times Roman" w:eastAsia="Times Roman" w:cs="Times Roman"/>
          <w:b/>
          <w:bCs/>
        </w:rPr>
        <w:t xml:space="preserve">We promote a sense of community that enhances the well-being of our </w:t>
      </w:r>
      <w:r>
        <w:rPr>
          <w:rStyle w:val="None"/>
          <w:rFonts w:ascii="Times Roman" w:hAnsi="Times Roman" w:eastAsia="Times Roman" w:cs="Times Roman"/>
          <w:b/>
          <w:bCs/>
        </w:rPr>
        <w:tab/>
      </w:r>
      <w:r>
        <w:rPr>
          <w:rStyle w:val="None"/>
          <w:rFonts w:ascii="Times Roman" w:hAnsi="Times Roman" w:eastAsia="Times Roman" w:cs="Times Roman"/>
          <w:b/>
          <w:bCs/>
        </w:rPr>
        <w:tab/>
      </w:r>
      <w:r>
        <w:rPr>
          <w:rStyle w:val="None"/>
          <w:rFonts w:ascii="Times Roman" w:hAnsi="Times Roman" w:eastAsia="Times Roman" w:cs="Times Roman"/>
          <w:b/>
          <w:bCs/>
        </w:rPr>
        <w:tab/>
      </w:r>
      <w:r>
        <w:rPr>
          <w:rStyle w:val="None"/>
          <w:rFonts w:ascii="Times Roman" w:hAnsi="Times Roman" w:eastAsia="Times Roman" w:cs="Times Roman"/>
          <w:b/>
          <w:bCs/>
        </w:rPr>
        <w:tab/>
      </w:r>
      <w:r>
        <w:rPr>
          <w:rStyle w:val="None"/>
          <w:rFonts w:ascii="Times Roman" w:hAnsi="Times Roman" w:eastAsia="Times Roman" w:cs="Times Roman"/>
          <w:b/>
          <w:bCs/>
        </w:rPr>
        <w:t xml:space="preserve">campus and surrounding areas. </w:t>
      </w:r>
    </w:p>
    <w:p w:rsidR="00BC39D0" w:rsidRDefault="00BC39D0" w14:paraId="1A734CB0" w14:textId="77777777">
      <w:pPr>
        <w:pStyle w:val="Body"/>
        <w:rPr>
          <w:rStyle w:val="None"/>
          <w:rFonts w:ascii="Times Roman" w:hAnsi="Times Roman" w:eastAsia="Times Roman" w:cs="Times Roman"/>
          <w:b/>
          <w:bCs/>
        </w:rPr>
      </w:pPr>
    </w:p>
    <w:p w:rsidR="00BC39D0" w:rsidRDefault="00384AE3" w14:paraId="5451AA78" w14:textId="6A7B7799">
      <w:pPr>
        <w:pStyle w:val="Body"/>
        <w:rPr>
          <w:rStyle w:val="None"/>
          <w:rFonts w:ascii="Calibri" w:hAnsi="Calibri" w:eastAsia="Calibri" w:cs="Calibri"/>
        </w:rPr>
      </w:pPr>
      <w:r>
        <w:rPr>
          <w:rStyle w:val="None"/>
          <w:rFonts w:ascii="Times Roman" w:hAnsi="Times Roman" w:eastAsia="Times Roman" w:cs="Times Roman"/>
          <w:lang w:val="ru-RU"/>
        </w:rPr>
        <w:tab/>
      </w:r>
      <w:r>
        <w:rPr>
          <w:rStyle w:val="None"/>
          <w:rFonts w:ascii="Times Roman" w:hAnsi="Times Roman" w:eastAsia="Times Roman" w:cs="Times Roman"/>
          <w:lang w:val="ru-RU"/>
        </w:rPr>
        <w:t xml:space="preserve">- </w:t>
      </w:r>
      <w:r>
        <w:rPr>
          <w:rStyle w:val="None"/>
          <w:rFonts w:ascii="Calibri" w:hAnsi="Calibri"/>
        </w:rPr>
        <w:t xml:space="preserve">The Dance Department provides public campus performances at affordable prices. </w:t>
      </w:r>
      <w:r>
        <w:rPr>
          <w:rStyle w:val="None"/>
          <w:rFonts w:ascii="Calibri" w:hAnsi="Calibri"/>
        </w:rPr>
        <w:t>Since 2005, the ticket prices for the Faculty Dance Concert have remai</w:t>
      </w:r>
      <w:r>
        <w:rPr>
          <w:rStyle w:val="None"/>
          <w:rFonts w:ascii="Calibri" w:hAnsi="Calibri"/>
        </w:rPr>
        <w:t xml:space="preserve">ned affordable at $10 for students, </w:t>
      </w:r>
      <w:r w:rsidR="00D30D46">
        <w:rPr>
          <w:rStyle w:val="None"/>
          <w:rFonts w:ascii="Calibri" w:hAnsi="Calibri"/>
        </w:rPr>
        <w:t>children,</w:t>
      </w:r>
      <w:r>
        <w:rPr>
          <w:rStyle w:val="None"/>
          <w:rFonts w:ascii="Calibri" w:hAnsi="Calibri"/>
        </w:rPr>
        <w:t xml:space="preserve"> and seniors and $15 for the </w:t>
      </w:r>
      <w:r w:rsidR="00D30D46">
        <w:rPr>
          <w:rStyle w:val="None"/>
          <w:rFonts w:ascii="Calibri" w:hAnsi="Calibri"/>
        </w:rPr>
        <w:t>public</w:t>
      </w:r>
      <w:r>
        <w:rPr>
          <w:rStyle w:val="None"/>
          <w:rFonts w:ascii="Calibri" w:hAnsi="Calibri"/>
        </w:rPr>
        <w:t xml:space="preserve">. The fixed ticket prices allow our low-income students, their families, and community to view live dance in a professional theatre setting.  For many of these students </w:t>
      </w:r>
      <w:r>
        <w:rPr>
          <w:rStyle w:val="None"/>
          <w:rFonts w:ascii="Calibri" w:hAnsi="Calibri"/>
        </w:rPr>
        <w:t xml:space="preserve">and their </w:t>
      </w:r>
      <w:r w:rsidR="00D30D46">
        <w:rPr>
          <w:rStyle w:val="None"/>
          <w:rFonts w:ascii="Calibri" w:hAnsi="Calibri"/>
        </w:rPr>
        <w:t>family’s</w:t>
      </w:r>
      <w:r>
        <w:rPr>
          <w:rStyle w:val="None"/>
          <w:rFonts w:ascii="Calibri" w:hAnsi="Calibri"/>
        </w:rPr>
        <w:t xml:space="preserve"> exposure to the Faculty Dance Concert is their first exposure to viewing concert dance in a live setting. </w:t>
      </w:r>
      <w:r>
        <w:rPr>
          <w:rStyle w:val="None"/>
          <w:rFonts w:ascii="Calibri" w:hAnsi="Calibri"/>
        </w:rPr>
        <w:t>In addition, the Dance</w:t>
      </w:r>
      <w:r>
        <w:rPr>
          <w:rStyle w:val="None"/>
          <w:rFonts w:ascii="Calibri" w:hAnsi="Calibri"/>
        </w:rPr>
        <w:t xml:space="preserve"> </w:t>
      </w:r>
      <w:r>
        <w:rPr>
          <w:rStyle w:val="None"/>
          <w:rFonts w:ascii="Calibri" w:hAnsi="Calibri"/>
        </w:rPr>
        <w:t>Depa</w:t>
      </w:r>
      <w:r>
        <w:rPr>
          <w:rStyle w:val="None"/>
          <w:rFonts w:ascii="Calibri" w:hAnsi="Calibri"/>
        </w:rPr>
        <w:t xml:space="preserve">rtment has a </w:t>
      </w:r>
      <w:r>
        <w:rPr>
          <w:rStyle w:val="None"/>
          <w:rFonts w:ascii="Calibri" w:hAnsi="Calibri"/>
          <w:lang w:val="fr-FR"/>
        </w:rPr>
        <w:t xml:space="preserve">dance </w:t>
      </w:r>
      <w:r>
        <w:rPr>
          <w:rStyle w:val="None"/>
          <w:rFonts w:ascii="Calibri" w:hAnsi="Calibri"/>
        </w:rPr>
        <w:t xml:space="preserve">touring ensemble that provides community access to free performances and workshops as well as serving as a recruitment tool for our program. </w:t>
      </w:r>
    </w:p>
    <w:p w:rsidR="00BC39D0" w:rsidRDefault="00384AE3" w14:paraId="5C058FB7" w14:textId="77777777">
      <w:pPr>
        <w:pStyle w:val="Body"/>
        <w:rPr>
          <w:rStyle w:val="None"/>
          <w:rFonts w:ascii="Times Roman" w:hAnsi="Times Roman" w:eastAsia="Times Roman" w:cs="Times Roman"/>
        </w:rPr>
      </w:pPr>
      <w:r>
        <w:rPr>
          <w:rStyle w:val="None"/>
          <w:rFonts w:ascii="Calibri" w:hAnsi="Calibri"/>
        </w:rPr>
        <w:t xml:space="preserve">The Dance Department Goal 3 states </w:t>
      </w:r>
      <w:r>
        <w:rPr>
          <w:rStyle w:val="None"/>
          <w:rFonts w:ascii="Calibri" w:hAnsi="Calibri"/>
        </w:rPr>
        <w:t>“</w:t>
      </w:r>
      <w:r>
        <w:rPr>
          <w:rStyle w:val="None"/>
          <w:rFonts w:ascii="Calibri" w:hAnsi="Calibri"/>
        </w:rPr>
        <w:t xml:space="preserve">To recognize the performance of dance as a </w:t>
      </w:r>
      <w:r>
        <w:rPr>
          <w:rStyle w:val="None"/>
          <w:rFonts w:ascii="Calibri" w:hAnsi="Calibri"/>
          <w:lang w:val="pt-PT"/>
        </w:rPr>
        <w:t>multicultural</w:t>
      </w:r>
      <w:r>
        <w:rPr>
          <w:rStyle w:val="None"/>
          <w:rFonts w:ascii="Calibri" w:hAnsi="Calibri"/>
        </w:rPr>
        <w:t xml:space="preserve"> and multi-national ar</w:t>
      </w:r>
      <w:r>
        <w:rPr>
          <w:rStyle w:val="None"/>
          <w:rFonts w:ascii="Calibri" w:hAnsi="Calibri"/>
        </w:rPr>
        <w:t>t which fosters a respect for the diversity of all people</w:t>
      </w:r>
      <w:r>
        <w:rPr>
          <w:rStyle w:val="None"/>
          <w:rFonts w:ascii="Calibri" w:hAnsi="Calibri"/>
        </w:rPr>
        <w:t>,</w:t>
      </w:r>
      <w:r>
        <w:rPr>
          <w:rStyle w:val="None"/>
          <w:rFonts w:ascii="Calibri" w:hAnsi="Calibri"/>
        </w:rPr>
        <w:t xml:space="preserve"> beliefs and expressions.</w:t>
      </w:r>
      <w:r>
        <w:rPr>
          <w:rStyle w:val="None"/>
          <w:rFonts w:ascii="Calibri" w:hAnsi="Calibri"/>
        </w:rPr>
        <w:t>”</w:t>
      </w:r>
      <w:r>
        <w:rPr>
          <w:rStyle w:val="None"/>
          <w:rFonts w:ascii="Calibri" w:hAnsi="Calibri"/>
        </w:rPr>
        <w:t xml:space="preserve">  The students in the Dance Department are exposed to a multicultural approach to learning, which will increase </w:t>
      </w:r>
      <w:r>
        <w:rPr>
          <w:rStyle w:val="None"/>
          <w:rFonts w:ascii="Calibri" w:hAnsi="Calibri"/>
        </w:rPr>
        <w:t>students' interest</w:t>
      </w:r>
      <w:r>
        <w:rPr>
          <w:rStyle w:val="None"/>
          <w:rFonts w:ascii="Calibri" w:hAnsi="Calibri"/>
        </w:rPr>
        <w:t xml:space="preserve"> and understanding of various cultures found in our society</w:t>
      </w:r>
      <w:r>
        <w:rPr>
          <w:rStyle w:val="None"/>
          <w:rFonts w:ascii="Calibri" w:hAnsi="Calibri"/>
        </w:rPr>
        <w:t>.</w:t>
      </w:r>
    </w:p>
    <w:p w:rsidR="00BC39D0" w:rsidRDefault="00BC39D0" w14:paraId="5C673C51" w14:textId="77777777">
      <w:pPr>
        <w:pStyle w:val="Body"/>
        <w:rPr>
          <w:rStyle w:val="None"/>
          <w:rFonts w:ascii="Times Roman" w:hAnsi="Times Roman" w:eastAsia="Times Roman" w:cs="Times Roman"/>
          <w:b/>
          <w:bCs/>
        </w:rPr>
      </w:pPr>
    </w:p>
    <w:p w:rsidR="00BC39D0" w:rsidRDefault="00384AE3" w14:paraId="7F81CB49" w14:textId="1DA82378">
      <w:pPr>
        <w:pStyle w:val="Body"/>
        <w:rPr>
          <w:rStyle w:val="None"/>
          <w:rFonts w:ascii="Times Roman" w:hAnsi="Times Roman" w:eastAsia="Times Roman" w:cs="Times Roman"/>
          <w:b/>
          <w:bCs/>
        </w:rPr>
      </w:pPr>
      <w:r>
        <w:rPr>
          <w:rStyle w:val="None"/>
          <w:rFonts w:ascii="Times Roman" w:hAnsi="Times Roman" w:eastAsia="Times Roman" w:cs="Times Roman"/>
          <w:b/>
          <w:bCs/>
        </w:rPr>
        <w:tab/>
      </w:r>
      <w:r>
        <w:rPr>
          <w:rStyle w:val="None"/>
          <w:rFonts w:ascii="Times Roman" w:hAnsi="Times Roman" w:eastAsia="Times Roman" w:cs="Times Roman"/>
          <w:b/>
          <w:bCs/>
        </w:rPr>
        <w:t>Diversity</w:t>
      </w:r>
      <w:r>
        <w:rPr>
          <w:rStyle w:val="None"/>
          <w:rFonts w:ascii="Times Roman" w:hAnsi="Times Roman" w:eastAsia="Times Roman" w:cs="Times Roman"/>
          <w:b/>
          <w:bCs/>
        </w:rPr>
        <w:t>:</w:t>
      </w:r>
    </w:p>
    <w:p w:rsidR="00BC39D0" w:rsidRDefault="00384AE3" w14:paraId="3160A3E2" w14:textId="77777777">
      <w:pPr>
        <w:pStyle w:val="Body"/>
        <w:rPr>
          <w:rStyle w:val="None"/>
          <w:rFonts w:ascii="Times Roman" w:hAnsi="Times Roman" w:eastAsia="Times Roman" w:cs="Times Roman"/>
          <w:b/>
          <w:bCs/>
        </w:rPr>
      </w:pPr>
      <w:r>
        <w:rPr>
          <w:rStyle w:val="None"/>
          <w:rFonts w:ascii="Times Roman" w:hAnsi="Times Roman" w:eastAsia="Times Roman" w:cs="Times Roman"/>
          <w:b/>
          <w:bCs/>
        </w:rPr>
        <w:tab/>
      </w:r>
      <w:r>
        <w:rPr>
          <w:rStyle w:val="None"/>
          <w:rFonts w:ascii="Times Roman" w:hAnsi="Times Roman" w:eastAsia="Times Roman" w:cs="Times Roman"/>
          <w:b/>
          <w:bCs/>
        </w:rPr>
        <w:tab/>
      </w:r>
      <w:r>
        <w:rPr>
          <w:rStyle w:val="None"/>
          <w:rFonts w:ascii="Times Roman" w:hAnsi="Times Roman" w:eastAsia="Times Roman" w:cs="Times Roman"/>
          <w:b/>
          <w:bCs/>
        </w:rPr>
        <w:t xml:space="preserve">We embrace and value the diversity of our entire community. </w:t>
      </w:r>
    </w:p>
    <w:p w:rsidR="00BC39D0" w:rsidRDefault="00BC39D0" w14:paraId="637BF263" w14:textId="77777777">
      <w:pPr>
        <w:pStyle w:val="Body"/>
        <w:rPr>
          <w:rStyle w:val="None"/>
          <w:rFonts w:ascii="Times Roman" w:hAnsi="Times Roman" w:eastAsia="Times Roman" w:cs="Times Roman"/>
          <w:b/>
          <w:bCs/>
        </w:rPr>
      </w:pPr>
    </w:p>
    <w:p w:rsidR="00BC39D0" w:rsidRDefault="00384AE3" w14:paraId="250E9F47" w14:textId="7E0ABE98">
      <w:pPr>
        <w:pStyle w:val="Body"/>
        <w:ind w:left="720"/>
        <w:rPr>
          <w:rStyle w:val="None"/>
          <w:rFonts w:ascii="Calibri" w:hAnsi="Calibri" w:eastAsia="Calibri" w:cs="Calibri"/>
        </w:rPr>
      </w:pPr>
      <w:r>
        <w:rPr>
          <w:rStyle w:val="None"/>
          <w:rFonts w:ascii="Cambria" w:hAnsi="Cambria"/>
        </w:rPr>
        <w:t>- The Dance Department</w:t>
      </w:r>
      <w:r>
        <w:rPr>
          <w:rStyle w:val="None"/>
          <w:rFonts w:ascii="Cambria" w:hAnsi="Cambria"/>
        </w:rPr>
        <w:t>’</w:t>
      </w:r>
      <w:r>
        <w:rPr>
          <w:rStyle w:val="None"/>
          <w:rFonts w:ascii="Cambria" w:hAnsi="Cambria"/>
          <w:lang w:val="es-ES_tradnl"/>
        </w:rPr>
        <w:t xml:space="preserve">s </w:t>
      </w:r>
      <w:proofErr w:type="spellStart"/>
      <w:r>
        <w:rPr>
          <w:rStyle w:val="None"/>
          <w:rFonts w:ascii="Cambria" w:hAnsi="Cambria"/>
          <w:lang w:val="es-ES_tradnl"/>
        </w:rPr>
        <w:t>curriculum</w:t>
      </w:r>
      <w:proofErr w:type="spellEnd"/>
      <w:r>
        <w:rPr>
          <w:rStyle w:val="None"/>
          <w:rFonts w:ascii="Cambria" w:hAnsi="Cambria"/>
          <w:lang w:val="es-ES_tradnl"/>
        </w:rPr>
        <w:t xml:space="preserve"> </w:t>
      </w:r>
      <w:proofErr w:type="spellStart"/>
      <w:r>
        <w:rPr>
          <w:rStyle w:val="None"/>
          <w:rFonts w:ascii="Cambria" w:hAnsi="Cambria"/>
          <w:lang w:val="fr-FR"/>
        </w:rPr>
        <w:t>promotes</w:t>
      </w:r>
      <w:proofErr w:type="spellEnd"/>
      <w:r>
        <w:rPr>
          <w:rStyle w:val="None"/>
          <w:rFonts w:ascii="Cambria" w:hAnsi="Cambria"/>
          <w:lang w:val="fr-FR"/>
        </w:rPr>
        <w:t xml:space="preserve"> </w:t>
      </w:r>
      <w:proofErr w:type="spellStart"/>
      <w:r>
        <w:rPr>
          <w:rStyle w:val="None"/>
          <w:rFonts w:ascii="Cambria" w:hAnsi="Cambria"/>
          <w:lang w:val="fr-FR"/>
        </w:rPr>
        <w:t>student</w:t>
      </w:r>
      <w:proofErr w:type="spellEnd"/>
      <w:r>
        <w:rPr>
          <w:rStyle w:val="None"/>
          <w:rFonts w:ascii="Cambria" w:hAnsi="Cambria"/>
          <w:lang w:val="fr-FR"/>
        </w:rPr>
        <w:t xml:space="preserve"> exploration on</w:t>
      </w:r>
      <w:r>
        <w:rPr>
          <w:rStyle w:val="None"/>
          <w:rFonts w:ascii="Cambria" w:hAnsi="Cambria"/>
        </w:rPr>
        <w:t xml:space="preserve"> the value of dance and its connection to and meaning for all cultures and ethnicities.  </w:t>
      </w:r>
      <w:r>
        <w:rPr>
          <w:rStyle w:val="None"/>
          <w:rFonts w:ascii="Calibri" w:hAnsi="Calibri"/>
        </w:rPr>
        <w:t xml:space="preserve">Course offerings range from classical to contemporary dance forms. </w:t>
      </w:r>
      <w:r>
        <w:rPr>
          <w:rStyle w:val="None"/>
          <w:rFonts w:ascii="Calibri" w:hAnsi="Calibri"/>
        </w:rPr>
        <w:t xml:space="preserve">The Dance Department has a multiracial, multiethnic faculty providing students with varied </w:t>
      </w:r>
      <w:r>
        <w:rPr>
          <w:rStyle w:val="None"/>
          <w:rFonts w:ascii="Calibri" w:hAnsi="Calibri"/>
        </w:rPr>
        <w:t xml:space="preserve">representation and a comprehensive view of the opportunities and realities of career options in dance. All courses in the Dance Department are available to any student that is interested in dance and continues to serve the GE student population to a large </w:t>
      </w:r>
      <w:r>
        <w:rPr>
          <w:rStyle w:val="None"/>
          <w:rFonts w:ascii="Calibri" w:hAnsi="Calibri"/>
        </w:rPr>
        <w:t>extent.  The Dance Department encourages and fosters the inclusion of students</w:t>
      </w:r>
      <w:r>
        <w:rPr>
          <w:rStyle w:val="None"/>
          <w:rFonts w:ascii="Calibri" w:hAnsi="Calibri"/>
        </w:rPr>
        <w:t xml:space="preserve">’ </w:t>
      </w:r>
      <w:r>
        <w:rPr>
          <w:rStyle w:val="None"/>
          <w:rFonts w:ascii="Calibri" w:hAnsi="Calibri"/>
        </w:rPr>
        <w:t>perspectives through choreography allowing for a broader view of dance in today</w:t>
      </w:r>
      <w:r>
        <w:rPr>
          <w:rStyle w:val="None"/>
          <w:rFonts w:ascii="Calibri" w:hAnsi="Calibri"/>
        </w:rPr>
        <w:t>’</w:t>
      </w:r>
      <w:r>
        <w:rPr>
          <w:rStyle w:val="None"/>
          <w:rFonts w:ascii="Calibri" w:hAnsi="Calibri"/>
        </w:rPr>
        <w:t xml:space="preserve">s world.  The Dance Department faculty inspires </w:t>
      </w:r>
      <w:r w:rsidR="00D30D46">
        <w:rPr>
          <w:rStyle w:val="None"/>
          <w:rFonts w:ascii="Calibri" w:hAnsi="Calibri"/>
        </w:rPr>
        <w:t>students</w:t>
      </w:r>
      <w:r>
        <w:rPr>
          <w:rStyle w:val="None"/>
          <w:rFonts w:ascii="Calibri" w:hAnsi="Calibri"/>
        </w:rPr>
        <w:t xml:space="preserve"> </w:t>
      </w:r>
      <w:r>
        <w:rPr>
          <w:rStyle w:val="None"/>
          <w:rFonts w:ascii="Calibri" w:hAnsi="Calibri"/>
        </w:rPr>
        <w:t>to embrace their uniqueness and use th</w:t>
      </w:r>
      <w:r>
        <w:rPr>
          <w:rStyle w:val="None"/>
          <w:rFonts w:ascii="Calibri" w:hAnsi="Calibri"/>
        </w:rPr>
        <w:t>eir experience to engage in dance and the curriculum.  The department fosters discussion surrounding cultural, gender, economic, and societal impacts on dance throughout history and in the present. The department aims to attract a varied demographic of inc</w:t>
      </w:r>
      <w:r>
        <w:rPr>
          <w:rStyle w:val="None"/>
          <w:rFonts w:ascii="Calibri" w:hAnsi="Calibri"/>
        </w:rPr>
        <w:t xml:space="preserve">oming </w:t>
      </w:r>
      <w:r w:rsidR="00D30D46">
        <w:rPr>
          <w:rStyle w:val="None"/>
          <w:rFonts w:ascii="Calibri" w:hAnsi="Calibri"/>
        </w:rPr>
        <w:t>students and</w:t>
      </w:r>
      <w:r>
        <w:rPr>
          <w:rStyle w:val="None"/>
          <w:rFonts w:ascii="Calibri" w:hAnsi="Calibri"/>
        </w:rPr>
        <w:t xml:space="preserve"> has a kaleidoscopic community outreach program and public performance opportunities.</w:t>
      </w:r>
    </w:p>
    <w:p w:rsidR="00BC39D0" w:rsidRDefault="00BC39D0" w14:paraId="3D011C11" w14:textId="77777777">
      <w:pPr>
        <w:pStyle w:val="Body"/>
        <w:rPr>
          <w:rStyle w:val="None"/>
          <w:rFonts w:ascii="Cambria" w:hAnsi="Cambria" w:eastAsia="Cambria" w:cs="Cambria"/>
          <w:u w:val="single"/>
        </w:rPr>
      </w:pPr>
    </w:p>
    <w:p w:rsidR="00BC39D0" w:rsidRDefault="00BC39D0" w14:paraId="6E9E97A2" w14:textId="77777777">
      <w:pPr>
        <w:pStyle w:val="Body"/>
        <w:rPr>
          <w:rStyle w:val="None"/>
          <w:rFonts w:ascii="Times Roman" w:hAnsi="Times Roman" w:eastAsia="Times Roman" w:cs="Times Roman"/>
          <w:b/>
          <w:bCs/>
        </w:rPr>
      </w:pPr>
    </w:p>
    <w:p w:rsidR="00BC39D0" w:rsidRDefault="00384AE3" w14:paraId="552C0B6D" w14:textId="77777777">
      <w:pPr>
        <w:pStyle w:val="Body"/>
        <w:rPr>
          <w:rStyle w:val="None"/>
          <w:rFonts w:ascii="Times Roman" w:hAnsi="Times Roman" w:eastAsia="Times Roman" w:cs="Times Roman"/>
          <w:b/>
          <w:bCs/>
        </w:rPr>
      </w:pPr>
      <w:r>
        <w:rPr>
          <w:rStyle w:val="None"/>
          <w:rFonts w:ascii="Times Roman" w:hAnsi="Times Roman" w:eastAsia="Times Roman" w:cs="Times Roman"/>
          <w:b/>
          <w:bCs/>
        </w:rPr>
        <w:tab/>
      </w:r>
    </w:p>
    <w:p w:rsidR="00BC39D0" w:rsidRDefault="00384AE3" w14:paraId="15BF2BE4" w14:textId="77777777">
      <w:pPr>
        <w:pStyle w:val="Body"/>
        <w:rPr>
          <w:rStyle w:val="None"/>
          <w:rFonts w:ascii="Times Roman" w:hAnsi="Times Roman" w:eastAsia="Times Roman" w:cs="Times Roman"/>
          <w:b/>
          <w:bCs/>
        </w:rPr>
      </w:pPr>
      <w:r>
        <w:rPr>
          <w:rStyle w:val="None"/>
          <w:rFonts w:ascii="Times Roman" w:hAnsi="Times Roman" w:eastAsia="Times Roman" w:cs="Times Roman"/>
          <w:b/>
          <w:bCs/>
          <w:lang w:val="pt-PT"/>
        </w:rPr>
        <w:tab/>
      </w:r>
      <w:r>
        <w:rPr>
          <w:rStyle w:val="None"/>
          <w:rFonts w:ascii="Times Roman" w:hAnsi="Times Roman" w:eastAsia="Times Roman" w:cs="Times Roman"/>
          <w:b/>
          <w:bCs/>
          <w:lang w:val="pt-PT"/>
        </w:rPr>
        <w:t>Equity:</w:t>
      </w:r>
    </w:p>
    <w:p w:rsidR="00BC39D0" w:rsidRDefault="00384AE3" w14:paraId="620394C1" w14:textId="77777777">
      <w:pPr>
        <w:pStyle w:val="Body"/>
        <w:rPr>
          <w:rStyle w:val="None"/>
          <w:rFonts w:ascii="Times Roman" w:hAnsi="Times Roman" w:eastAsia="Times Roman" w:cs="Times Roman"/>
          <w:b/>
          <w:bCs/>
        </w:rPr>
      </w:pPr>
      <w:r>
        <w:rPr>
          <w:rStyle w:val="None"/>
          <w:rFonts w:ascii="Times Roman" w:hAnsi="Times Roman" w:eastAsia="Times Roman" w:cs="Times Roman"/>
          <w:b/>
          <w:bCs/>
        </w:rPr>
        <w:tab/>
      </w:r>
      <w:r>
        <w:rPr>
          <w:rStyle w:val="None"/>
          <w:rFonts w:ascii="Times Roman" w:hAnsi="Times Roman" w:eastAsia="Times Roman" w:cs="Times Roman"/>
          <w:b/>
          <w:bCs/>
        </w:rPr>
        <w:tab/>
      </w:r>
      <w:r>
        <w:rPr>
          <w:rStyle w:val="None"/>
          <w:rFonts w:ascii="Times Roman" w:hAnsi="Times Roman" w:eastAsia="Times Roman" w:cs="Times Roman"/>
          <w:b/>
          <w:bCs/>
        </w:rPr>
        <w:t xml:space="preserve"> We commit to equity for all we serve. </w:t>
      </w:r>
    </w:p>
    <w:p w:rsidR="00BC39D0" w:rsidRDefault="00384AE3" w14:paraId="3E6EA287" w14:textId="77777777">
      <w:pPr>
        <w:pStyle w:val="Body"/>
        <w:rPr>
          <w:rStyle w:val="None"/>
          <w:rFonts w:ascii="Times Roman" w:hAnsi="Times Roman" w:eastAsia="Times Roman" w:cs="Times Roman"/>
          <w:b/>
          <w:bCs/>
        </w:rPr>
      </w:pPr>
      <w:r>
        <w:rPr>
          <w:rStyle w:val="None"/>
          <w:rFonts w:ascii="Times Roman" w:hAnsi="Times Roman" w:eastAsia="Times Roman" w:cs="Times Roman"/>
          <w:b/>
          <w:bCs/>
        </w:rPr>
        <w:tab/>
      </w:r>
    </w:p>
    <w:p w:rsidR="00BC39D0" w:rsidRDefault="00384AE3" w14:paraId="355DFCE5" w14:textId="77B3B10B">
      <w:pPr>
        <w:pStyle w:val="Body"/>
        <w:rPr>
          <w:rStyle w:val="None"/>
          <w:rFonts w:ascii="Calibri" w:hAnsi="Calibri" w:eastAsia="Calibri" w:cs="Calibri"/>
        </w:rPr>
      </w:pPr>
      <w:r>
        <w:rPr>
          <w:rStyle w:val="None"/>
          <w:rFonts w:ascii="Times Roman" w:hAnsi="Times Roman" w:eastAsia="Times Roman" w:cs="Times Roman"/>
          <w:b/>
          <w:bCs/>
          <w:lang w:val="ru-RU"/>
        </w:rPr>
        <w:tab/>
      </w:r>
      <w:r>
        <w:rPr>
          <w:rStyle w:val="None"/>
          <w:rFonts w:ascii="Times Roman" w:hAnsi="Times Roman" w:eastAsia="Times Roman" w:cs="Times Roman"/>
          <w:b/>
          <w:bCs/>
          <w:lang w:val="ru-RU"/>
        </w:rPr>
        <w:t xml:space="preserve">- </w:t>
      </w:r>
      <w:r>
        <w:rPr>
          <w:rStyle w:val="None"/>
          <w:rFonts w:ascii="Calibri" w:hAnsi="Calibri"/>
        </w:rPr>
        <w:t>Each student is treated as an individual and is evaluated on their</w:t>
      </w:r>
      <w:r>
        <w:rPr>
          <w:rStyle w:val="None"/>
          <w:rFonts w:ascii="Calibri" w:hAnsi="Calibri"/>
        </w:rPr>
        <w:t xml:space="preserve"> </w:t>
      </w:r>
      <w:r>
        <w:rPr>
          <w:rStyle w:val="None"/>
          <w:rFonts w:ascii="Calibri" w:hAnsi="Calibri"/>
          <w:lang w:val="fr-FR"/>
        </w:rPr>
        <w:t>distinct</w:t>
      </w:r>
      <w:r>
        <w:rPr>
          <w:rStyle w:val="None"/>
          <w:rFonts w:ascii="Calibri" w:hAnsi="Calibri"/>
        </w:rPr>
        <w:t xml:space="preserve"> </w:t>
      </w:r>
      <w:r>
        <w:rPr>
          <w:rStyle w:val="None"/>
          <w:rFonts w:ascii="Calibri" w:hAnsi="Calibri"/>
        </w:rPr>
        <w:t xml:space="preserve">performance in the class or performance setting. </w:t>
      </w:r>
      <w:r>
        <w:rPr>
          <w:rStyle w:val="None"/>
          <w:rFonts w:ascii="Calibri" w:hAnsi="Calibri"/>
        </w:rPr>
        <w:t xml:space="preserve">The Dance Department strives for the inclusion of numerous approaches to learning and embraces varied pedagogies recognizing </w:t>
      </w:r>
      <w:r w:rsidR="00D30D46">
        <w:rPr>
          <w:rStyle w:val="None"/>
          <w:rFonts w:ascii="Calibri" w:hAnsi="Calibri"/>
        </w:rPr>
        <w:t>to</w:t>
      </w:r>
      <w:r>
        <w:rPr>
          <w:rStyle w:val="None"/>
          <w:rFonts w:ascii="Calibri" w:hAnsi="Calibri"/>
        </w:rPr>
        <w:t xml:space="preserve"> achieve equity among students the Dance Faculty must appreciate that s</w:t>
      </w:r>
      <w:r>
        <w:rPr>
          <w:rStyle w:val="None"/>
          <w:rFonts w:ascii="Calibri" w:hAnsi="Calibri"/>
        </w:rPr>
        <w:t xml:space="preserve">tudents are different types of </w:t>
      </w:r>
      <w:r>
        <w:rPr>
          <w:rStyle w:val="None"/>
          <w:rFonts w:ascii="Calibri" w:hAnsi="Calibri"/>
        </w:rPr>
        <w:lastRenderedPageBreak/>
        <w:t xml:space="preserve">learners. Diversified technologies assist the faculty with presentation tools and at the same time promote student engagement, drive, and achievement.  Regular, </w:t>
      </w:r>
      <w:r w:rsidR="00D30D46">
        <w:rPr>
          <w:rStyle w:val="None"/>
          <w:rFonts w:ascii="Calibri" w:hAnsi="Calibri"/>
        </w:rPr>
        <w:t>ongoing,</w:t>
      </w:r>
      <w:r>
        <w:rPr>
          <w:rStyle w:val="None"/>
          <w:rFonts w:ascii="Calibri" w:hAnsi="Calibri"/>
        </w:rPr>
        <w:t xml:space="preserve"> and open communication is encouraged to assist in studen</w:t>
      </w:r>
      <w:r>
        <w:rPr>
          <w:rStyle w:val="None"/>
          <w:rFonts w:ascii="Calibri" w:hAnsi="Calibri"/>
        </w:rPr>
        <w:t>t</w:t>
      </w:r>
      <w:r>
        <w:rPr>
          <w:rStyle w:val="None"/>
          <w:rFonts w:ascii="Calibri" w:hAnsi="Calibri"/>
        </w:rPr>
        <w:t>’</w:t>
      </w:r>
      <w:r>
        <w:rPr>
          <w:rStyle w:val="None"/>
          <w:rFonts w:ascii="Calibri" w:hAnsi="Calibri"/>
        </w:rPr>
        <w:t xml:space="preserve">s personal successes.  Each class taught in the Dance Department clearly states the course objectives and course goals in the Syllabi and transparency is utilized in all classes to ensure self-motivation, </w:t>
      </w:r>
      <w:r w:rsidR="00D30D46">
        <w:rPr>
          <w:rStyle w:val="None"/>
          <w:rFonts w:ascii="Calibri" w:hAnsi="Calibri"/>
        </w:rPr>
        <w:t>achievement,</w:t>
      </w:r>
      <w:r>
        <w:rPr>
          <w:rStyle w:val="None"/>
          <w:rFonts w:ascii="Calibri" w:hAnsi="Calibri"/>
        </w:rPr>
        <w:t xml:space="preserve"> and completion amongst all students. </w:t>
      </w:r>
      <w:r>
        <w:rPr>
          <w:rStyle w:val="None"/>
          <w:rFonts w:ascii="Calibri" w:hAnsi="Calibri"/>
        </w:rPr>
        <w:t xml:space="preserve"> The Dance Department has served the high level of </w:t>
      </w:r>
      <w:r w:rsidR="00D30D46">
        <w:rPr>
          <w:rStyle w:val="None"/>
          <w:rFonts w:ascii="Calibri" w:hAnsi="Calibri"/>
        </w:rPr>
        <w:t>low-income</w:t>
      </w:r>
      <w:r>
        <w:rPr>
          <w:rStyle w:val="None"/>
          <w:rFonts w:ascii="Calibri" w:hAnsi="Calibri"/>
        </w:rPr>
        <w:t xml:space="preserve"> students by providing </w:t>
      </w:r>
      <w:proofErr w:type="gramStart"/>
      <w:r>
        <w:rPr>
          <w:rStyle w:val="None"/>
          <w:rFonts w:ascii="Calibri" w:hAnsi="Calibri"/>
        </w:rPr>
        <w:t>low cost</w:t>
      </w:r>
      <w:proofErr w:type="gramEnd"/>
      <w:r>
        <w:rPr>
          <w:rStyle w:val="None"/>
          <w:rFonts w:ascii="Calibri" w:hAnsi="Calibri"/>
        </w:rPr>
        <w:t xml:space="preserve"> options and alternative resources to enable these students to access the same high quality education and experience as students with greater resources.</w:t>
      </w:r>
    </w:p>
    <w:p w:rsidR="00BC39D0" w:rsidRDefault="00BC39D0" w14:paraId="71BBAD96" w14:textId="77777777">
      <w:pPr>
        <w:pStyle w:val="Body"/>
        <w:rPr>
          <w:rStyle w:val="None"/>
          <w:rFonts w:ascii="Calibri" w:hAnsi="Calibri" w:eastAsia="Calibri" w:cs="Calibri"/>
          <w:shd w:val="clear" w:color="auto" w:fill="FFFF00"/>
        </w:rPr>
      </w:pPr>
    </w:p>
    <w:p w:rsidR="00BC39D0" w:rsidRDefault="00384AE3" w14:paraId="47FF4FDF" w14:textId="77777777">
      <w:pPr>
        <w:pStyle w:val="Body"/>
        <w:rPr>
          <w:rStyle w:val="None"/>
          <w:rFonts w:ascii="Times Roman" w:hAnsi="Times Roman" w:eastAsia="Times Roman" w:cs="Times Roman"/>
          <w:b/>
          <w:bCs/>
        </w:rPr>
      </w:pPr>
      <w:r>
        <w:rPr>
          <w:rStyle w:val="None"/>
          <w:rFonts w:ascii="Times Roman" w:hAnsi="Times Roman" w:eastAsia="Times Roman" w:cs="Times Roman"/>
          <w:b/>
          <w:bCs/>
          <w:lang w:val="fr-FR"/>
        </w:rPr>
        <w:tab/>
      </w:r>
      <w:proofErr w:type="gramStart"/>
      <w:r>
        <w:rPr>
          <w:rStyle w:val="None"/>
          <w:rFonts w:ascii="Times Roman" w:hAnsi="Times Roman" w:eastAsia="Times Roman" w:cs="Times Roman"/>
          <w:b/>
          <w:bCs/>
          <w:lang w:val="fr-FR"/>
        </w:rPr>
        <w:t>Excellence:</w:t>
      </w:r>
      <w:proofErr w:type="gramEnd"/>
    </w:p>
    <w:p w:rsidR="00BC39D0" w:rsidRDefault="00384AE3" w14:paraId="28A80BEF" w14:textId="77777777">
      <w:pPr>
        <w:pStyle w:val="Body"/>
        <w:rPr>
          <w:rStyle w:val="None"/>
          <w:rFonts w:ascii="Times Roman" w:hAnsi="Times Roman" w:eastAsia="Times Roman" w:cs="Times Roman"/>
          <w:b/>
          <w:bCs/>
        </w:rPr>
      </w:pPr>
      <w:r>
        <w:rPr>
          <w:rStyle w:val="None"/>
          <w:rFonts w:ascii="Times Roman" w:hAnsi="Times Roman" w:eastAsia="Times Roman" w:cs="Times Roman"/>
          <w:b/>
          <w:bCs/>
        </w:rPr>
        <w:tab/>
      </w:r>
      <w:r>
        <w:rPr>
          <w:rStyle w:val="None"/>
          <w:rFonts w:ascii="Times Roman" w:hAnsi="Times Roman" w:eastAsia="Times Roman" w:cs="Times Roman"/>
          <w:b/>
          <w:bCs/>
        </w:rPr>
        <w:tab/>
      </w:r>
      <w:r>
        <w:rPr>
          <w:rStyle w:val="None"/>
          <w:rFonts w:ascii="Times Roman" w:hAnsi="Times Roman" w:eastAsia="Times Roman" w:cs="Times Roman"/>
          <w:b/>
          <w:bCs/>
        </w:rPr>
        <w:t>We honor and build upon our tradition of excellence.</w:t>
      </w:r>
    </w:p>
    <w:p w:rsidR="00BC39D0" w:rsidRDefault="00BC39D0" w14:paraId="51DE9535" w14:textId="77777777">
      <w:pPr>
        <w:pStyle w:val="Body"/>
        <w:rPr>
          <w:rStyle w:val="None"/>
          <w:rFonts w:ascii="Times Roman" w:hAnsi="Times Roman" w:eastAsia="Times Roman" w:cs="Times Roman"/>
          <w:b/>
          <w:bCs/>
        </w:rPr>
      </w:pPr>
    </w:p>
    <w:p w:rsidR="00BC39D0" w:rsidRDefault="00384AE3" w14:paraId="630EF3BC" w14:textId="12382E6F">
      <w:pPr>
        <w:pStyle w:val="Body"/>
        <w:rPr>
          <w:rStyle w:val="None"/>
          <w:rFonts w:ascii="Times Roman" w:hAnsi="Times Roman" w:eastAsia="Times Roman" w:cs="Times Roman"/>
        </w:rPr>
      </w:pPr>
      <w:r>
        <w:rPr>
          <w:rStyle w:val="None"/>
          <w:rFonts w:ascii="Times Roman" w:hAnsi="Times Roman" w:eastAsia="Times Roman" w:cs="Times Roman"/>
          <w:lang w:val="ru-RU"/>
        </w:rPr>
        <w:tab/>
      </w:r>
      <w:r>
        <w:rPr>
          <w:rStyle w:val="None"/>
          <w:rFonts w:ascii="Times Roman" w:hAnsi="Times Roman" w:eastAsia="Times Roman" w:cs="Times Roman"/>
          <w:lang w:val="ru-RU"/>
        </w:rPr>
        <w:t xml:space="preserve">- </w:t>
      </w:r>
      <w:r>
        <w:rPr>
          <w:rStyle w:val="None"/>
          <w:rFonts w:ascii="Calibri" w:hAnsi="Calibri"/>
        </w:rPr>
        <w:t>Students are encouraged to take pride in their work and to value their achievements. The Dance Department offers a comprehensive dance education that provides</w:t>
      </w:r>
      <w:r>
        <w:rPr>
          <w:rStyle w:val="None"/>
          <w:rFonts w:ascii="Calibri" w:hAnsi="Calibri"/>
        </w:rPr>
        <w:t xml:space="preserve"> </w:t>
      </w:r>
      <w:r>
        <w:rPr>
          <w:rStyle w:val="None"/>
          <w:rFonts w:ascii="Calibri" w:hAnsi="Calibri"/>
        </w:rPr>
        <w:t xml:space="preserve">knowledge and </w:t>
      </w:r>
      <w:r>
        <w:rPr>
          <w:rStyle w:val="None"/>
          <w:rFonts w:ascii="Calibri" w:hAnsi="Calibri"/>
        </w:rPr>
        <w:t>understanding of various dance genre</w:t>
      </w:r>
      <w:r>
        <w:rPr>
          <w:rStyle w:val="None"/>
          <w:rFonts w:ascii="Calibri" w:hAnsi="Calibri"/>
        </w:rPr>
        <w:t>s</w:t>
      </w:r>
      <w:r>
        <w:rPr>
          <w:rStyle w:val="None"/>
          <w:rFonts w:ascii="Calibri" w:hAnsi="Calibri"/>
        </w:rPr>
        <w:t xml:space="preserve"> </w:t>
      </w:r>
      <w:r>
        <w:rPr>
          <w:rStyle w:val="None"/>
          <w:rFonts w:ascii="Calibri" w:hAnsi="Calibri"/>
        </w:rPr>
        <w:t>and styles</w:t>
      </w:r>
      <w:r>
        <w:rPr>
          <w:rStyle w:val="None"/>
          <w:rFonts w:ascii="Calibri" w:hAnsi="Calibri"/>
        </w:rPr>
        <w:t xml:space="preserve">.  In addition to helping students gain </w:t>
      </w:r>
      <w:r w:rsidR="00D30D46">
        <w:rPr>
          <w:rStyle w:val="None"/>
          <w:rFonts w:ascii="Calibri" w:hAnsi="Calibri"/>
        </w:rPr>
        <w:t>valuable performance</w:t>
      </w:r>
      <w:r>
        <w:rPr>
          <w:rStyle w:val="None"/>
          <w:rFonts w:ascii="Calibri" w:hAnsi="Calibri"/>
        </w:rPr>
        <w:t xml:space="preserve"> opportunities.</w:t>
      </w:r>
    </w:p>
    <w:p w:rsidR="00BC39D0" w:rsidRDefault="00BC39D0" w14:paraId="4FA95933" w14:textId="77777777">
      <w:pPr>
        <w:pStyle w:val="Body"/>
        <w:rPr>
          <w:rStyle w:val="None"/>
          <w:rFonts w:ascii="Times Roman" w:hAnsi="Times Roman" w:eastAsia="Times Roman" w:cs="Times Roman"/>
          <w:b/>
          <w:bCs/>
        </w:rPr>
      </w:pPr>
    </w:p>
    <w:p w:rsidR="00BC39D0" w:rsidRDefault="00384AE3" w14:paraId="2ECFD491" w14:textId="77777777">
      <w:pPr>
        <w:pStyle w:val="Body"/>
        <w:rPr>
          <w:rStyle w:val="None"/>
          <w:rFonts w:ascii="Times Roman" w:hAnsi="Times Roman" w:eastAsia="Times Roman" w:cs="Times Roman"/>
          <w:b/>
          <w:bCs/>
        </w:rPr>
      </w:pPr>
      <w:r>
        <w:rPr>
          <w:rStyle w:val="None"/>
          <w:rFonts w:ascii="Times Roman" w:hAnsi="Times Roman" w:eastAsia="Times Roman" w:cs="Times Roman"/>
          <w:b/>
          <w:bCs/>
        </w:rPr>
        <w:tab/>
      </w:r>
      <w:r>
        <w:rPr>
          <w:rStyle w:val="None"/>
          <w:rFonts w:ascii="Times Roman" w:hAnsi="Times Roman" w:eastAsia="Times Roman" w:cs="Times Roman"/>
          <w:b/>
          <w:bCs/>
        </w:rPr>
        <w:t>Growth:</w:t>
      </w:r>
    </w:p>
    <w:p w:rsidR="00BC39D0" w:rsidRDefault="00384AE3" w14:paraId="761A8CC0" w14:textId="77777777">
      <w:pPr>
        <w:pStyle w:val="Body"/>
        <w:rPr>
          <w:rStyle w:val="None"/>
          <w:rFonts w:ascii="Times Roman" w:hAnsi="Times Roman" w:eastAsia="Times Roman" w:cs="Times Roman"/>
          <w:b/>
          <w:bCs/>
        </w:rPr>
      </w:pPr>
      <w:r>
        <w:rPr>
          <w:rStyle w:val="None"/>
          <w:rFonts w:ascii="Times Roman" w:hAnsi="Times Roman" w:eastAsia="Times Roman" w:cs="Times Roman"/>
          <w:b/>
          <w:bCs/>
        </w:rPr>
        <w:tab/>
      </w:r>
      <w:r>
        <w:rPr>
          <w:rStyle w:val="None"/>
          <w:rFonts w:ascii="Times Roman" w:hAnsi="Times Roman" w:eastAsia="Times Roman" w:cs="Times Roman"/>
          <w:b/>
          <w:bCs/>
        </w:rPr>
        <w:tab/>
      </w:r>
      <w:r>
        <w:rPr>
          <w:rStyle w:val="None"/>
          <w:rFonts w:ascii="Times Roman" w:hAnsi="Times Roman" w:eastAsia="Times Roman" w:cs="Times Roman"/>
          <w:b/>
          <w:bCs/>
        </w:rPr>
        <w:t xml:space="preserve"> We expect everyone to continue growing and learning. </w:t>
      </w:r>
    </w:p>
    <w:p w:rsidR="00BC39D0" w:rsidRDefault="00384AE3" w14:paraId="739685ED" w14:textId="0F673318">
      <w:pPr>
        <w:pStyle w:val="Body"/>
        <w:rPr>
          <w:rStyle w:val="None"/>
          <w:rFonts w:ascii="Times Roman" w:hAnsi="Times Roman" w:eastAsia="Times Roman" w:cs="Times Roman"/>
        </w:rPr>
      </w:pPr>
      <w:r>
        <w:rPr>
          <w:rStyle w:val="None"/>
          <w:rFonts w:ascii="Times Roman" w:hAnsi="Times Roman" w:eastAsia="Times Roman" w:cs="Times Roman"/>
          <w:lang w:val="ru-RU"/>
        </w:rPr>
        <w:tab/>
      </w:r>
      <w:r>
        <w:rPr>
          <w:rStyle w:val="None"/>
          <w:rFonts w:ascii="Times Roman" w:hAnsi="Times Roman" w:eastAsia="Times Roman" w:cs="Times Roman"/>
          <w:lang w:val="ru-RU"/>
        </w:rPr>
        <w:t xml:space="preserve">- </w:t>
      </w:r>
      <w:r>
        <w:rPr>
          <w:rStyle w:val="None"/>
          <w:rFonts w:ascii="Calibri" w:hAnsi="Calibri"/>
        </w:rPr>
        <w:t>The Dance Department recognizes that d</w:t>
      </w:r>
      <w:r>
        <w:rPr>
          <w:rStyle w:val="None"/>
          <w:rFonts w:ascii="Calibri" w:hAnsi="Calibri"/>
        </w:rPr>
        <w:t xml:space="preserve">ance is an endeavor one does </w:t>
      </w:r>
      <w:r>
        <w:rPr>
          <w:rStyle w:val="None"/>
          <w:rFonts w:ascii="Calibri" w:hAnsi="Calibri"/>
        </w:rPr>
        <w:t>for a lifetime</w:t>
      </w:r>
      <w:r>
        <w:rPr>
          <w:rStyle w:val="None"/>
          <w:rFonts w:ascii="Calibri" w:hAnsi="Calibri"/>
        </w:rPr>
        <w:t>.  The Dance Department</w:t>
      </w:r>
      <w:r>
        <w:rPr>
          <w:rStyle w:val="None"/>
          <w:rFonts w:ascii="Calibri" w:hAnsi="Calibri"/>
        </w:rPr>
        <w:t xml:space="preserve"> </w:t>
      </w:r>
      <w:r>
        <w:rPr>
          <w:rStyle w:val="None"/>
          <w:rFonts w:ascii="Calibri" w:hAnsi="Calibri"/>
          <w:lang w:val="fr-FR"/>
        </w:rPr>
        <w:t xml:space="preserve">courses </w:t>
      </w:r>
      <w:r>
        <w:rPr>
          <w:rStyle w:val="None"/>
          <w:rFonts w:ascii="Calibri" w:hAnsi="Calibri"/>
        </w:rPr>
        <w:t>provide instruction</w:t>
      </w:r>
      <w:r>
        <w:rPr>
          <w:rStyle w:val="None"/>
          <w:rFonts w:ascii="Calibri" w:hAnsi="Calibri"/>
        </w:rPr>
        <w:t xml:space="preserve"> </w:t>
      </w:r>
      <w:r>
        <w:rPr>
          <w:rStyle w:val="None"/>
          <w:rFonts w:ascii="Calibri" w:hAnsi="Calibri"/>
        </w:rPr>
        <w:t>in the basics</w:t>
      </w:r>
      <w:r>
        <w:rPr>
          <w:rStyle w:val="None"/>
          <w:rFonts w:ascii="Calibri" w:hAnsi="Calibri"/>
        </w:rPr>
        <w:t xml:space="preserve">, </w:t>
      </w:r>
      <w:r w:rsidR="00D30D46">
        <w:rPr>
          <w:rStyle w:val="None"/>
          <w:rFonts w:ascii="Calibri" w:hAnsi="Calibri"/>
        </w:rPr>
        <w:t>demeanor,</w:t>
      </w:r>
      <w:r>
        <w:rPr>
          <w:rStyle w:val="None"/>
          <w:rFonts w:ascii="Calibri" w:hAnsi="Calibri"/>
        </w:rPr>
        <w:t xml:space="preserve"> and </w:t>
      </w:r>
      <w:r>
        <w:rPr>
          <w:rStyle w:val="None"/>
          <w:rFonts w:ascii="Calibri" w:hAnsi="Calibri"/>
        </w:rPr>
        <w:t>min</w:t>
      </w:r>
      <w:r>
        <w:rPr>
          <w:rStyle w:val="None"/>
          <w:rFonts w:ascii="Calibri" w:hAnsi="Calibri"/>
          <w:lang w:val="da-DK"/>
        </w:rPr>
        <w:t xml:space="preserve">dset </w:t>
      </w:r>
      <w:r>
        <w:rPr>
          <w:rStyle w:val="None"/>
          <w:rFonts w:ascii="Calibri" w:hAnsi="Calibri"/>
        </w:rPr>
        <w:t xml:space="preserve">to support </w:t>
      </w:r>
      <w:r>
        <w:rPr>
          <w:rStyle w:val="None"/>
          <w:rFonts w:ascii="Calibri" w:hAnsi="Calibri"/>
        </w:rPr>
        <w:t>and</w:t>
      </w:r>
      <w:r>
        <w:rPr>
          <w:rStyle w:val="None"/>
          <w:rFonts w:ascii="Calibri" w:hAnsi="Calibri"/>
          <w:lang w:val="pt-PT"/>
        </w:rPr>
        <w:t xml:space="preserve"> bolster</w:t>
      </w:r>
      <w:r>
        <w:rPr>
          <w:rStyle w:val="None"/>
          <w:rFonts w:ascii="Calibri" w:hAnsi="Calibri"/>
        </w:rPr>
        <w:t xml:space="preserve"> one to </w:t>
      </w:r>
      <w:r>
        <w:rPr>
          <w:rStyle w:val="None"/>
          <w:rFonts w:ascii="Calibri" w:hAnsi="Calibri"/>
          <w:lang w:val="fr-FR"/>
        </w:rPr>
        <w:t>engage</w:t>
      </w:r>
      <w:r>
        <w:rPr>
          <w:rStyle w:val="None"/>
          <w:rFonts w:ascii="Calibri" w:hAnsi="Calibri"/>
        </w:rPr>
        <w:t xml:space="preserve"> </w:t>
      </w:r>
      <w:r>
        <w:rPr>
          <w:rStyle w:val="None"/>
          <w:rFonts w:ascii="Calibri" w:hAnsi="Calibri"/>
        </w:rPr>
        <w:t>in dance for a lifetime and</w:t>
      </w:r>
      <w:r>
        <w:rPr>
          <w:rStyle w:val="None"/>
          <w:rFonts w:ascii="Calibri" w:hAnsi="Calibri"/>
        </w:rPr>
        <w:t xml:space="preserve"> </w:t>
      </w:r>
      <w:r>
        <w:rPr>
          <w:rStyle w:val="None"/>
          <w:rFonts w:ascii="Calibri" w:hAnsi="Calibri"/>
        </w:rPr>
        <w:t xml:space="preserve">to view dance as both an art form and a physical </w:t>
      </w:r>
      <w:r>
        <w:rPr>
          <w:rStyle w:val="None"/>
          <w:rFonts w:ascii="Calibri" w:hAnsi="Calibri"/>
        </w:rPr>
        <w:t>activity.</w:t>
      </w:r>
    </w:p>
    <w:p w:rsidR="00BC39D0" w:rsidRDefault="00BC39D0" w14:paraId="709CCFC1" w14:textId="77777777">
      <w:pPr>
        <w:pStyle w:val="Body"/>
        <w:rPr>
          <w:rStyle w:val="None"/>
          <w:rFonts w:ascii="Times Roman" w:hAnsi="Times Roman" w:eastAsia="Times Roman" w:cs="Times Roman"/>
          <w:b/>
          <w:bCs/>
        </w:rPr>
      </w:pPr>
    </w:p>
    <w:p w:rsidR="00BC39D0" w:rsidRDefault="00384AE3" w14:paraId="4ADB064A" w14:textId="77777777">
      <w:pPr>
        <w:pStyle w:val="Body"/>
        <w:rPr>
          <w:rStyle w:val="None"/>
          <w:rFonts w:ascii="Times Roman" w:hAnsi="Times Roman" w:eastAsia="Times Roman" w:cs="Times Roman"/>
          <w:b/>
          <w:bCs/>
        </w:rPr>
      </w:pPr>
      <w:r>
        <w:rPr>
          <w:rStyle w:val="None"/>
          <w:rFonts w:ascii="Times Roman" w:hAnsi="Times Roman" w:eastAsia="Times Roman" w:cs="Times Roman"/>
          <w:b/>
          <w:bCs/>
        </w:rPr>
        <w:tab/>
      </w:r>
      <w:r>
        <w:rPr>
          <w:rStyle w:val="None"/>
          <w:rFonts w:ascii="Times Roman" w:hAnsi="Times Roman" w:eastAsia="Times Roman" w:cs="Times Roman"/>
          <w:b/>
          <w:bCs/>
        </w:rPr>
        <w:t>Inclusivity:</w:t>
      </w:r>
    </w:p>
    <w:p w:rsidR="00BC39D0" w:rsidRDefault="00384AE3" w14:paraId="4F8D235E" w14:textId="2F6948AF">
      <w:pPr>
        <w:pStyle w:val="Body"/>
        <w:rPr>
          <w:rStyle w:val="None"/>
          <w:rFonts w:ascii="Times Roman" w:hAnsi="Times Roman" w:eastAsia="Times Roman" w:cs="Times Roman"/>
          <w:b/>
          <w:bCs/>
        </w:rPr>
      </w:pPr>
      <w:r>
        <w:rPr>
          <w:rStyle w:val="None"/>
          <w:rFonts w:ascii="Times Roman" w:hAnsi="Times Roman" w:eastAsia="Times Roman" w:cs="Times Roman"/>
          <w:b/>
          <w:bCs/>
        </w:rPr>
        <w:tab/>
      </w:r>
      <w:r>
        <w:rPr>
          <w:rStyle w:val="None"/>
          <w:rFonts w:ascii="Times Roman" w:hAnsi="Times Roman" w:eastAsia="Times Roman" w:cs="Times Roman"/>
          <w:b/>
          <w:bCs/>
        </w:rPr>
        <w:tab/>
      </w:r>
      <w:r>
        <w:rPr>
          <w:rStyle w:val="None"/>
          <w:rFonts w:ascii="Times Roman" w:hAnsi="Times Roman" w:eastAsia="Times Roman" w:cs="Times Roman"/>
          <w:b/>
          <w:bCs/>
        </w:rPr>
        <w:t xml:space="preserve">We support the involvement of all in the </w:t>
      </w:r>
      <w:r w:rsidR="00D30D46">
        <w:rPr>
          <w:rStyle w:val="None"/>
          <w:rFonts w:ascii="Times Roman" w:hAnsi="Times Roman" w:eastAsia="Times Roman" w:cs="Times Roman"/>
          <w:b/>
          <w:bCs/>
        </w:rPr>
        <w:t>decision-making</w:t>
      </w:r>
      <w:r>
        <w:rPr>
          <w:rStyle w:val="None"/>
          <w:rFonts w:ascii="Times Roman" w:hAnsi="Times Roman" w:eastAsia="Times Roman" w:cs="Times Roman"/>
          <w:b/>
          <w:bCs/>
        </w:rPr>
        <w:t xml:space="preserve"> process. </w:t>
      </w:r>
    </w:p>
    <w:p w:rsidR="00BC39D0" w:rsidRDefault="00BC39D0" w14:paraId="7492A8DC" w14:textId="77777777">
      <w:pPr>
        <w:pStyle w:val="Body"/>
        <w:rPr>
          <w:rStyle w:val="None"/>
          <w:rFonts w:ascii="Times Roman" w:hAnsi="Times Roman" w:eastAsia="Times Roman" w:cs="Times Roman"/>
          <w:b/>
          <w:bCs/>
        </w:rPr>
      </w:pPr>
    </w:p>
    <w:p w:rsidR="00BC39D0" w:rsidRDefault="00384AE3" w14:paraId="3964E659" w14:textId="77777777">
      <w:pPr>
        <w:pStyle w:val="Body"/>
        <w:rPr>
          <w:rStyle w:val="None"/>
          <w:rFonts w:ascii="Calibri" w:hAnsi="Calibri" w:eastAsia="Calibri" w:cs="Calibri"/>
        </w:rPr>
      </w:pPr>
      <w:r>
        <w:rPr>
          <w:rStyle w:val="None"/>
          <w:rFonts w:ascii="Times Roman" w:hAnsi="Times Roman" w:eastAsia="Times Roman" w:cs="Times Roman"/>
          <w:lang w:val="ru-RU"/>
        </w:rPr>
        <w:tab/>
      </w:r>
      <w:r>
        <w:rPr>
          <w:rStyle w:val="None"/>
          <w:rFonts w:ascii="Times Roman" w:hAnsi="Times Roman" w:eastAsia="Times Roman" w:cs="Times Roman"/>
          <w:lang w:val="ru-RU"/>
        </w:rPr>
        <w:t xml:space="preserve">- </w:t>
      </w:r>
      <w:r>
        <w:rPr>
          <w:rStyle w:val="None"/>
          <w:rFonts w:ascii="Calibri" w:hAnsi="Calibri"/>
        </w:rPr>
        <w:t>Enrolled students participate in group learning and study situations requiring group</w:t>
      </w:r>
      <w:r>
        <w:rPr>
          <w:rStyle w:val="None"/>
          <w:rFonts w:ascii="Calibri" w:hAnsi="Calibri"/>
        </w:rPr>
        <w:t xml:space="preserve"> </w:t>
      </w:r>
      <w:r>
        <w:rPr>
          <w:rStyle w:val="None"/>
          <w:rFonts w:ascii="Calibri" w:hAnsi="Calibri"/>
        </w:rPr>
        <w:t xml:space="preserve">participation and decision making.  </w:t>
      </w:r>
      <w:r>
        <w:rPr>
          <w:rStyle w:val="None"/>
          <w:rFonts w:ascii="Calibri" w:hAnsi="Calibri"/>
        </w:rPr>
        <w:t xml:space="preserve">All dance courses are available to any student that is interested in dance and the Dance Department continues to serve the GE student population to a large extent. </w:t>
      </w:r>
    </w:p>
    <w:p w:rsidR="00BC39D0" w:rsidRDefault="00BC39D0" w14:paraId="6EE5C9DB" w14:textId="77777777">
      <w:pPr>
        <w:pStyle w:val="Body"/>
        <w:rPr>
          <w:rStyle w:val="None"/>
          <w:rFonts w:ascii="Times Roman" w:hAnsi="Times Roman" w:eastAsia="Times Roman" w:cs="Times Roman"/>
          <w:b/>
          <w:bCs/>
        </w:rPr>
      </w:pPr>
    </w:p>
    <w:p w:rsidR="00BC39D0" w:rsidRDefault="00384AE3" w14:paraId="007DDB7C" w14:textId="77777777">
      <w:pPr>
        <w:pStyle w:val="Body"/>
        <w:rPr>
          <w:rStyle w:val="None"/>
          <w:rFonts w:ascii="Times Roman" w:hAnsi="Times Roman" w:eastAsia="Times Roman" w:cs="Times Roman"/>
          <w:b/>
          <w:bCs/>
        </w:rPr>
      </w:pPr>
      <w:r>
        <w:rPr>
          <w:rStyle w:val="None"/>
          <w:rFonts w:ascii="Times Roman" w:hAnsi="Times Roman" w:eastAsia="Times Roman" w:cs="Times Roman"/>
          <w:b/>
          <w:bCs/>
        </w:rPr>
        <w:tab/>
      </w:r>
      <w:r>
        <w:rPr>
          <w:rStyle w:val="None"/>
          <w:rFonts w:ascii="Times Roman" w:hAnsi="Times Roman" w:eastAsia="Times Roman" w:cs="Times Roman"/>
          <w:b/>
          <w:bCs/>
        </w:rPr>
        <w:t>Innovation:</w:t>
      </w:r>
    </w:p>
    <w:p w:rsidR="00BC39D0" w:rsidRDefault="00384AE3" w14:paraId="7759E083" w14:textId="77777777">
      <w:pPr>
        <w:pStyle w:val="Body"/>
        <w:rPr>
          <w:rStyle w:val="None"/>
          <w:rFonts w:ascii="Times Roman" w:hAnsi="Times Roman" w:eastAsia="Times Roman" w:cs="Times Roman"/>
          <w:b/>
          <w:bCs/>
        </w:rPr>
      </w:pPr>
      <w:r>
        <w:rPr>
          <w:rStyle w:val="None"/>
          <w:rFonts w:ascii="Times Roman" w:hAnsi="Times Roman" w:eastAsia="Times Roman" w:cs="Times Roman"/>
          <w:b/>
          <w:bCs/>
        </w:rPr>
        <w:tab/>
      </w:r>
      <w:r>
        <w:rPr>
          <w:rStyle w:val="None"/>
          <w:rFonts w:ascii="Times Roman" w:hAnsi="Times Roman" w:eastAsia="Times Roman" w:cs="Times Roman"/>
          <w:b/>
          <w:bCs/>
        </w:rPr>
        <w:tab/>
      </w:r>
      <w:r>
        <w:rPr>
          <w:rStyle w:val="None"/>
          <w:rFonts w:ascii="Times Roman" w:hAnsi="Times Roman" w:eastAsia="Times Roman" w:cs="Times Roman"/>
          <w:b/>
          <w:bCs/>
        </w:rPr>
        <w:t xml:space="preserve">We support innovation in teaching and learning. </w:t>
      </w:r>
    </w:p>
    <w:p w:rsidR="00BC39D0" w:rsidRDefault="00BC39D0" w14:paraId="4E06F1D5" w14:textId="77777777">
      <w:pPr>
        <w:pStyle w:val="Body"/>
        <w:rPr>
          <w:rStyle w:val="None"/>
          <w:rFonts w:ascii="Times Roman" w:hAnsi="Times Roman" w:eastAsia="Times Roman" w:cs="Times Roman"/>
          <w:b/>
          <w:bCs/>
        </w:rPr>
      </w:pPr>
    </w:p>
    <w:p w:rsidR="00BC39D0" w:rsidRDefault="00384AE3" w14:paraId="7B786180" w14:textId="77777777">
      <w:pPr>
        <w:pStyle w:val="Body"/>
        <w:rPr>
          <w:rStyle w:val="None"/>
          <w:rFonts w:ascii="Calibri" w:hAnsi="Calibri" w:eastAsia="Calibri" w:cs="Calibri"/>
        </w:rPr>
      </w:pPr>
      <w:r>
        <w:rPr>
          <w:rStyle w:val="None"/>
          <w:rFonts w:ascii="Times Roman" w:hAnsi="Times Roman" w:eastAsia="Times Roman" w:cs="Times Roman"/>
        </w:rPr>
        <w:tab/>
      </w:r>
      <w:r>
        <w:rPr>
          <w:rStyle w:val="None"/>
          <w:rFonts w:ascii="Times Roman" w:hAnsi="Times Roman" w:eastAsia="Times Roman" w:cs="Times Roman"/>
        </w:rPr>
        <w:t>-</w:t>
      </w:r>
      <w:r>
        <w:rPr>
          <w:rStyle w:val="None"/>
          <w:rFonts w:ascii="Calibri" w:hAnsi="Calibri"/>
        </w:rPr>
        <w:t xml:space="preserve"> </w:t>
      </w:r>
      <w:r>
        <w:rPr>
          <w:rStyle w:val="None"/>
          <w:rFonts w:ascii="Calibri" w:hAnsi="Calibri"/>
        </w:rPr>
        <w:t xml:space="preserve">The </w:t>
      </w:r>
      <w:r>
        <w:rPr>
          <w:rStyle w:val="None"/>
          <w:rFonts w:ascii="Calibri" w:hAnsi="Calibri"/>
        </w:rPr>
        <w:t>Dance Department encourages p</w:t>
      </w:r>
      <w:r>
        <w:rPr>
          <w:rStyle w:val="None"/>
          <w:rFonts w:ascii="Calibri" w:hAnsi="Calibri"/>
        </w:rPr>
        <w:t>rofessional development for instructors to keep up with current innovations and trends</w:t>
      </w:r>
      <w:r>
        <w:rPr>
          <w:rStyle w:val="None"/>
          <w:rFonts w:ascii="Calibri" w:hAnsi="Calibri"/>
        </w:rPr>
        <w:t xml:space="preserve"> </w:t>
      </w:r>
      <w:r>
        <w:rPr>
          <w:rStyle w:val="None"/>
          <w:rFonts w:ascii="Calibri" w:hAnsi="Calibri"/>
        </w:rPr>
        <w:t>in the dance industry.</w:t>
      </w:r>
    </w:p>
    <w:p w:rsidR="00BC39D0" w:rsidRDefault="00384AE3" w14:paraId="544165A2" w14:textId="77777777">
      <w:pPr>
        <w:pStyle w:val="Body"/>
        <w:rPr>
          <w:rStyle w:val="None"/>
          <w:rFonts w:ascii="Calibri" w:hAnsi="Calibri" w:eastAsia="Calibri" w:cs="Calibri"/>
        </w:rPr>
      </w:pPr>
      <w:r>
        <w:rPr>
          <w:rStyle w:val="None"/>
          <w:rFonts w:ascii="Calibri" w:hAnsi="Calibri" w:eastAsia="Calibri" w:cs="Calibri"/>
        </w:rPr>
        <w:tab/>
      </w:r>
      <w:r>
        <w:rPr>
          <w:rStyle w:val="None"/>
          <w:rFonts w:ascii="Calibri" w:hAnsi="Calibri" w:eastAsia="Calibri" w:cs="Calibri"/>
        </w:rPr>
        <w:t xml:space="preserve">- Students are exposed to national dance festivals and </w:t>
      </w:r>
      <w:r>
        <w:rPr>
          <w:rStyle w:val="None"/>
          <w:rFonts w:ascii="Calibri" w:hAnsi="Calibri" w:eastAsia="Calibri" w:cs="Calibri"/>
        </w:rPr>
        <w:t>learn about new innovations and</w:t>
      </w:r>
      <w:r>
        <w:rPr>
          <w:rStyle w:val="None"/>
          <w:rFonts w:ascii="Calibri" w:hAnsi="Calibri"/>
        </w:rPr>
        <w:t xml:space="preserve"> </w:t>
      </w:r>
      <w:r>
        <w:rPr>
          <w:rStyle w:val="None"/>
          <w:rFonts w:ascii="Calibri" w:hAnsi="Calibri"/>
        </w:rPr>
        <w:t>trends in the industry, thus impacting their future work.</w:t>
      </w:r>
    </w:p>
    <w:p w:rsidR="00BC39D0" w:rsidRDefault="00384AE3" w14:paraId="6BE4D4AF" w14:textId="77777777">
      <w:pPr>
        <w:pStyle w:val="Body"/>
        <w:rPr>
          <w:rStyle w:val="None"/>
          <w:rFonts w:ascii="Calibri" w:hAnsi="Calibri" w:eastAsia="Calibri" w:cs="Calibri"/>
        </w:rPr>
      </w:pPr>
      <w:r>
        <w:rPr>
          <w:rStyle w:val="None"/>
          <w:rFonts w:ascii="Calibri" w:hAnsi="Calibri" w:eastAsia="Calibri" w:cs="Calibri"/>
        </w:rPr>
        <w:tab/>
      </w:r>
      <w:r>
        <w:rPr>
          <w:rStyle w:val="None"/>
          <w:rFonts w:ascii="Calibri" w:hAnsi="Calibri"/>
        </w:rPr>
        <w:t>- The creation of Video work/Screen Dance/Projection work for the dance concerts connect students and faculty to the quickly evolving online world of dance.</w:t>
      </w:r>
    </w:p>
    <w:p w:rsidR="00BC39D0" w:rsidRDefault="00384AE3" w14:paraId="44C03FCD" w14:textId="77777777">
      <w:pPr>
        <w:pStyle w:val="Body"/>
        <w:ind w:firstLine="720"/>
        <w:rPr>
          <w:rStyle w:val="None"/>
          <w:rFonts w:ascii="Calibri" w:hAnsi="Calibri" w:eastAsia="Calibri" w:cs="Calibri"/>
        </w:rPr>
      </w:pPr>
      <w:r>
        <w:rPr>
          <w:rStyle w:val="None"/>
          <w:rFonts w:ascii="Calibri" w:hAnsi="Calibri"/>
        </w:rPr>
        <w:t xml:space="preserve">- Student choreographers contribute to the process of </w:t>
      </w:r>
      <w:r>
        <w:rPr>
          <w:rStyle w:val="None"/>
          <w:rFonts w:ascii="Calibri" w:hAnsi="Calibri"/>
        </w:rPr>
        <w:t>lighting and costume design</w:t>
      </w:r>
      <w:r>
        <w:rPr>
          <w:rStyle w:val="None"/>
          <w:rFonts w:ascii="Calibri" w:hAnsi="Calibri"/>
        </w:rPr>
        <w:t>.</w:t>
      </w:r>
      <w:r>
        <w:rPr>
          <w:rStyle w:val="None"/>
          <w:rFonts w:ascii="Calibri" w:hAnsi="Calibri"/>
        </w:rPr>
        <w:t xml:space="preserve"> </w:t>
      </w:r>
    </w:p>
    <w:p w:rsidR="00BC39D0" w:rsidRDefault="00384AE3" w14:paraId="1E5C69A0" w14:textId="77777777">
      <w:pPr>
        <w:pStyle w:val="Body"/>
        <w:rPr>
          <w:rStyle w:val="None"/>
          <w:rFonts w:ascii="Calibri" w:hAnsi="Calibri" w:eastAsia="Calibri" w:cs="Calibri"/>
        </w:rPr>
      </w:pPr>
      <w:r>
        <w:rPr>
          <w:rStyle w:val="None"/>
          <w:rFonts w:ascii="Times Roman" w:hAnsi="Times Roman" w:eastAsia="Times Roman" w:cs="Times Roman"/>
          <w:lang w:val="ru-RU"/>
        </w:rPr>
        <w:tab/>
      </w:r>
      <w:r>
        <w:rPr>
          <w:rStyle w:val="None"/>
          <w:rFonts w:ascii="Times Roman" w:hAnsi="Times Roman" w:eastAsia="Times Roman" w:cs="Times Roman"/>
          <w:lang w:val="ru-RU"/>
        </w:rPr>
        <w:t xml:space="preserve">- </w:t>
      </w:r>
      <w:r>
        <w:rPr>
          <w:rStyle w:val="None"/>
          <w:rFonts w:ascii="Calibri" w:hAnsi="Calibri"/>
          <w:lang w:val="de-DE"/>
        </w:rPr>
        <w:t>Computers</w:t>
      </w:r>
      <w:r>
        <w:rPr>
          <w:rStyle w:val="None"/>
          <w:rFonts w:ascii="Calibri" w:hAnsi="Calibri"/>
        </w:rPr>
        <w:t xml:space="preserve"> and online assignments </w:t>
      </w:r>
      <w:r>
        <w:rPr>
          <w:rStyle w:val="None"/>
          <w:rFonts w:ascii="Calibri" w:hAnsi="Calibri"/>
        </w:rPr>
        <w:t>are used in classrooms to introduce visual material used in dance.</w:t>
      </w:r>
    </w:p>
    <w:p w:rsidR="00BC39D0" w:rsidRDefault="00384AE3" w14:paraId="5A4CE3E8" w14:textId="77777777">
      <w:pPr>
        <w:pStyle w:val="Body"/>
        <w:rPr>
          <w:rStyle w:val="None"/>
          <w:rFonts w:ascii="Calibri" w:hAnsi="Calibri" w:eastAsia="Calibri" w:cs="Calibri"/>
        </w:rPr>
      </w:pPr>
      <w:r>
        <w:rPr>
          <w:rStyle w:val="None"/>
          <w:rFonts w:ascii="Calibri" w:hAnsi="Calibri" w:eastAsia="Calibri" w:cs="Calibri"/>
        </w:rPr>
        <w:lastRenderedPageBreak/>
        <w:tab/>
      </w:r>
      <w:r>
        <w:rPr>
          <w:rStyle w:val="None"/>
          <w:rFonts w:ascii="Calibri" w:hAnsi="Calibri" w:eastAsia="Calibri" w:cs="Calibri"/>
        </w:rPr>
        <w:t xml:space="preserve">- A varied use of technology encourages faculty and students to </w:t>
      </w:r>
      <w:r>
        <w:rPr>
          <w:rStyle w:val="None"/>
          <w:rFonts w:ascii="Calibri" w:hAnsi="Calibri" w:eastAsia="Calibri" w:cs="Calibri"/>
        </w:rPr>
        <w:t>think creatively and use new innovations to support dance.</w:t>
      </w:r>
    </w:p>
    <w:p w:rsidR="00BC39D0" w:rsidRDefault="00384AE3" w14:paraId="52D031BE" w14:textId="77777777">
      <w:pPr>
        <w:pStyle w:val="Body"/>
        <w:rPr>
          <w:rStyle w:val="None"/>
          <w:rFonts w:ascii="Calibri" w:hAnsi="Calibri" w:eastAsia="Calibri" w:cs="Calibri"/>
        </w:rPr>
      </w:pPr>
      <w:r>
        <w:rPr>
          <w:rStyle w:val="None"/>
          <w:rFonts w:ascii="Calibri" w:hAnsi="Calibri" w:eastAsia="Calibri" w:cs="Calibri"/>
        </w:rPr>
        <w:tab/>
      </w:r>
      <w:r>
        <w:rPr>
          <w:rStyle w:val="None"/>
          <w:rFonts w:ascii="Calibri" w:hAnsi="Calibri" w:eastAsia="Calibri" w:cs="Calibri"/>
        </w:rPr>
        <w:t>- Use of online learning tools provide additional access to faculty and support individual learning modalities.</w:t>
      </w:r>
    </w:p>
    <w:p w:rsidR="00BC39D0" w:rsidRDefault="00BC39D0" w14:paraId="18112689" w14:textId="77777777">
      <w:pPr>
        <w:pStyle w:val="Body"/>
        <w:rPr>
          <w:rStyle w:val="None"/>
          <w:rFonts w:ascii="Times Roman" w:hAnsi="Times Roman" w:eastAsia="Times Roman" w:cs="Times Roman"/>
          <w:b/>
          <w:bCs/>
        </w:rPr>
      </w:pPr>
    </w:p>
    <w:p w:rsidR="00BC39D0" w:rsidRDefault="00384AE3" w14:paraId="65000772" w14:textId="77777777">
      <w:pPr>
        <w:pStyle w:val="Body"/>
        <w:rPr>
          <w:rStyle w:val="None"/>
          <w:rFonts w:ascii="Times Roman" w:hAnsi="Times Roman" w:eastAsia="Times Roman" w:cs="Times Roman"/>
          <w:b/>
          <w:bCs/>
        </w:rPr>
      </w:pPr>
      <w:r>
        <w:rPr>
          <w:rStyle w:val="None"/>
          <w:rFonts w:ascii="Times Roman" w:hAnsi="Times Roman" w:eastAsia="Times Roman" w:cs="Times Roman"/>
          <w:b/>
          <w:bCs/>
        </w:rPr>
        <w:tab/>
      </w:r>
      <w:r>
        <w:rPr>
          <w:rStyle w:val="None"/>
          <w:rFonts w:ascii="Times Roman" w:hAnsi="Times Roman" w:eastAsia="Times Roman" w:cs="Times Roman"/>
          <w:b/>
          <w:bCs/>
        </w:rPr>
        <w:t xml:space="preserve">Integrity: </w:t>
      </w:r>
    </w:p>
    <w:p w:rsidR="00BC39D0" w:rsidRDefault="00384AE3" w14:paraId="4D2A8AA9" w14:textId="77777777">
      <w:pPr>
        <w:pStyle w:val="Body"/>
        <w:rPr>
          <w:rStyle w:val="None"/>
          <w:rFonts w:ascii="Times Roman" w:hAnsi="Times Roman" w:eastAsia="Times Roman" w:cs="Times Roman"/>
          <w:b/>
          <w:bCs/>
        </w:rPr>
      </w:pPr>
      <w:r>
        <w:rPr>
          <w:rStyle w:val="None"/>
          <w:rFonts w:ascii="Times Roman" w:hAnsi="Times Roman" w:eastAsia="Times Roman" w:cs="Times Roman"/>
          <w:b/>
          <w:bCs/>
        </w:rPr>
        <w:tab/>
      </w:r>
      <w:r>
        <w:rPr>
          <w:rStyle w:val="None"/>
          <w:rFonts w:ascii="Times Roman" w:hAnsi="Times Roman" w:eastAsia="Times Roman" w:cs="Times Roman"/>
          <w:b/>
          <w:bCs/>
        </w:rPr>
        <w:tab/>
      </w:r>
      <w:r>
        <w:rPr>
          <w:rStyle w:val="None"/>
          <w:rFonts w:ascii="Times Roman" w:hAnsi="Times Roman" w:eastAsia="Times Roman" w:cs="Times Roman"/>
          <w:b/>
          <w:bCs/>
        </w:rPr>
        <w:t>We act in accordance with personal integrity and high ethical standa</w:t>
      </w:r>
      <w:r>
        <w:rPr>
          <w:rStyle w:val="None"/>
          <w:rFonts w:ascii="Times Roman" w:hAnsi="Times Roman" w:eastAsia="Times Roman" w:cs="Times Roman"/>
          <w:b/>
          <w:bCs/>
        </w:rPr>
        <w:t xml:space="preserve">rds. </w:t>
      </w:r>
      <w:r>
        <w:rPr>
          <w:rStyle w:val="None"/>
          <w:rFonts w:ascii="Times Roman" w:hAnsi="Times Roman" w:eastAsia="Times Roman" w:cs="Times Roman"/>
          <w:b/>
          <w:bCs/>
        </w:rPr>
        <w:tab/>
      </w:r>
      <w:r>
        <w:rPr>
          <w:rStyle w:val="None"/>
          <w:rFonts w:ascii="Times Roman" w:hAnsi="Times Roman" w:eastAsia="Times Roman" w:cs="Times Roman"/>
          <w:b/>
          <w:bCs/>
        </w:rPr>
        <w:tab/>
      </w:r>
      <w:r>
        <w:rPr>
          <w:rStyle w:val="None"/>
          <w:rFonts w:ascii="Times Roman" w:hAnsi="Times Roman" w:eastAsia="Times Roman" w:cs="Times Roman"/>
          <w:b/>
          <w:bCs/>
        </w:rPr>
        <w:tab/>
      </w:r>
    </w:p>
    <w:p w:rsidR="00BC39D0" w:rsidRDefault="00384AE3" w14:paraId="741664F6" w14:textId="77777777">
      <w:pPr>
        <w:pStyle w:val="Body"/>
        <w:rPr>
          <w:rStyle w:val="None"/>
          <w:rFonts w:ascii="Calibri" w:hAnsi="Calibri" w:eastAsia="Calibri" w:cs="Calibri"/>
        </w:rPr>
      </w:pPr>
      <w:r>
        <w:rPr>
          <w:rStyle w:val="None"/>
          <w:rFonts w:ascii="Times Roman" w:hAnsi="Times Roman" w:eastAsia="Times Roman" w:cs="Times Roman"/>
          <w:lang w:val="ru-RU"/>
        </w:rPr>
        <w:tab/>
      </w:r>
      <w:r>
        <w:rPr>
          <w:rStyle w:val="None"/>
          <w:rFonts w:ascii="Times Roman" w:hAnsi="Times Roman" w:eastAsia="Times Roman" w:cs="Times Roman"/>
          <w:lang w:val="ru-RU"/>
        </w:rPr>
        <w:t xml:space="preserve">- </w:t>
      </w:r>
      <w:r>
        <w:rPr>
          <w:rStyle w:val="None"/>
          <w:rFonts w:ascii="Calibri" w:hAnsi="Calibri"/>
        </w:rPr>
        <w:t xml:space="preserve">The Dance Department takes </w:t>
      </w:r>
      <w:r>
        <w:rPr>
          <w:rStyle w:val="None"/>
          <w:rFonts w:ascii="Calibri" w:hAnsi="Calibri"/>
        </w:rPr>
        <w:t>s</w:t>
      </w:r>
      <w:r>
        <w:rPr>
          <w:rStyle w:val="None"/>
          <w:rFonts w:ascii="Calibri" w:hAnsi="Calibri"/>
        </w:rPr>
        <w:t>tudents to participate in on and off campus performances at the local and national level</w:t>
      </w:r>
      <w:r>
        <w:rPr>
          <w:rStyle w:val="None"/>
          <w:rFonts w:ascii="Calibri" w:hAnsi="Calibri"/>
        </w:rPr>
        <w:t xml:space="preserve">.  Students </w:t>
      </w:r>
      <w:r>
        <w:rPr>
          <w:rStyle w:val="None"/>
          <w:rFonts w:ascii="Calibri" w:hAnsi="Calibri"/>
        </w:rPr>
        <w:t>understand that they have a responsibility to conduct thems</w:t>
      </w:r>
      <w:r>
        <w:rPr>
          <w:rStyle w:val="None"/>
          <w:rFonts w:ascii="Calibri" w:hAnsi="Calibri"/>
        </w:rPr>
        <w:t xml:space="preserve">elves with integrity as representatives of </w:t>
      </w:r>
      <w:r>
        <w:rPr>
          <w:rStyle w:val="None"/>
          <w:rFonts w:ascii="Calibri" w:hAnsi="Calibri"/>
        </w:rPr>
        <w:t>Fullerton College and the Fullerton College Dance Department.</w:t>
      </w:r>
    </w:p>
    <w:p w:rsidR="00BC39D0" w:rsidRDefault="00384AE3" w14:paraId="1A2C1CF8" w14:textId="77777777">
      <w:pPr>
        <w:pStyle w:val="Body"/>
        <w:rPr>
          <w:rStyle w:val="None"/>
          <w:rFonts w:ascii="Calibri" w:hAnsi="Calibri" w:eastAsia="Calibri" w:cs="Calibri"/>
        </w:rPr>
      </w:pPr>
      <w:r>
        <w:rPr>
          <w:rStyle w:val="None"/>
          <w:rFonts w:ascii="Calibri" w:hAnsi="Calibri" w:eastAsia="Calibri" w:cs="Calibri"/>
        </w:rPr>
        <w:tab/>
      </w:r>
      <w:r>
        <w:rPr>
          <w:rStyle w:val="None"/>
          <w:rFonts w:ascii="Calibri" w:hAnsi="Calibri" w:eastAsia="Calibri" w:cs="Calibri"/>
        </w:rPr>
        <w:t>- In accordance with the College</w:t>
      </w:r>
      <w:r>
        <w:rPr>
          <w:rStyle w:val="None"/>
          <w:rFonts w:ascii="Calibri" w:hAnsi="Calibri"/>
        </w:rPr>
        <w:t>’</w:t>
      </w:r>
      <w:r>
        <w:rPr>
          <w:rStyle w:val="None"/>
          <w:rFonts w:ascii="Calibri" w:hAnsi="Calibri"/>
        </w:rPr>
        <w:t>s Statement of Ethics the department faculty teach our students that the following attributes are necessary to conduct oneself with integrity.</w:t>
      </w:r>
    </w:p>
    <w:p w:rsidR="00BC39D0" w:rsidRDefault="00384AE3" w14:paraId="29600347" w14:textId="77777777">
      <w:pPr>
        <w:pStyle w:val="Body"/>
        <w:numPr>
          <w:ilvl w:val="0"/>
          <w:numId w:val="2"/>
        </w:numPr>
        <w:rPr>
          <w:rFonts w:ascii="Calibri" w:hAnsi="Calibri"/>
        </w:rPr>
      </w:pPr>
      <w:r>
        <w:rPr>
          <w:rStyle w:val="None"/>
          <w:rFonts w:ascii="Calibri" w:hAnsi="Calibri"/>
        </w:rPr>
        <w:t>Trustworthy condu</w:t>
      </w:r>
      <w:r>
        <w:rPr>
          <w:rStyle w:val="None"/>
          <w:rFonts w:ascii="Calibri" w:hAnsi="Calibri"/>
        </w:rPr>
        <w:t>ct - including dependability, loyalty, and honesty in communications and actions.</w:t>
      </w:r>
    </w:p>
    <w:p w:rsidR="00BC39D0" w:rsidRDefault="00384AE3" w14:paraId="636A8293" w14:textId="6FDE2F98">
      <w:pPr>
        <w:pStyle w:val="Body"/>
        <w:numPr>
          <w:ilvl w:val="0"/>
          <w:numId w:val="2"/>
        </w:numPr>
        <w:rPr>
          <w:rFonts w:ascii="Calibri" w:hAnsi="Calibri"/>
        </w:rPr>
      </w:pPr>
      <w:r>
        <w:rPr>
          <w:rStyle w:val="None"/>
          <w:rFonts w:ascii="Calibri" w:hAnsi="Calibri"/>
        </w:rPr>
        <w:t xml:space="preserve">Respectful behavior - </w:t>
      </w:r>
      <w:r>
        <w:rPr>
          <w:rStyle w:val="None"/>
          <w:rFonts w:ascii="Arial" w:hAnsi="Arial"/>
          <w:color w:val="151515"/>
          <w:sz w:val="21"/>
          <w:szCs w:val="21"/>
          <w:u w:color="151515"/>
        </w:rPr>
        <w:t xml:space="preserve">treating everyone with civility, courtesy, tolerance, and acceptance, and recognizing the worth, dignity and unique characteristics of </w:t>
      </w:r>
      <w:r w:rsidR="00D30D46">
        <w:rPr>
          <w:rStyle w:val="None"/>
          <w:rFonts w:ascii="Arial" w:hAnsi="Arial"/>
          <w:color w:val="151515"/>
          <w:sz w:val="21"/>
          <w:szCs w:val="21"/>
          <w:u w:color="151515"/>
        </w:rPr>
        <w:t>everyone</w:t>
      </w:r>
      <w:r>
        <w:rPr>
          <w:rStyle w:val="None"/>
          <w:rFonts w:ascii="Arial" w:hAnsi="Arial"/>
          <w:color w:val="151515"/>
          <w:sz w:val="21"/>
          <w:szCs w:val="21"/>
          <w:u w:color="151515"/>
        </w:rPr>
        <w:t>.</w:t>
      </w:r>
    </w:p>
    <w:p w:rsidR="00BC39D0" w:rsidRDefault="00384AE3" w14:paraId="08201BB2" w14:textId="77777777">
      <w:pPr>
        <w:pStyle w:val="Body"/>
        <w:numPr>
          <w:ilvl w:val="0"/>
          <w:numId w:val="2"/>
        </w:numPr>
        <w:rPr>
          <w:rFonts w:ascii="Calibri" w:hAnsi="Calibri"/>
        </w:rPr>
      </w:pPr>
      <w:r>
        <w:rPr>
          <w:rStyle w:val="None"/>
          <w:rFonts w:ascii="Calibri" w:hAnsi="Calibri"/>
        </w:rPr>
        <w:t xml:space="preserve">Accountability - </w:t>
      </w:r>
      <w:r>
        <w:rPr>
          <w:rStyle w:val="None"/>
          <w:rFonts w:ascii="Arial" w:hAnsi="Arial"/>
          <w:color w:val="151515"/>
          <w:sz w:val="21"/>
          <w:szCs w:val="21"/>
          <w:u w:color="151515"/>
        </w:rPr>
        <w:t>taking personal responsibility for one</w:t>
      </w:r>
      <w:r>
        <w:rPr>
          <w:rStyle w:val="None"/>
          <w:rFonts w:ascii="Arial" w:hAnsi="Arial"/>
          <w:color w:val="151515"/>
          <w:sz w:val="21"/>
          <w:szCs w:val="21"/>
          <w:u w:color="151515"/>
        </w:rPr>
        <w:t>’</w:t>
      </w:r>
      <w:r>
        <w:rPr>
          <w:rStyle w:val="None"/>
          <w:rFonts w:ascii="Arial" w:hAnsi="Arial"/>
          <w:color w:val="151515"/>
          <w:sz w:val="21"/>
          <w:szCs w:val="21"/>
          <w:u w:color="151515"/>
        </w:rPr>
        <w:t>s own actions and decisions.</w:t>
      </w:r>
    </w:p>
    <w:p w:rsidR="00BC39D0" w:rsidRDefault="00384AE3" w14:paraId="52D32A6B" w14:textId="77777777">
      <w:pPr>
        <w:pStyle w:val="Body"/>
        <w:numPr>
          <w:ilvl w:val="0"/>
          <w:numId w:val="2"/>
        </w:numPr>
        <w:rPr>
          <w:rFonts w:ascii="Calibri" w:hAnsi="Calibri"/>
        </w:rPr>
      </w:pPr>
      <w:r>
        <w:rPr>
          <w:rStyle w:val="None"/>
          <w:rFonts w:ascii="Calibri" w:hAnsi="Calibri"/>
        </w:rPr>
        <w:t xml:space="preserve">Fair and just actions - </w:t>
      </w:r>
      <w:r>
        <w:rPr>
          <w:rStyle w:val="None"/>
          <w:rFonts w:ascii="Arial" w:hAnsi="Arial"/>
          <w:color w:val="151515"/>
          <w:sz w:val="21"/>
          <w:szCs w:val="21"/>
          <w:u w:color="151515"/>
        </w:rPr>
        <w:t>utilizing equitable processes in decision making.</w:t>
      </w:r>
    </w:p>
    <w:p w:rsidR="00BC39D0" w:rsidRDefault="00384AE3" w14:paraId="0A0F31E7" w14:textId="6A1CE5B5">
      <w:pPr>
        <w:pStyle w:val="Body"/>
        <w:numPr>
          <w:ilvl w:val="0"/>
          <w:numId w:val="2"/>
        </w:numPr>
        <w:rPr>
          <w:rFonts w:ascii="Calibri" w:hAnsi="Calibri"/>
          <w:lang w:val="fr-FR"/>
        </w:rPr>
      </w:pPr>
      <w:r>
        <w:rPr>
          <w:rStyle w:val="None"/>
          <w:rFonts w:ascii="Calibri" w:hAnsi="Calibri"/>
          <w:lang w:val="fr-FR"/>
        </w:rPr>
        <w:t xml:space="preserve">Compassion </w:t>
      </w:r>
      <w:r w:rsidR="00D30D46">
        <w:rPr>
          <w:rStyle w:val="None"/>
          <w:rFonts w:ascii="Calibri" w:hAnsi="Calibri"/>
          <w:lang w:val="fr-FR"/>
        </w:rPr>
        <w:t xml:space="preserve">- </w:t>
      </w:r>
      <w:r w:rsidR="00D30D46">
        <w:rPr>
          <w:rStyle w:val="None"/>
          <w:rFonts w:ascii="Arial" w:hAnsi="Arial"/>
          <w:color w:val="151515"/>
          <w:sz w:val="21"/>
          <w:szCs w:val="21"/>
          <w:u w:color="151515"/>
        </w:rPr>
        <w:t>caring</w:t>
      </w:r>
      <w:r>
        <w:rPr>
          <w:rStyle w:val="None"/>
          <w:rFonts w:ascii="Arial" w:hAnsi="Arial"/>
          <w:color w:val="151515"/>
          <w:sz w:val="21"/>
          <w:szCs w:val="21"/>
          <w:u w:color="151515"/>
        </w:rPr>
        <w:t xml:space="preserve"> for others, both within and apart from the campus community, and providing services to others in a manner that reflects our commitment to them and to their </w:t>
      </w:r>
      <w:r w:rsidR="00D30D46">
        <w:rPr>
          <w:rStyle w:val="None"/>
          <w:rFonts w:ascii="Arial" w:hAnsi="Arial"/>
          <w:color w:val="151515"/>
          <w:sz w:val="21"/>
          <w:szCs w:val="21"/>
          <w:u w:color="151515"/>
        </w:rPr>
        <w:t>well-being</w:t>
      </w:r>
      <w:r>
        <w:rPr>
          <w:rStyle w:val="None"/>
          <w:rFonts w:ascii="Arial" w:hAnsi="Arial"/>
          <w:color w:val="151515"/>
          <w:sz w:val="21"/>
          <w:szCs w:val="21"/>
          <w:u w:color="151515"/>
        </w:rPr>
        <w:t>.</w:t>
      </w:r>
    </w:p>
    <w:p w:rsidR="00BC39D0" w:rsidRDefault="00BC39D0" w14:paraId="03FA1508" w14:textId="77777777">
      <w:pPr>
        <w:pStyle w:val="Body"/>
        <w:rPr>
          <w:rStyle w:val="None"/>
          <w:rFonts w:ascii="Calibri" w:hAnsi="Calibri" w:eastAsia="Calibri" w:cs="Calibri"/>
          <w:shd w:val="clear" w:color="auto" w:fill="FF00FF"/>
        </w:rPr>
      </w:pPr>
    </w:p>
    <w:p w:rsidR="00BC39D0" w:rsidRDefault="00384AE3" w14:paraId="2C058A88" w14:textId="77777777">
      <w:pPr>
        <w:pStyle w:val="Body"/>
        <w:rPr>
          <w:rStyle w:val="None"/>
          <w:rFonts w:ascii="Calibri" w:hAnsi="Calibri" w:eastAsia="Calibri" w:cs="Calibri"/>
        </w:rPr>
      </w:pPr>
      <w:r>
        <w:rPr>
          <w:rStyle w:val="None"/>
          <w:rFonts w:ascii="Calibri" w:hAnsi="Calibri" w:eastAsia="Calibri" w:cs="Calibri"/>
        </w:rPr>
        <w:tab/>
      </w:r>
      <w:r>
        <w:rPr>
          <w:rStyle w:val="None"/>
          <w:rFonts w:ascii="Calibri" w:hAnsi="Calibri" w:eastAsia="Calibri" w:cs="Calibri"/>
        </w:rPr>
        <w:t>-Students are expected to complete several assignments and exams to crystalliz</w:t>
      </w:r>
      <w:r>
        <w:rPr>
          <w:rStyle w:val="None"/>
          <w:rFonts w:ascii="Calibri" w:hAnsi="Calibri" w:eastAsia="Calibri" w:cs="Calibri"/>
        </w:rPr>
        <w:t>e concepts taught in classes.  These are completed by the individual student.</w:t>
      </w:r>
    </w:p>
    <w:p w:rsidR="00BC39D0" w:rsidRDefault="00384AE3" w14:paraId="6BA046D7" w14:textId="6CBB28B6">
      <w:pPr>
        <w:pStyle w:val="Body"/>
        <w:ind w:firstLine="720"/>
        <w:rPr>
          <w:rStyle w:val="None"/>
          <w:rFonts w:ascii="Calibri" w:hAnsi="Calibri" w:eastAsia="Calibri" w:cs="Calibri"/>
        </w:rPr>
      </w:pPr>
      <w:r>
        <w:rPr>
          <w:rStyle w:val="None"/>
          <w:rFonts w:ascii="Calibri" w:hAnsi="Calibri"/>
        </w:rPr>
        <w:t xml:space="preserve">-Students are encouraged to excel in every aspect of the Dance Program through </w:t>
      </w:r>
      <w:r w:rsidR="00D30D46">
        <w:rPr>
          <w:rStyle w:val="None"/>
          <w:rFonts w:ascii="Calibri" w:hAnsi="Calibri"/>
        </w:rPr>
        <w:t>self-motivation</w:t>
      </w:r>
      <w:r>
        <w:rPr>
          <w:rStyle w:val="None"/>
          <w:rFonts w:ascii="Calibri" w:hAnsi="Calibri"/>
        </w:rPr>
        <w:t xml:space="preserve"> and discipline.  </w:t>
      </w:r>
    </w:p>
    <w:p w:rsidR="00BC39D0" w:rsidRDefault="00BC39D0" w14:paraId="7ECA9239" w14:textId="77777777">
      <w:pPr>
        <w:pStyle w:val="Body"/>
        <w:rPr>
          <w:rStyle w:val="None"/>
          <w:rFonts w:ascii="Times Roman" w:hAnsi="Times Roman" w:eastAsia="Times Roman" w:cs="Times Roman"/>
          <w:b/>
          <w:bCs/>
        </w:rPr>
      </w:pPr>
    </w:p>
    <w:p w:rsidR="00BC39D0" w:rsidRDefault="00384AE3" w14:paraId="3C58991B" w14:textId="77777777">
      <w:pPr>
        <w:pStyle w:val="Body"/>
        <w:rPr>
          <w:rStyle w:val="None"/>
          <w:rFonts w:ascii="Times Roman" w:hAnsi="Times Roman" w:eastAsia="Times Roman" w:cs="Times Roman"/>
          <w:b/>
          <w:bCs/>
        </w:rPr>
      </w:pPr>
      <w:r>
        <w:rPr>
          <w:rStyle w:val="None"/>
          <w:rFonts w:ascii="Times Roman" w:hAnsi="Times Roman" w:eastAsia="Times Roman" w:cs="Times Roman"/>
          <w:b/>
          <w:bCs/>
        </w:rPr>
        <w:tab/>
      </w:r>
      <w:r>
        <w:rPr>
          <w:rStyle w:val="None"/>
          <w:rFonts w:ascii="Times Roman" w:hAnsi="Times Roman" w:eastAsia="Times Roman" w:cs="Times Roman"/>
          <w:b/>
          <w:bCs/>
        </w:rPr>
        <w:t>Partnership:</w:t>
      </w:r>
    </w:p>
    <w:p w:rsidR="00BC39D0" w:rsidRDefault="00384AE3" w14:paraId="2DF67927" w14:textId="77777777">
      <w:pPr>
        <w:pStyle w:val="Body"/>
        <w:rPr>
          <w:rStyle w:val="None"/>
          <w:rFonts w:ascii="Times Roman" w:hAnsi="Times Roman" w:eastAsia="Times Roman" w:cs="Times Roman"/>
          <w:b/>
          <w:bCs/>
        </w:rPr>
      </w:pPr>
      <w:r>
        <w:rPr>
          <w:rStyle w:val="None"/>
          <w:rFonts w:ascii="Times Roman" w:hAnsi="Times Roman" w:eastAsia="Times Roman" w:cs="Times Roman"/>
          <w:b/>
          <w:bCs/>
        </w:rPr>
        <w:tab/>
      </w:r>
      <w:r>
        <w:rPr>
          <w:rStyle w:val="None"/>
          <w:rFonts w:ascii="Times Roman" w:hAnsi="Times Roman" w:eastAsia="Times Roman" w:cs="Times Roman"/>
          <w:b/>
          <w:bCs/>
        </w:rPr>
        <w:tab/>
      </w:r>
      <w:r>
        <w:rPr>
          <w:rStyle w:val="None"/>
          <w:rFonts w:ascii="Times Roman" w:hAnsi="Times Roman" w:eastAsia="Times Roman" w:cs="Times Roman"/>
          <w:b/>
          <w:bCs/>
        </w:rPr>
        <w:t xml:space="preserve">We work together with our educational and community partners. </w:t>
      </w:r>
    </w:p>
    <w:p w:rsidR="00BC39D0" w:rsidRDefault="00384AE3" w14:paraId="63928690" w14:textId="77777777">
      <w:pPr>
        <w:pStyle w:val="Body"/>
        <w:rPr>
          <w:rStyle w:val="None"/>
          <w:rFonts w:ascii="Times Roman" w:hAnsi="Times Roman" w:eastAsia="Times Roman" w:cs="Times Roman"/>
          <w:b/>
          <w:bCs/>
        </w:rPr>
      </w:pPr>
      <w:r>
        <w:rPr>
          <w:rStyle w:val="None"/>
          <w:rFonts w:ascii="Times Roman" w:hAnsi="Times Roman" w:eastAsia="Times Roman" w:cs="Times Roman"/>
          <w:b/>
          <w:bCs/>
        </w:rPr>
        <w:tab/>
      </w:r>
    </w:p>
    <w:p w:rsidR="00BC39D0" w:rsidRDefault="00384AE3" w14:paraId="07412166" w14:textId="77777777">
      <w:pPr>
        <w:pStyle w:val="Body"/>
        <w:rPr>
          <w:rStyle w:val="None"/>
          <w:rFonts w:ascii="Calibri" w:hAnsi="Calibri" w:eastAsia="Calibri" w:cs="Calibri"/>
        </w:rPr>
      </w:pPr>
      <w:r>
        <w:rPr>
          <w:rStyle w:val="None"/>
          <w:rFonts w:ascii="Times Roman" w:hAnsi="Times Roman" w:eastAsia="Times Roman" w:cs="Times Roman"/>
          <w:b/>
          <w:bCs/>
        </w:rPr>
        <w:tab/>
      </w:r>
      <w:r>
        <w:rPr>
          <w:rStyle w:val="None"/>
          <w:rFonts w:ascii="Times Roman" w:hAnsi="Times Roman"/>
        </w:rPr>
        <w:t>-</w:t>
      </w:r>
      <w:r>
        <w:rPr>
          <w:rStyle w:val="None"/>
          <w:rFonts w:ascii="Calibri" w:hAnsi="Calibri"/>
        </w:rPr>
        <w:t xml:space="preserve"> </w:t>
      </w:r>
      <w:r>
        <w:rPr>
          <w:rStyle w:val="None"/>
          <w:rFonts w:ascii="Calibri" w:hAnsi="Calibri"/>
        </w:rPr>
        <w:t>The Dance Department faculty</w:t>
      </w:r>
      <w:r>
        <w:rPr>
          <w:rStyle w:val="None"/>
          <w:rFonts w:ascii="Calibri" w:hAnsi="Calibri"/>
        </w:rPr>
        <w:t xml:space="preserve"> and students attend annual conferences and foster relationships with instructors and students from other academic institutions, locally and nationally.</w:t>
      </w:r>
    </w:p>
    <w:p w:rsidR="00BC39D0" w:rsidRDefault="00384AE3" w14:paraId="68AB0CC9" w14:textId="77777777">
      <w:pPr>
        <w:pStyle w:val="Body"/>
        <w:rPr>
          <w:rStyle w:val="None"/>
          <w:rFonts w:ascii="Calibri" w:hAnsi="Calibri" w:eastAsia="Calibri" w:cs="Calibri"/>
        </w:rPr>
      </w:pPr>
      <w:r>
        <w:rPr>
          <w:rStyle w:val="None"/>
          <w:rFonts w:ascii="Calibri" w:hAnsi="Calibri" w:eastAsia="Calibri" w:cs="Calibri"/>
          <w:lang w:val="ru-RU"/>
        </w:rPr>
        <w:tab/>
      </w:r>
      <w:r>
        <w:rPr>
          <w:rStyle w:val="None"/>
          <w:rFonts w:ascii="Calibri" w:hAnsi="Calibri" w:eastAsia="Calibri" w:cs="Calibri"/>
          <w:lang w:val="ru-RU"/>
        </w:rPr>
        <w:t xml:space="preserve">- </w:t>
      </w:r>
      <w:r>
        <w:rPr>
          <w:rStyle w:val="None"/>
          <w:rFonts w:ascii="Calibri" w:hAnsi="Calibri"/>
        </w:rPr>
        <w:t xml:space="preserve">The Dance Department faculty </w:t>
      </w:r>
      <w:r>
        <w:rPr>
          <w:rStyle w:val="None"/>
          <w:rFonts w:ascii="Calibri" w:hAnsi="Calibri"/>
        </w:rPr>
        <w:t>have personal relationships with faculty</w:t>
      </w:r>
      <w:r>
        <w:rPr>
          <w:rStyle w:val="None"/>
          <w:rFonts w:ascii="Calibri" w:hAnsi="Calibri"/>
        </w:rPr>
        <w:t xml:space="preserve"> </w:t>
      </w:r>
      <w:r>
        <w:rPr>
          <w:rStyle w:val="None"/>
          <w:rFonts w:ascii="Calibri" w:hAnsi="Calibri"/>
        </w:rPr>
        <w:t>from other academic 4-year ins</w:t>
      </w:r>
      <w:r>
        <w:rPr>
          <w:rStyle w:val="None"/>
          <w:rFonts w:ascii="Calibri" w:hAnsi="Calibri"/>
        </w:rPr>
        <w:t>titutions and have meetings to understand how we can best serve all of our students in</w:t>
      </w:r>
      <w:r>
        <w:rPr>
          <w:rStyle w:val="None"/>
          <w:rFonts w:ascii="Calibri" w:hAnsi="Calibri"/>
        </w:rPr>
        <w:t xml:space="preserve"> preparation for transfer.</w:t>
      </w:r>
    </w:p>
    <w:p w:rsidR="00BC39D0" w:rsidRDefault="00384AE3" w14:paraId="051666D8" w14:textId="77777777">
      <w:pPr>
        <w:pStyle w:val="Body"/>
        <w:rPr>
          <w:rStyle w:val="None"/>
          <w:rFonts w:ascii="Calibri" w:hAnsi="Calibri" w:eastAsia="Calibri" w:cs="Calibri"/>
          <w:b/>
          <w:bCs/>
        </w:rPr>
      </w:pPr>
      <w:r>
        <w:rPr>
          <w:rStyle w:val="None"/>
          <w:rFonts w:ascii="Calibri" w:hAnsi="Calibri" w:eastAsia="Calibri" w:cs="Calibri"/>
          <w:lang w:val="ru-RU"/>
        </w:rPr>
        <w:tab/>
      </w:r>
      <w:r>
        <w:rPr>
          <w:rStyle w:val="None"/>
          <w:rFonts w:ascii="Calibri" w:hAnsi="Calibri" w:eastAsia="Calibri" w:cs="Calibri"/>
          <w:lang w:val="ru-RU"/>
        </w:rPr>
        <w:t xml:space="preserve">- </w:t>
      </w:r>
      <w:r>
        <w:rPr>
          <w:rStyle w:val="None"/>
          <w:rFonts w:ascii="Calibri" w:hAnsi="Calibri"/>
        </w:rPr>
        <w:t>The Dance Department</w:t>
      </w:r>
      <w:r>
        <w:rPr>
          <w:rStyle w:val="None"/>
          <w:rFonts w:ascii="Calibri" w:hAnsi="Calibri"/>
        </w:rPr>
        <w:t xml:space="preserve"> </w:t>
      </w:r>
      <w:r>
        <w:rPr>
          <w:rStyle w:val="None"/>
          <w:rFonts w:ascii="Calibri" w:hAnsi="Calibri"/>
        </w:rPr>
        <w:t>has</w:t>
      </w:r>
      <w:r>
        <w:rPr>
          <w:rStyle w:val="None"/>
          <w:rFonts w:ascii="Calibri" w:hAnsi="Calibri"/>
        </w:rPr>
        <w:t xml:space="preserve"> </w:t>
      </w:r>
      <w:r>
        <w:rPr>
          <w:rStyle w:val="None"/>
          <w:rFonts w:ascii="Calibri" w:hAnsi="Calibri"/>
        </w:rPr>
        <w:t>cultivated</w:t>
      </w:r>
      <w:r>
        <w:rPr>
          <w:rStyle w:val="None"/>
          <w:rFonts w:ascii="Calibri" w:hAnsi="Calibri"/>
        </w:rPr>
        <w:t xml:space="preserve"> relationships with local high schools and </w:t>
      </w:r>
      <w:r>
        <w:rPr>
          <w:rStyle w:val="None"/>
          <w:rFonts w:ascii="Calibri" w:hAnsi="Calibri"/>
          <w:lang w:val="fr-FR"/>
        </w:rPr>
        <w:t>invites</w:t>
      </w:r>
      <w:r>
        <w:rPr>
          <w:rStyle w:val="None"/>
          <w:rFonts w:ascii="Calibri" w:hAnsi="Calibri"/>
        </w:rPr>
        <w:t xml:space="preserve"> them to attend our annual High School Dance Day. </w:t>
      </w:r>
      <w:r>
        <w:rPr>
          <w:rStyle w:val="None"/>
          <w:rFonts w:ascii="Calibri" w:hAnsi="Calibri"/>
        </w:rPr>
        <w:t xml:space="preserve"> Throughout the day the dance department faculty have an opportunity to interact with the directors of the high school dance programs that are in attendance.  </w:t>
      </w:r>
    </w:p>
    <w:p w:rsidR="00BC39D0" w:rsidRDefault="00384AE3" w14:paraId="47742E8E" w14:textId="77777777">
      <w:pPr>
        <w:pStyle w:val="Body"/>
        <w:rPr>
          <w:rStyle w:val="None"/>
          <w:rFonts w:ascii="Times Roman" w:hAnsi="Times Roman" w:eastAsia="Times Roman" w:cs="Times Roman"/>
          <w:b/>
          <w:bCs/>
        </w:rPr>
      </w:pPr>
      <w:r>
        <w:rPr>
          <w:rStyle w:val="None"/>
          <w:rFonts w:ascii="Times Roman" w:hAnsi="Times Roman" w:eastAsia="Times Roman" w:cs="Times Roman"/>
          <w:b/>
          <w:bCs/>
        </w:rPr>
        <w:lastRenderedPageBreak/>
        <w:tab/>
      </w:r>
      <w:r>
        <w:rPr>
          <w:rStyle w:val="None"/>
          <w:rFonts w:ascii="Times Roman" w:hAnsi="Times Roman"/>
          <w:lang w:val="ru-RU"/>
        </w:rPr>
        <w:t xml:space="preserve">- </w:t>
      </w:r>
      <w:r>
        <w:rPr>
          <w:rStyle w:val="None"/>
          <w:rFonts w:ascii="Calibri" w:hAnsi="Calibri"/>
        </w:rPr>
        <w:t xml:space="preserve">The </w:t>
      </w:r>
      <w:r>
        <w:rPr>
          <w:rStyle w:val="None"/>
          <w:rFonts w:ascii="Calibri" w:hAnsi="Calibri"/>
        </w:rPr>
        <w:t>D</w:t>
      </w:r>
      <w:proofErr w:type="spellStart"/>
      <w:r>
        <w:rPr>
          <w:rStyle w:val="None"/>
          <w:rFonts w:ascii="Calibri" w:hAnsi="Calibri"/>
          <w:lang w:val="fr-FR"/>
        </w:rPr>
        <w:t>ance</w:t>
      </w:r>
      <w:proofErr w:type="spellEnd"/>
      <w:r>
        <w:rPr>
          <w:rStyle w:val="None"/>
          <w:rFonts w:ascii="Calibri" w:hAnsi="Calibri"/>
          <w:lang w:val="fr-FR"/>
        </w:rPr>
        <w:t xml:space="preserve"> </w:t>
      </w:r>
      <w:r>
        <w:rPr>
          <w:rStyle w:val="None"/>
          <w:rFonts w:ascii="Calibri" w:hAnsi="Calibri"/>
        </w:rPr>
        <w:t>D</w:t>
      </w:r>
      <w:r>
        <w:rPr>
          <w:rStyle w:val="None"/>
          <w:rFonts w:ascii="Calibri" w:hAnsi="Calibri"/>
        </w:rPr>
        <w:t>epartment recognizes the value of other departments</w:t>
      </w:r>
      <w:r>
        <w:rPr>
          <w:rStyle w:val="None"/>
          <w:rFonts w:ascii="Calibri" w:hAnsi="Calibri"/>
        </w:rPr>
        <w:t>,</w:t>
      </w:r>
      <w:r>
        <w:rPr>
          <w:rStyle w:val="None"/>
          <w:rFonts w:ascii="Calibri" w:hAnsi="Calibri"/>
        </w:rPr>
        <w:t xml:space="preserve"> companies</w:t>
      </w:r>
      <w:r>
        <w:rPr>
          <w:rStyle w:val="None"/>
          <w:rFonts w:ascii="Calibri" w:hAnsi="Calibri"/>
        </w:rPr>
        <w:t xml:space="preserve"> and</w:t>
      </w:r>
      <w:r>
        <w:rPr>
          <w:rStyle w:val="None"/>
          <w:rFonts w:ascii="Calibri" w:hAnsi="Calibri"/>
          <w:lang w:val="es-ES_tradnl"/>
        </w:rPr>
        <w:t xml:space="preserve"> </w:t>
      </w:r>
      <w:proofErr w:type="spellStart"/>
      <w:r>
        <w:rPr>
          <w:rStyle w:val="None"/>
          <w:rFonts w:ascii="Calibri" w:hAnsi="Calibri"/>
          <w:lang w:val="es-ES_tradnl"/>
        </w:rPr>
        <w:t>studios</w:t>
      </w:r>
      <w:proofErr w:type="spellEnd"/>
      <w:r>
        <w:rPr>
          <w:rStyle w:val="None"/>
          <w:rFonts w:ascii="Calibri" w:hAnsi="Calibri"/>
          <w:lang w:val="es-ES_tradnl"/>
        </w:rPr>
        <w:t xml:space="preserve"> and</w:t>
      </w:r>
      <w:r>
        <w:rPr>
          <w:rStyle w:val="None"/>
          <w:rFonts w:ascii="Calibri" w:hAnsi="Calibri"/>
        </w:rPr>
        <w:t xml:space="preserve"> </w:t>
      </w:r>
      <w:r>
        <w:rPr>
          <w:rStyle w:val="None"/>
          <w:rFonts w:ascii="Calibri" w:hAnsi="Calibri"/>
        </w:rPr>
        <w:t>students are encouraged to expand their education in dance beyond the</w:t>
      </w:r>
      <w:r>
        <w:rPr>
          <w:rStyle w:val="None"/>
          <w:rFonts w:ascii="Calibri" w:hAnsi="Calibri"/>
        </w:rPr>
        <w:t xml:space="preserve"> </w:t>
      </w:r>
      <w:r>
        <w:rPr>
          <w:rStyle w:val="None"/>
          <w:rFonts w:ascii="Calibri" w:hAnsi="Calibri"/>
        </w:rPr>
        <w:t>community</w:t>
      </w:r>
      <w:r>
        <w:rPr>
          <w:rStyle w:val="None"/>
          <w:rFonts w:ascii="Calibri" w:hAnsi="Calibri"/>
        </w:rPr>
        <w:t xml:space="preserve"> </w:t>
      </w:r>
      <w:r>
        <w:rPr>
          <w:rStyle w:val="None"/>
          <w:rFonts w:ascii="Calibri" w:hAnsi="Calibri"/>
        </w:rPr>
        <w:t>college experience.</w:t>
      </w:r>
    </w:p>
    <w:p w:rsidR="00BC39D0" w:rsidRDefault="00BC39D0" w14:paraId="4F2ADF5E" w14:textId="77777777">
      <w:pPr>
        <w:pStyle w:val="Body"/>
        <w:rPr>
          <w:rStyle w:val="None"/>
          <w:rFonts w:ascii="Times Roman" w:hAnsi="Times Roman" w:eastAsia="Times Roman" w:cs="Times Roman"/>
          <w:b/>
          <w:bCs/>
        </w:rPr>
      </w:pPr>
    </w:p>
    <w:p w:rsidR="00BC39D0" w:rsidRDefault="00384AE3" w14:paraId="3AC7F490" w14:textId="77777777">
      <w:pPr>
        <w:pStyle w:val="Body"/>
        <w:rPr>
          <w:rStyle w:val="None"/>
          <w:rFonts w:ascii="Times Roman" w:hAnsi="Times Roman" w:eastAsia="Times Roman" w:cs="Times Roman"/>
          <w:b/>
          <w:bCs/>
        </w:rPr>
      </w:pPr>
      <w:r>
        <w:rPr>
          <w:rStyle w:val="None"/>
          <w:rFonts w:ascii="Times Roman" w:hAnsi="Times Roman" w:eastAsia="Times Roman" w:cs="Times Roman"/>
          <w:b/>
          <w:bCs/>
        </w:rPr>
        <w:tab/>
      </w:r>
      <w:r>
        <w:rPr>
          <w:rStyle w:val="None"/>
          <w:rFonts w:ascii="Times Roman" w:hAnsi="Times Roman" w:eastAsia="Times Roman" w:cs="Times Roman"/>
          <w:b/>
          <w:bCs/>
        </w:rPr>
        <w:t xml:space="preserve">Respect: </w:t>
      </w:r>
    </w:p>
    <w:p w:rsidR="00BC39D0" w:rsidRDefault="00384AE3" w14:paraId="23FE02DE" w14:textId="77777777">
      <w:pPr>
        <w:pStyle w:val="Body"/>
        <w:rPr>
          <w:rStyle w:val="None"/>
          <w:rFonts w:ascii="Times Roman" w:hAnsi="Times Roman" w:eastAsia="Times Roman" w:cs="Times Roman"/>
          <w:b/>
          <w:bCs/>
        </w:rPr>
      </w:pPr>
      <w:r>
        <w:rPr>
          <w:rStyle w:val="None"/>
          <w:rFonts w:ascii="Times Roman" w:hAnsi="Times Roman" w:eastAsia="Times Roman" w:cs="Times Roman"/>
          <w:b/>
          <w:bCs/>
        </w:rPr>
        <w:tab/>
      </w:r>
      <w:r>
        <w:rPr>
          <w:rStyle w:val="None"/>
          <w:rFonts w:ascii="Times Roman" w:hAnsi="Times Roman" w:eastAsia="Times Roman" w:cs="Times Roman"/>
          <w:b/>
          <w:bCs/>
        </w:rPr>
        <w:tab/>
      </w:r>
      <w:r>
        <w:rPr>
          <w:rStyle w:val="None"/>
          <w:rFonts w:ascii="Times Roman" w:hAnsi="Times Roman" w:eastAsia="Times Roman" w:cs="Times Roman"/>
          <w:b/>
          <w:bCs/>
        </w:rPr>
        <w:t xml:space="preserve">We support an environment of mutual respect and trust that embraces the </w:t>
      </w:r>
      <w:r>
        <w:rPr>
          <w:rStyle w:val="None"/>
          <w:rFonts w:ascii="Times Roman" w:hAnsi="Times Roman" w:eastAsia="Times Roman" w:cs="Times Roman"/>
          <w:b/>
          <w:bCs/>
        </w:rPr>
        <w:tab/>
      </w:r>
      <w:r>
        <w:rPr>
          <w:rStyle w:val="None"/>
          <w:rFonts w:ascii="Times Roman" w:hAnsi="Times Roman" w:eastAsia="Times Roman" w:cs="Times Roman"/>
          <w:b/>
          <w:bCs/>
        </w:rPr>
        <w:tab/>
      </w:r>
      <w:r>
        <w:rPr>
          <w:rStyle w:val="None"/>
          <w:rFonts w:ascii="Times Roman" w:hAnsi="Times Roman" w:eastAsia="Times Roman" w:cs="Times Roman"/>
          <w:b/>
          <w:bCs/>
        </w:rPr>
        <w:tab/>
      </w:r>
      <w:r>
        <w:rPr>
          <w:rStyle w:val="None"/>
          <w:rFonts w:ascii="Times Roman" w:hAnsi="Times Roman" w:eastAsia="Times Roman" w:cs="Times Roman"/>
          <w:b/>
          <w:bCs/>
        </w:rPr>
        <w:tab/>
      </w:r>
      <w:r>
        <w:rPr>
          <w:rStyle w:val="None"/>
          <w:rFonts w:ascii="Times Roman" w:hAnsi="Times Roman" w:eastAsia="Times Roman" w:cs="Times Roman"/>
          <w:b/>
          <w:bCs/>
        </w:rPr>
        <w:tab/>
      </w:r>
      <w:r>
        <w:rPr>
          <w:rStyle w:val="None"/>
          <w:rFonts w:ascii="Times Roman" w:hAnsi="Times Roman" w:eastAsia="Times Roman" w:cs="Times Roman"/>
          <w:b/>
          <w:bCs/>
        </w:rPr>
        <w:t xml:space="preserve">individuality of all. </w:t>
      </w:r>
    </w:p>
    <w:p w:rsidR="00BC39D0" w:rsidRDefault="00BC39D0" w14:paraId="62C0CE38" w14:textId="77777777">
      <w:pPr>
        <w:pStyle w:val="Body"/>
        <w:rPr>
          <w:rStyle w:val="None"/>
          <w:rFonts w:ascii="Times Roman" w:hAnsi="Times Roman" w:eastAsia="Times Roman" w:cs="Times Roman"/>
          <w:b/>
          <w:bCs/>
        </w:rPr>
      </w:pPr>
    </w:p>
    <w:p w:rsidR="00BC39D0" w:rsidRDefault="00384AE3" w14:paraId="19B436CD" w14:textId="77777777">
      <w:pPr>
        <w:pStyle w:val="Body"/>
        <w:rPr>
          <w:rStyle w:val="None"/>
          <w:rFonts w:ascii="Times Roman" w:hAnsi="Times Roman" w:eastAsia="Times Roman" w:cs="Times Roman"/>
        </w:rPr>
      </w:pPr>
      <w:r>
        <w:rPr>
          <w:rStyle w:val="None"/>
          <w:rFonts w:ascii="Times Roman" w:hAnsi="Times Roman" w:eastAsia="Times Roman" w:cs="Times Roman"/>
          <w:lang w:val="ru-RU"/>
        </w:rPr>
        <w:tab/>
      </w:r>
      <w:r>
        <w:rPr>
          <w:rStyle w:val="None"/>
          <w:rFonts w:ascii="Times Roman" w:hAnsi="Times Roman" w:eastAsia="Times Roman" w:cs="Times Roman"/>
          <w:lang w:val="ru-RU"/>
        </w:rPr>
        <w:t xml:space="preserve">- </w:t>
      </w:r>
      <w:r>
        <w:rPr>
          <w:rStyle w:val="None"/>
          <w:rFonts w:ascii="Calibri" w:hAnsi="Calibri"/>
        </w:rPr>
        <w:t xml:space="preserve">Students </w:t>
      </w:r>
      <w:r>
        <w:rPr>
          <w:rStyle w:val="None"/>
          <w:rFonts w:ascii="Calibri" w:hAnsi="Calibri"/>
        </w:rPr>
        <w:t xml:space="preserve">who take classes in the Dance Department </w:t>
      </w:r>
      <w:r>
        <w:rPr>
          <w:rStyle w:val="None"/>
          <w:rFonts w:ascii="Calibri" w:hAnsi="Calibri"/>
        </w:rPr>
        <w:t>are encouraged to increase their awareness of people from</w:t>
      </w:r>
      <w:r>
        <w:rPr>
          <w:rStyle w:val="None"/>
          <w:rFonts w:ascii="Calibri" w:hAnsi="Calibri"/>
        </w:rPr>
        <w:t xml:space="preserve"> </w:t>
      </w:r>
      <w:r>
        <w:rPr>
          <w:rStyle w:val="None"/>
          <w:rFonts w:ascii="Calibri" w:hAnsi="Calibri"/>
          <w:lang w:val="pt-PT"/>
        </w:rPr>
        <w:t>varied</w:t>
      </w:r>
      <w:r>
        <w:rPr>
          <w:rStyle w:val="None"/>
          <w:rFonts w:ascii="Calibri" w:hAnsi="Calibri"/>
        </w:rPr>
        <w:t xml:space="preserve"> </w:t>
      </w:r>
      <w:r>
        <w:rPr>
          <w:rStyle w:val="None"/>
          <w:rFonts w:ascii="Calibri" w:hAnsi="Calibri"/>
        </w:rPr>
        <w:t xml:space="preserve">backgrounds, religions, </w:t>
      </w:r>
      <w:r>
        <w:rPr>
          <w:rStyle w:val="None"/>
          <w:rFonts w:ascii="Calibri" w:hAnsi="Calibri"/>
        </w:rPr>
        <w:t>political affiliations and are encouraged to</w:t>
      </w:r>
      <w:r>
        <w:rPr>
          <w:rStyle w:val="None"/>
          <w:rFonts w:ascii="Calibri" w:hAnsi="Calibri"/>
        </w:rPr>
        <w:t xml:space="preserve"> </w:t>
      </w:r>
      <w:r>
        <w:rPr>
          <w:rStyle w:val="None"/>
          <w:rFonts w:ascii="Calibri" w:hAnsi="Calibri"/>
        </w:rPr>
        <w:t>appreciate</w:t>
      </w:r>
      <w:r>
        <w:rPr>
          <w:rStyle w:val="None"/>
          <w:rFonts w:ascii="Calibri" w:hAnsi="Calibri"/>
        </w:rPr>
        <w:t xml:space="preserve"> </w:t>
      </w:r>
      <w:r>
        <w:rPr>
          <w:rStyle w:val="None"/>
          <w:rFonts w:ascii="Calibri" w:hAnsi="Calibri"/>
        </w:rPr>
        <w:t>and respect the different opinions and attitudes of</w:t>
      </w:r>
      <w:r>
        <w:rPr>
          <w:rStyle w:val="None"/>
          <w:rFonts w:ascii="Calibri" w:hAnsi="Calibri"/>
          <w:lang w:val="de-DE"/>
        </w:rPr>
        <w:t xml:space="preserve"> di</w:t>
      </w:r>
      <w:r>
        <w:rPr>
          <w:rStyle w:val="None"/>
          <w:rFonts w:ascii="Calibri" w:hAnsi="Calibri"/>
        </w:rPr>
        <w:t>verse</w:t>
      </w:r>
      <w:r>
        <w:rPr>
          <w:rStyle w:val="None"/>
          <w:rFonts w:ascii="Calibri" w:hAnsi="Calibri"/>
        </w:rPr>
        <w:t xml:space="preserve"> </w:t>
      </w:r>
      <w:r>
        <w:rPr>
          <w:rStyle w:val="None"/>
          <w:rFonts w:ascii="Calibri" w:hAnsi="Calibri"/>
        </w:rPr>
        <w:t xml:space="preserve">people.  </w:t>
      </w:r>
      <w:r>
        <w:rPr>
          <w:rStyle w:val="None"/>
          <w:rFonts w:ascii="Calibri" w:hAnsi="Calibri"/>
          <w:lang w:val="de-DE"/>
        </w:rPr>
        <w:t>Student</w:t>
      </w:r>
      <w:r>
        <w:rPr>
          <w:rStyle w:val="None"/>
          <w:rFonts w:ascii="Calibri" w:hAnsi="Calibri"/>
        </w:rPr>
        <w:t>s are supported in embracing their unique experience and are affirmed in their value as individuals.</w:t>
      </w:r>
    </w:p>
    <w:p w:rsidR="00BC39D0" w:rsidRDefault="00384AE3" w14:paraId="31A72500" w14:textId="77777777">
      <w:pPr>
        <w:pStyle w:val="Body"/>
        <w:rPr>
          <w:rStyle w:val="None"/>
          <w:rFonts w:ascii="Times Roman" w:hAnsi="Times Roman" w:eastAsia="Times Roman" w:cs="Times Roman"/>
          <w:b/>
          <w:bCs/>
        </w:rPr>
      </w:pPr>
      <w:r>
        <w:rPr>
          <w:rStyle w:val="None"/>
          <w:rFonts w:ascii="Times Roman" w:hAnsi="Times Roman" w:eastAsia="Times Roman" w:cs="Times Roman"/>
          <w:b/>
          <w:bCs/>
        </w:rPr>
        <w:tab/>
      </w:r>
    </w:p>
    <w:p w:rsidR="00BC39D0" w:rsidRDefault="00384AE3" w14:paraId="74433242" w14:textId="77777777">
      <w:pPr>
        <w:pStyle w:val="Body"/>
        <w:rPr>
          <w:rStyle w:val="None"/>
          <w:rFonts w:ascii="Times Roman" w:hAnsi="Times Roman" w:eastAsia="Times Roman" w:cs="Times Roman"/>
          <w:b/>
          <w:bCs/>
        </w:rPr>
      </w:pPr>
      <w:r>
        <w:rPr>
          <w:rStyle w:val="None"/>
          <w:rFonts w:ascii="Times Roman" w:hAnsi="Times Roman" w:eastAsia="Times Roman" w:cs="Times Roman"/>
          <w:b/>
          <w:bCs/>
        </w:rPr>
        <w:tab/>
      </w:r>
      <w:r>
        <w:rPr>
          <w:rStyle w:val="None"/>
          <w:rFonts w:ascii="Times Roman" w:hAnsi="Times Roman" w:eastAsia="Times Roman" w:cs="Times Roman"/>
          <w:b/>
          <w:bCs/>
        </w:rPr>
        <w:t>Responsibility:</w:t>
      </w:r>
    </w:p>
    <w:p w:rsidR="00BC39D0" w:rsidRDefault="00384AE3" w14:paraId="50EC1632" w14:textId="77777777">
      <w:pPr>
        <w:pStyle w:val="Body"/>
        <w:rPr>
          <w:rStyle w:val="None"/>
          <w:rFonts w:ascii="Times Roman" w:hAnsi="Times Roman" w:eastAsia="Times Roman" w:cs="Times Roman"/>
          <w:b/>
          <w:bCs/>
        </w:rPr>
      </w:pPr>
      <w:r>
        <w:rPr>
          <w:rStyle w:val="None"/>
          <w:rFonts w:ascii="Times Roman" w:hAnsi="Times Roman"/>
          <w:b/>
          <w:bCs/>
        </w:rPr>
        <w:t xml:space="preserve"> </w:t>
      </w:r>
      <w:r>
        <w:rPr>
          <w:rStyle w:val="None"/>
          <w:rFonts w:ascii="Times Roman" w:hAnsi="Times Roman"/>
          <w:b/>
          <w:bCs/>
        </w:rPr>
        <w:tab/>
      </w:r>
      <w:r>
        <w:rPr>
          <w:rStyle w:val="None"/>
          <w:rFonts w:ascii="Times Roman" w:hAnsi="Times Roman"/>
          <w:b/>
          <w:bCs/>
        </w:rPr>
        <w:tab/>
      </w:r>
      <w:r>
        <w:rPr>
          <w:rStyle w:val="None"/>
          <w:rFonts w:ascii="Times Roman" w:hAnsi="Times Roman"/>
          <w:b/>
          <w:bCs/>
        </w:rPr>
        <w:t>We accept our responsibility for the betterment of the world around us.</w:t>
      </w:r>
    </w:p>
    <w:p w:rsidR="00BC39D0" w:rsidRDefault="00BC39D0" w14:paraId="0C1C5EB3" w14:textId="77777777">
      <w:pPr>
        <w:pStyle w:val="Body"/>
        <w:rPr>
          <w:rStyle w:val="None"/>
          <w:rFonts w:ascii="Times Roman" w:hAnsi="Times Roman" w:eastAsia="Times Roman" w:cs="Times Roman"/>
          <w:b/>
          <w:bCs/>
        </w:rPr>
      </w:pPr>
    </w:p>
    <w:p w:rsidR="00BC39D0" w:rsidRDefault="00384AE3" w14:paraId="3769A709" w14:textId="23A55B9E">
      <w:pPr>
        <w:pStyle w:val="Body"/>
        <w:ind w:left="720"/>
        <w:rPr>
          <w:rStyle w:val="None"/>
          <w:rFonts w:ascii="Calibri" w:hAnsi="Calibri" w:eastAsia="Calibri" w:cs="Calibri"/>
        </w:rPr>
      </w:pPr>
      <w:r>
        <w:rPr>
          <w:rStyle w:val="None"/>
          <w:rFonts w:ascii="Cambria" w:hAnsi="Cambria"/>
          <w:lang w:val="ru-RU"/>
        </w:rPr>
        <w:t xml:space="preserve">- </w:t>
      </w:r>
      <w:r>
        <w:rPr>
          <w:rStyle w:val="None"/>
          <w:rFonts w:ascii="Calibri" w:hAnsi="Calibri"/>
        </w:rPr>
        <w:t xml:space="preserve">Students are encouraged to make a difference in the world around them by first making a difference in themselves through growth, education, tolerance, acceptance and active involvement in education. They recognize the performance of dance as a </w:t>
      </w:r>
      <w:r>
        <w:rPr>
          <w:rStyle w:val="None"/>
          <w:rFonts w:ascii="Calibri" w:hAnsi="Calibri"/>
          <w:lang w:val="pt-PT"/>
        </w:rPr>
        <w:t>multicultura</w:t>
      </w:r>
      <w:r>
        <w:rPr>
          <w:rStyle w:val="None"/>
          <w:rFonts w:ascii="Calibri" w:hAnsi="Calibri"/>
          <w:lang w:val="pt-PT"/>
        </w:rPr>
        <w:t>l</w:t>
      </w:r>
      <w:r>
        <w:rPr>
          <w:rStyle w:val="None"/>
          <w:rFonts w:ascii="Calibri" w:hAnsi="Calibri"/>
        </w:rPr>
        <w:t xml:space="preserve"> and multi-national art which fosters a respect for the diversity of all people, </w:t>
      </w:r>
      <w:r w:rsidR="00D30D46">
        <w:rPr>
          <w:rStyle w:val="None"/>
          <w:rFonts w:ascii="Calibri" w:hAnsi="Calibri"/>
        </w:rPr>
        <w:t>beliefs,</w:t>
      </w:r>
      <w:r>
        <w:rPr>
          <w:rStyle w:val="None"/>
          <w:rFonts w:ascii="Calibri" w:hAnsi="Calibri"/>
        </w:rPr>
        <w:t xml:space="preserve"> and expressions.  This goal coincides with the college goal of reducing the achievement gap by providing a multicultural approach to learning, which will increase an </w:t>
      </w:r>
      <w:r>
        <w:rPr>
          <w:rStyle w:val="None"/>
          <w:rFonts w:ascii="Calibri" w:hAnsi="Calibri"/>
        </w:rPr>
        <w:t xml:space="preserve">interest and understanding of various cultures found in our society.  </w:t>
      </w:r>
      <w:r>
        <w:rPr>
          <w:rStyle w:val="None"/>
          <w:rFonts w:ascii="Calibri" w:hAnsi="Calibri"/>
        </w:rPr>
        <w:tab/>
      </w:r>
    </w:p>
    <w:p w:rsidR="00BC39D0" w:rsidRDefault="00BC39D0" w14:paraId="6B39CBF9" w14:textId="77777777">
      <w:pPr>
        <w:pStyle w:val="Body"/>
        <w:rPr>
          <w:rStyle w:val="None"/>
          <w:rFonts w:ascii="Times Roman" w:hAnsi="Times Roman" w:eastAsia="Times Roman" w:cs="Times Roman"/>
          <w:u w:val="single"/>
        </w:rPr>
      </w:pPr>
    </w:p>
    <w:p w:rsidR="00BC39D0" w:rsidRDefault="00BC39D0" w14:paraId="23530925" w14:textId="77777777">
      <w:pPr>
        <w:pStyle w:val="Body"/>
        <w:rPr>
          <w:rStyle w:val="None"/>
          <w:rFonts w:ascii="Times Roman" w:hAnsi="Times Roman" w:eastAsia="Times Roman" w:cs="Times Roman"/>
          <w:u w:val="single"/>
        </w:rPr>
      </w:pPr>
    </w:p>
    <w:p w:rsidR="00BC39D0" w:rsidRDefault="00384AE3" w14:paraId="43928351" w14:textId="77777777">
      <w:pPr>
        <w:pStyle w:val="Body"/>
        <w:rPr>
          <w:rStyle w:val="None"/>
          <w:rFonts w:ascii="Times Roman" w:hAnsi="Times Roman" w:eastAsia="Times Roman" w:cs="Times Roman"/>
        </w:rPr>
      </w:pPr>
      <w:r>
        <w:rPr>
          <w:rStyle w:val="None"/>
          <w:rFonts w:ascii="Times Roman" w:hAnsi="Times Roman"/>
        </w:rPr>
        <w:t>Goal 1. Fullerton College will promote success for every student. (Fullerton College will prepare students for success through the development and support of exemplary programs and s</w:t>
      </w:r>
      <w:r>
        <w:rPr>
          <w:rStyle w:val="None"/>
          <w:rFonts w:ascii="Times Roman" w:hAnsi="Times Roman"/>
        </w:rPr>
        <w:t xml:space="preserve">ervices) </w:t>
      </w:r>
    </w:p>
    <w:p w:rsidR="00BC39D0" w:rsidRDefault="00BC39D0" w14:paraId="66C4A113" w14:textId="77777777">
      <w:pPr>
        <w:pStyle w:val="Body"/>
        <w:rPr>
          <w:rStyle w:val="None"/>
          <w:rFonts w:ascii="Times Roman" w:hAnsi="Times Roman" w:eastAsia="Times Roman" w:cs="Times Roman"/>
        </w:rPr>
      </w:pPr>
    </w:p>
    <w:p w:rsidR="00BC39D0" w:rsidRDefault="00384AE3" w14:paraId="20645043" w14:textId="77777777">
      <w:pPr>
        <w:pStyle w:val="Body"/>
        <w:numPr>
          <w:ilvl w:val="0"/>
          <w:numId w:val="4"/>
        </w:numPr>
        <w:rPr>
          <w:rFonts w:ascii="Times Roman" w:hAnsi="Times Roman"/>
        </w:rPr>
      </w:pPr>
      <w:r>
        <w:rPr>
          <w:rStyle w:val="None"/>
          <w:rFonts w:ascii="Times Roman" w:hAnsi="Times Roman"/>
        </w:rPr>
        <w:t xml:space="preserve">The Fullerton College Dance </w:t>
      </w:r>
      <w:r>
        <w:rPr>
          <w:rStyle w:val="None"/>
          <w:rFonts w:ascii="Times Roman" w:hAnsi="Times Roman"/>
        </w:rPr>
        <w:t>Department</w:t>
      </w:r>
      <w:r>
        <w:rPr>
          <w:rStyle w:val="None"/>
          <w:rFonts w:ascii="Times Roman" w:hAnsi="Times Roman"/>
        </w:rPr>
        <w:t xml:space="preserve"> will prepare students for success through the development and support of exemplary programs and services such as a thorough dance </w:t>
      </w:r>
      <w:r>
        <w:rPr>
          <w:rStyle w:val="None"/>
          <w:rFonts w:ascii="Times Roman" w:hAnsi="Times Roman"/>
        </w:rPr>
        <w:t>education</w:t>
      </w:r>
      <w:r>
        <w:rPr>
          <w:rStyle w:val="None"/>
          <w:rFonts w:ascii="Times Roman" w:hAnsi="Times Roman"/>
        </w:rPr>
        <w:t xml:space="preserve"> </w:t>
      </w:r>
      <w:r>
        <w:rPr>
          <w:rStyle w:val="None"/>
          <w:rFonts w:ascii="Times Roman" w:hAnsi="Times Roman"/>
        </w:rPr>
        <w:t>and performance opportunities</w:t>
      </w:r>
      <w:r>
        <w:rPr>
          <w:rStyle w:val="None"/>
          <w:rFonts w:ascii="Times Roman" w:hAnsi="Times Roman"/>
        </w:rPr>
        <w:t xml:space="preserve">. </w:t>
      </w:r>
    </w:p>
    <w:p w:rsidR="00BC39D0" w:rsidRDefault="00BC39D0" w14:paraId="4367E591" w14:textId="77777777">
      <w:pPr>
        <w:pStyle w:val="Body"/>
        <w:rPr>
          <w:rStyle w:val="None"/>
          <w:rFonts w:ascii="Times Roman" w:hAnsi="Times Roman" w:eastAsia="Times Roman" w:cs="Times Roman"/>
        </w:rPr>
      </w:pPr>
    </w:p>
    <w:p w:rsidR="00BC39D0" w:rsidRDefault="00384AE3" w14:paraId="03DED39B" w14:textId="77777777">
      <w:pPr>
        <w:pStyle w:val="Body"/>
        <w:rPr>
          <w:rStyle w:val="None"/>
          <w:rFonts w:ascii="Times Roman" w:hAnsi="Times Roman" w:eastAsia="Times Roman" w:cs="Times Roman"/>
        </w:rPr>
      </w:pPr>
      <w:r>
        <w:rPr>
          <w:rStyle w:val="None"/>
          <w:rFonts w:ascii="Times Roman" w:hAnsi="Times Roman"/>
        </w:rPr>
        <w:t xml:space="preserve">Objective 1: Create a clear </w:t>
      </w:r>
      <w:r>
        <w:rPr>
          <w:rStyle w:val="None"/>
          <w:rFonts w:ascii="Times Roman" w:hAnsi="Times Roman"/>
        </w:rPr>
        <w:t xml:space="preserve">pathway for every student by degree </w:t>
      </w:r>
      <w:r>
        <w:rPr>
          <w:rStyle w:val="None"/>
          <w:rFonts w:ascii="Times Roman" w:hAnsi="Times Roman"/>
          <w:lang w:val="it-IT"/>
        </w:rPr>
        <w:t>and certificate mapping.</w:t>
      </w:r>
    </w:p>
    <w:p w:rsidR="00BC39D0" w:rsidRDefault="00384AE3" w14:paraId="16689251" w14:textId="77777777">
      <w:pPr>
        <w:pStyle w:val="Body"/>
        <w:rPr>
          <w:rStyle w:val="None"/>
          <w:rFonts w:ascii="Times Roman" w:hAnsi="Times Roman" w:eastAsia="Times Roman" w:cs="Times Roman"/>
        </w:rPr>
      </w:pPr>
      <w:r>
        <w:rPr>
          <w:rStyle w:val="None"/>
          <w:rFonts w:ascii="Times Roman" w:hAnsi="Times Roman"/>
        </w:rPr>
        <w:t xml:space="preserve">Objective 2: Enhance workforce training opportunities </w:t>
      </w:r>
      <w:r>
        <w:rPr>
          <w:rStyle w:val="None"/>
          <w:rFonts w:ascii="Times Roman" w:hAnsi="Times Roman"/>
        </w:rPr>
        <w:t>with</w:t>
      </w:r>
      <w:r>
        <w:rPr>
          <w:rStyle w:val="None"/>
          <w:rFonts w:ascii="Times Roman" w:hAnsi="Times Roman"/>
        </w:rPr>
        <w:t xml:space="preserve"> high qu</w:t>
      </w:r>
      <w:r>
        <w:rPr>
          <w:rStyle w:val="None"/>
          <w:rFonts w:ascii="Times Roman" w:hAnsi="Times Roman"/>
        </w:rPr>
        <w:t>ality performance opportunities.</w:t>
      </w:r>
    </w:p>
    <w:p w:rsidR="00BC39D0" w:rsidRDefault="00384AE3" w14:paraId="44C1D8F6" w14:textId="77777777">
      <w:pPr>
        <w:pStyle w:val="Body"/>
        <w:rPr>
          <w:rStyle w:val="None"/>
          <w:rFonts w:ascii="Times Roman" w:hAnsi="Times Roman" w:eastAsia="Times Roman" w:cs="Times Roman"/>
        </w:rPr>
      </w:pPr>
      <w:r>
        <w:rPr>
          <w:rStyle w:val="None"/>
          <w:rFonts w:ascii="Times Roman" w:hAnsi="Times Roman"/>
        </w:rPr>
        <w:t xml:space="preserve">Objective 3: Improve student critical thinking skills </w:t>
      </w:r>
    </w:p>
    <w:p w:rsidR="00BC39D0" w:rsidRDefault="00384AE3" w14:paraId="5BAD1D4C" w14:textId="5488EBF5">
      <w:pPr>
        <w:pStyle w:val="Body"/>
        <w:rPr>
          <w:rStyle w:val="None"/>
          <w:rFonts w:ascii="Times Roman" w:hAnsi="Times Roman" w:eastAsia="Times Roman" w:cs="Times Roman"/>
        </w:rPr>
      </w:pPr>
      <w:r>
        <w:rPr>
          <w:rStyle w:val="None"/>
          <w:rFonts w:ascii="Times Roman" w:hAnsi="Times Roman"/>
        </w:rPr>
        <w:t>Objective 4: Increase completion of cours</w:t>
      </w:r>
      <w:r>
        <w:rPr>
          <w:rStyle w:val="None"/>
          <w:rFonts w:ascii="Times Roman" w:hAnsi="Times Roman"/>
        </w:rPr>
        <w:t xml:space="preserve">es, certificates and degree programs, and transfer-readiness with increased student support </w:t>
      </w:r>
      <w:r>
        <w:rPr>
          <w:rStyle w:val="None"/>
          <w:rFonts w:ascii="Times Roman" w:hAnsi="Times Roman"/>
        </w:rPr>
        <w:t xml:space="preserve">by hiring a new </w:t>
      </w:r>
      <w:r w:rsidR="00D30D46">
        <w:rPr>
          <w:rStyle w:val="None"/>
          <w:rFonts w:ascii="Times Roman" w:hAnsi="Times Roman"/>
        </w:rPr>
        <w:t>full-time</w:t>
      </w:r>
      <w:r>
        <w:rPr>
          <w:rStyle w:val="None"/>
          <w:rFonts w:ascii="Times Roman" w:hAnsi="Times Roman"/>
        </w:rPr>
        <w:t xml:space="preserve"> faculty. </w:t>
      </w:r>
    </w:p>
    <w:p w:rsidR="00BC39D0" w:rsidRDefault="00384AE3" w14:paraId="1B49D4D6" w14:textId="77777777">
      <w:pPr>
        <w:pStyle w:val="Body"/>
        <w:rPr>
          <w:rStyle w:val="None"/>
          <w:rFonts w:ascii="Times Roman" w:hAnsi="Times Roman" w:eastAsia="Times Roman" w:cs="Times Roman"/>
          <w:shd w:val="clear" w:color="auto" w:fill="FFFF00"/>
        </w:rPr>
      </w:pPr>
      <w:r>
        <w:rPr>
          <w:rStyle w:val="None"/>
          <w:rFonts w:ascii="Times Roman" w:hAnsi="Times Roman"/>
        </w:rPr>
        <w:t>Objective 5: Encourage completion of degrees for students enrolled in Career Technical programs</w:t>
      </w:r>
    </w:p>
    <w:p w:rsidR="00BC39D0" w:rsidRDefault="00BC39D0" w14:paraId="7A76E29E" w14:textId="77777777">
      <w:pPr>
        <w:pStyle w:val="Body"/>
        <w:rPr>
          <w:rStyle w:val="None"/>
          <w:rFonts w:ascii="Times Roman" w:hAnsi="Times Roman" w:eastAsia="Times Roman" w:cs="Times Roman"/>
        </w:rPr>
      </w:pPr>
    </w:p>
    <w:p w:rsidR="00BC39D0" w:rsidRDefault="00BC39D0" w14:paraId="3DE0AF2D" w14:textId="77777777">
      <w:pPr>
        <w:pStyle w:val="Body"/>
        <w:rPr>
          <w:rStyle w:val="None"/>
          <w:rFonts w:ascii="Times Roman" w:hAnsi="Times Roman" w:eastAsia="Times Roman" w:cs="Times Roman"/>
        </w:rPr>
      </w:pPr>
    </w:p>
    <w:p w:rsidR="00BC39D0" w:rsidRDefault="00384AE3" w14:paraId="6FAD1ADA" w14:textId="77777777">
      <w:pPr>
        <w:pStyle w:val="Body"/>
        <w:rPr>
          <w:rStyle w:val="None"/>
          <w:rFonts w:ascii="Times Roman" w:hAnsi="Times Roman" w:eastAsia="Times Roman" w:cs="Times Roman"/>
        </w:rPr>
      </w:pPr>
      <w:r>
        <w:rPr>
          <w:rStyle w:val="None"/>
          <w:rFonts w:ascii="Times Roman" w:hAnsi="Times Roman"/>
        </w:rPr>
        <w:t>Goal 2. Fullerton College will</w:t>
      </w:r>
      <w:r>
        <w:rPr>
          <w:rStyle w:val="None"/>
          <w:rFonts w:ascii="Times Roman" w:hAnsi="Times Roman"/>
        </w:rPr>
        <w:t xml:space="preserve"> cultivate a culture of equity (Fullerton College will strengthen and support diverse and inclusive campus culture)</w:t>
      </w:r>
    </w:p>
    <w:p w:rsidR="00BC39D0" w:rsidRDefault="00BC39D0" w14:paraId="5EEBFE4D" w14:textId="77777777">
      <w:pPr>
        <w:pStyle w:val="Body"/>
        <w:rPr>
          <w:rStyle w:val="None"/>
          <w:rFonts w:ascii="Times Roman" w:hAnsi="Times Roman" w:eastAsia="Times Roman" w:cs="Times Roman"/>
        </w:rPr>
      </w:pPr>
    </w:p>
    <w:p w:rsidR="00BC39D0" w:rsidRDefault="00384AE3" w14:paraId="1E87B966" w14:textId="77777777">
      <w:pPr>
        <w:pStyle w:val="Body"/>
        <w:rPr>
          <w:rStyle w:val="None"/>
          <w:rFonts w:ascii="Times Roman" w:hAnsi="Times Roman" w:eastAsia="Times Roman" w:cs="Times Roman"/>
        </w:rPr>
      </w:pPr>
      <w:r>
        <w:rPr>
          <w:rStyle w:val="None"/>
          <w:rFonts w:ascii="Times Roman" w:hAnsi="Times Roman" w:eastAsia="Times Roman" w:cs="Times Roman"/>
        </w:rPr>
        <w:lastRenderedPageBreak/>
        <w:tab/>
      </w:r>
      <w:r>
        <w:rPr>
          <w:rStyle w:val="None"/>
          <w:rFonts w:ascii="Times Roman" w:hAnsi="Times Roman" w:eastAsia="Times Roman" w:cs="Times Roman"/>
        </w:rPr>
        <w:t xml:space="preserve">- The Fullerton College Dance Program will strengthen and support a diverse and </w:t>
      </w:r>
      <w:r>
        <w:rPr>
          <w:rStyle w:val="None"/>
          <w:rFonts w:ascii="Times Roman" w:hAnsi="Times Roman" w:eastAsia="Times Roman" w:cs="Times Roman"/>
        </w:rPr>
        <w:tab/>
      </w:r>
      <w:r>
        <w:rPr>
          <w:rStyle w:val="None"/>
          <w:rFonts w:ascii="Times Roman" w:hAnsi="Times Roman" w:eastAsia="Times Roman" w:cs="Times Roman"/>
        </w:rPr>
        <w:tab/>
      </w:r>
      <w:r>
        <w:rPr>
          <w:rStyle w:val="None"/>
          <w:rFonts w:ascii="Times Roman" w:hAnsi="Times Roman" w:eastAsia="Times Roman" w:cs="Times Roman"/>
        </w:rPr>
        <w:tab/>
      </w:r>
      <w:r>
        <w:rPr>
          <w:rStyle w:val="None"/>
          <w:rFonts w:ascii="Times Roman" w:hAnsi="Times Roman" w:eastAsia="Times Roman" w:cs="Times Roman"/>
        </w:rPr>
        <w:t xml:space="preserve">inclusive campus culture </w:t>
      </w:r>
      <w:r>
        <w:rPr>
          <w:rStyle w:val="None"/>
          <w:rFonts w:ascii="Times Roman" w:hAnsi="Times Roman"/>
        </w:rPr>
        <w:t xml:space="preserve">by celebrating each </w:t>
      </w:r>
      <w:r>
        <w:rPr>
          <w:rStyle w:val="None"/>
          <w:rFonts w:ascii="Times Roman" w:hAnsi="Times Roman"/>
        </w:rPr>
        <w:t>student</w:t>
      </w:r>
      <w:r>
        <w:rPr>
          <w:rStyle w:val="None"/>
          <w:rFonts w:ascii="Times Roman" w:hAnsi="Times Roman"/>
        </w:rPr>
        <w:t>’</w:t>
      </w:r>
      <w:r>
        <w:rPr>
          <w:rStyle w:val="None"/>
          <w:rFonts w:ascii="Times Roman" w:hAnsi="Times Roman"/>
        </w:rPr>
        <w:t>s uniqueness and abilities</w:t>
      </w:r>
      <w:r>
        <w:rPr>
          <w:rStyle w:val="None"/>
          <w:rFonts w:ascii="Times Roman" w:hAnsi="Times Roman"/>
        </w:rPr>
        <w:t>.</w:t>
      </w:r>
    </w:p>
    <w:p w:rsidR="00BC39D0" w:rsidRDefault="00384AE3" w14:paraId="57E04755" w14:textId="77777777">
      <w:pPr>
        <w:pStyle w:val="Body"/>
        <w:rPr>
          <w:rStyle w:val="None"/>
          <w:rFonts w:ascii="Times Roman" w:hAnsi="Times Roman" w:eastAsia="Times Roman" w:cs="Times Roman"/>
        </w:rPr>
      </w:pPr>
      <w:r>
        <w:rPr>
          <w:rStyle w:val="None"/>
          <w:rFonts w:ascii="Times Roman" w:hAnsi="Times Roman" w:eastAsia="Times Roman" w:cs="Times Roman"/>
        </w:rPr>
        <w:tab/>
      </w:r>
    </w:p>
    <w:p w:rsidR="00BC39D0" w:rsidRDefault="00384AE3" w14:paraId="521D7A72" w14:textId="77777777">
      <w:pPr>
        <w:pStyle w:val="Body"/>
        <w:rPr>
          <w:rStyle w:val="None"/>
          <w:rFonts w:ascii="Times Roman" w:hAnsi="Times Roman" w:eastAsia="Times Roman" w:cs="Times Roman"/>
        </w:rPr>
      </w:pPr>
      <w:r>
        <w:rPr>
          <w:rStyle w:val="None"/>
          <w:rFonts w:ascii="Times Roman" w:hAnsi="Times Roman"/>
        </w:rPr>
        <w:t xml:space="preserve">Objective 1: Remove institutional barriers to student equity and success with inclusion, </w:t>
      </w:r>
      <w:r>
        <w:rPr>
          <w:rStyle w:val="None"/>
          <w:rFonts w:ascii="Times Roman" w:hAnsi="Times Roman"/>
        </w:rPr>
        <w:t xml:space="preserve">flexible assignment scheduling, and regular evaluation of gaps and successes. </w:t>
      </w:r>
    </w:p>
    <w:p w:rsidR="00BC39D0" w:rsidRDefault="00384AE3" w14:paraId="4FEF36D6" w14:textId="250EDACB">
      <w:pPr>
        <w:pStyle w:val="Body"/>
        <w:rPr>
          <w:rStyle w:val="None"/>
          <w:rFonts w:ascii="Times Roman" w:hAnsi="Times Roman" w:eastAsia="Times Roman" w:cs="Times Roman"/>
        </w:rPr>
      </w:pPr>
      <w:r>
        <w:rPr>
          <w:rStyle w:val="None"/>
          <w:rFonts w:ascii="Times Roman" w:hAnsi="Times Roman"/>
        </w:rPr>
        <w:t xml:space="preserve">Objective 2: Increase equity in hiring and training with a new </w:t>
      </w:r>
      <w:r w:rsidR="00D30D46">
        <w:rPr>
          <w:rStyle w:val="None"/>
          <w:rFonts w:ascii="Times Roman" w:hAnsi="Times Roman"/>
        </w:rPr>
        <w:t>full-time</w:t>
      </w:r>
      <w:r>
        <w:rPr>
          <w:rStyle w:val="None"/>
          <w:rFonts w:ascii="Times Roman" w:hAnsi="Times Roman"/>
        </w:rPr>
        <w:t xml:space="preserve"> faculty that will serve the dance and GE population of students.</w:t>
      </w:r>
    </w:p>
    <w:p w:rsidR="00BC39D0" w:rsidRDefault="00384AE3" w14:paraId="27179E43" w14:textId="77777777">
      <w:pPr>
        <w:pStyle w:val="Body"/>
        <w:rPr>
          <w:rStyle w:val="None"/>
          <w:rFonts w:ascii="Times Roman" w:hAnsi="Times Roman" w:eastAsia="Times Roman" w:cs="Times Roman"/>
        </w:rPr>
      </w:pPr>
      <w:r>
        <w:rPr>
          <w:rStyle w:val="None"/>
          <w:rFonts w:ascii="Times Roman" w:hAnsi="Times Roman"/>
        </w:rPr>
        <w:t>Objective 3: Increase outreach to and r</w:t>
      </w:r>
      <w:r>
        <w:rPr>
          <w:rStyle w:val="None"/>
          <w:rFonts w:ascii="Times Roman" w:hAnsi="Times Roman"/>
        </w:rPr>
        <w:t xml:space="preserve">ecruitment of students from underserved populations by continued and increased high school dance program outreach. </w:t>
      </w:r>
    </w:p>
    <w:p w:rsidR="00BC39D0" w:rsidRDefault="00384AE3" w14:paraId="501F471B" w14:textId="296E812B">
      <w:pPr>
        <w:pStyle w:val="Body"/>
        <w:rPr>
          <w:rStyle w:val="None"/>
          <w:rFonts w:ascii="Times Roman" w:hAnsi="Times Roman" w:eastAsia="Times Roman" w:cs="Times Roman"/>
        </w:rPr>
      </w:pPr>
      <w:r>
        <w:rPr>
          <w:rStyle w:val="None"/>
          <w:rFonts w:ascii="Times Roman" w:hAnsi="Times Roman"/>
        </w:rPr>
        <w:t xml:space="preserve">Objective 4: Foster a sense of belonging where all are </w:t>
      </w:r>
      <w:r w:rsidR="00D30D46">
        <w:rPr>
          <w:rStyle w:val="None"/>
          <w:rFonts w:ascii="Times Roman" w:hAnsi="Times Roman"/>
        </w:rPr>
        <w:t>welcome,</w:t>
      </w:r>
      <w:r>
        <w:rPr>
          <w:rStyle w:val="None"/>
          <w:rFonts w:ascii="Times Roman" w:hAnsi="Times Roman"/>
        </w:rPr>
        <w:t xml:space="preserve"> and student basic needs are addressed by celebrating each student</w:t>
      </w:r>
      <w:r>
        <w:rPr>
          <w:rStyle w:val="None"/>
          <w:rFonts w:ascii="Times Roman" w:hAnsi="Times Roman"/>
        </w:rPr>
        <w:t>’</w:t>
      </w:r>
      <w:r>
        <w:rPr>
          <w:rStyle w:val="None"/>
          <w:rFonts w:ascii="Times Roman" w:hAnsi="Times Roman"/>
        </w:rPr>
        <w:t>s uniquenes</w:t>
      </w:r>
      <w:r>
        <w:rPr>
          <w:rStyle w:val="None"/>
          <w:rFonts w:ascii="Times Roman" w:hAnsi="Times Roman"/>
        </w:rPr>
        <w:t>s and abilities</w:t>
      </w:r>
      <w:r>
        <w:rPr>
          <w:rStyle w:val="None"/>
          <w:rFonts w:ascii="Times Roman" w:hAnsi="Times Roman"/>
        </w:rPr>
        <w:t>.</w:t>
      </w:r>
    </w:p>
    <w:p w:rsidR="00BC39D0" w:rsidRDefault="00BC39D0" w14:paraId="5AF7BDAF" w14:textId="77777777">
      <w:pPr>
        <w:pStyle w:val="Body"/>
        <w:rPr>
          <w:rStyle w:val="None"/>
          <w:rFonts w:ascii="Times Roman" w:hAnsi="Times Roman" w:eastAsia="Times Roman" w:cs="Times Roman"/>
        </w:rPr>
      </w:pPr>
    </w:p>
    <w:p w:rsidR="00BC39D0" w:rsidRDefault="00384AE3" w14:paraId="6D34CB79" w14:textId="77777777">
      <w:pPr>
        <w:pStyle w:val="Body"/>
        <w:rPr>
          <w:rStyle w:val="None"/>
          <w:rFonts w:ascii="Times Roman" w:hAnsi="Times Roman" w:eastAsia="Times Roman" w:cs="Times Roman"/>
        </w:rPr>
      </w:pPr>
      <w:r>
        <w:rPr>
          <w:rStyle w:val="None"/>
          <w:rFonts w:ascii="Times Roman" w:hAnsi="Times Roman"/>
        </w:rPr>
        <w:t>Goal 3. Fullerton College will strengthen connections with our community (Fullerton College will develop and strengthen collaborative projects and partnerships with educational institutions, civic organizations, and businesses in North Orange County and be</w:t>
      </w:r>
      <w:r>
        <w:rPr>
          <w:rStyle w:val="None"/>
          <w:rFonts w:ascii="Times Roman" w:hAnsi="Times Roman"/>
        </w:rPr>
        <w:t xml:space="preserve">yond </w:t>
      </w:r>
    </w:p>
    <w:p w:rsidR="00BC39D0" w:rsidRDefault="00BC39D0" w14:paraId="1D6EC630" w14:textId="77777777">
      <w:pPr>
        <w:pStyle w:val="Body"/>
        <w:rPr>
          <w:rStyle w:val="None"/>
          <w:rFonts w:ascii="Times Roman" w:hAnsi="Times Roman" w:eastAsia="Times Roman" w:cs="Times Roman"/>
        </w:rPr>
      </w:pPr>
    </w:p>
    <w:p w:rsidR="00BC39D0" w:rsidRDefault="00384AE3" w14:paraId="3DB5E233" w14:textId="77777777">
      <w:pPr>
        <w:pStyle w:val="Body"/>
        <w:rPr>
          <w:rStyle w:val="None"/>
          <w:rFonts w:ascii="Times Roman" w:hAnsi="Times Roman" w:eastAsia="Times Roman" w:cs="Times Roman"/>
        </w:rPr>
      </w:pPr>
      <w:r>
        <w:rPr>
          <w:rStyle w:val="None"/>
          <w:rFonts w:ascii="Times Roman" w:hAnsi="Times Roman" w:eastAsia="Times Roman" w:cs="Times Roman"/>
        </w:rPr>
        <w:tab/>
      </w:r>
      <w:r>
        <w:rPr>
          <w:rStyle w:val="None"/>
          <w:rFonts w:ascii="Times Roman" w:hAnsi="Times Roman" w:eastAsia="Times Roman" w:cs="Times Roman"/>
        </w:rPr>
        <w:t xml:space="preserve">- The Fullerton College Dance Program will develop and strengthen collaborative </w:t>
      </w:r>
      <w:r>
        <w:rPr>
          <w:rStyle w:val="None"/>
          <w:rFonts w:ascii="Times Roman" w:hAnsi="Times Roman" w:eastAsia="Times Roman" w:cs="Times Roman"/>
        </w:rPr>
        <w:tab/>
      </w:r>
      <w:r>
        <w:rPr>
          <w:rStyle w:val="None"/>
          <w:rFonts w:ascii="Times Roman" w:hAnsi="Times Roman" w:eastAsia="Times Roman" w:cs="Times Roman"/>
        </w:rPr>
        <w:tab/>
      </w:r>
      <w:r>
        <w:rPr>
          <w:rStyle w:val="None"/>
          <w:rFonts w:ascii="Times Roman" w:hAnsi="Times Roman" w:eastAsia="Times Roman" w:cs="Times Roman"/>
        </w:rPr>
        <w:tab/>
      </w:r>
      <w:r>
        <w:rPr>
          <w:rStyle w:val="None"/>
          <w:rFonts w:ascii="Times Roman" w:hAnsi="Times Roman" w:eastAsia="Times Roman" w:cs="Times Roman"/>
        </w:rPr>
        <w:tab/>
      </w:r>
      <w:r>
        <w:rPr>
          <w:rStyle w:val="None"/>
          <w:rFonts w:ascii="Times Roman" w:hAnsi="Times Roman" w:eastAsia="Times Roman" w:cs="Times Roman"/>
        </w:rPr>
        <w:t xml:space="preserve">projects and partnerships with educational institutions, civic organizations, and </w:t>
      </w:r>
      <w:r>
        <w:rPr>
          <w:rStyle w:val="None"/>
          <w:rFonts w:ascii="Times Roman" w:hAnsi="Times Roman" w:eastAsia="Times Roman" w:cs="Times Roman"/>
        </w:rPr>
        <w:tab/>
      </w:r>
      <w:r>
        <w:rPr>
          <w:rStyle w:val="None"/>
          <w:rFonts w:ascii="Times Roman" w:hAnsi="Times Roman" w:eastAsia="Times Roman" w:cs="Times Roman"/>
        </w:rPr>
        <w:tab/>
      </w:r>
      <w:r>
        <w:rPr>
          <w:rStyle w:val="None"/>
          <w:rFonts w:ascii="Times Roman" w:hAnsi="Times Roman" w:eastAsia="Times Roman" w:cs="Times Roman"/>
        </w:rPr>
        <w:tab/>
      </w:r>
      <w:r>
        <w:rPr>
          <w:rStyle w:val="None"/>
          <w:rFonts w:ascii="Times Roman" w:hAnsi="Times Roman" w:eastAsia="Times Roman" w:cs="Times Roman"/>
        </w:rPr>
        <w:tab/>
      </w:r>
      <w:r>
        <w:rPr>
          <w:rStyle w:val="None"/>
          <w:rFonts w:ascii="Times Roman" w:hAnsi="Times Roman" w:eastAsia="Times Roman" w:cs="Times Roman"/>
        </w:rPr>
        <w:t>businesses in North Orange County and beyond</w:t>
      </w:r>
      <w:r>
        <w:rPr>
          <w:rStyle w:val="None"/>
          <w:rFonts w:ascii="Times Roman" w:hAnsi="Times Roman"/>
        </w:rPr>
        <w:t xml:space="preserve"> with continuation of and increased </w:t>
      </w:r>
      <w:r>
        <w:rPr>
          <w:rStyle w:val="None"/>
          <w:rFonts w:ascii="Times Roman" w:hAnsi="Times Roman"/>
        </w:rPr>
        <w:t>involvement</w:t>
      </w:r>
      <w:r>
        <w:rPr>
          <w:rStyle w:val="None"/>
          <w:rFonts w:ascii="Times Roman" w:hAnsi="Times Roman"/>
        </w:rPr>
        <w:t xml:space="preserve"> in K-12 schools</w:t>
      </w:r>
      <w:r>
        <w:rPr>
          <w:rStyle w:val="None"/>
          <w:rFonts w:ascii="Times Roman" w:hAnsi="Times Roman"/>
        </w:rPr>
        <w:t>, collaboration with local dance studios and companies, and fundraising with local businesses</w:t>
      </w:r>
      <w:r>
        <w:rPr>
          <w:rStyle w:val="None"/>
          <w:rFonts w:ascii="Times Roman" w:hAnsi="Times Roman"/>
        </w:rPr>
        <w:t>.</w:t>
      </w:r>
    </w:p>
    <w:p w:rsidR="00BC39D0" w:rsidRDefault="00BC39D0" w14:paraId="05B3924D" w14:textId="77777777">
      <w:pPr>
        <w:pStyle w:val="Body"/>
        <w:rPr>
          <w:rStyle w:val="None"/>
          <w:rFonts w:ascii="Times Roman" w:hAnsi="Times Roman" w:eastAsia="Times Roman" w:cs="Times Roman"/>
        </w:rPr>
      </w:pPr>
    </w:p>
    <w:p w:rsidR="00BC39D0" w:rsidRDefault="00BC39D0" w14:paraId="55004A4B" w14:textId="77777777">
      <w:pPr>
        <w:pStyle w:val="Body"/>
        <w:rPr>
          <w:rStyle w:val="None"/>
          <w:rFonts w:ascii="Times Roman" w:hAnsi="Times Roman" w:eastAsia="Times Roman" w:cs="Times Roman"/>
        </w:rPr>
      </w:pPr>
    </w:p>
    <w:p w:rsidR="00BC39D0" w:rsidRDefault="00384AE3" w14:paraId="072F138A" w14:textId="77777777">
      <w:pPr>
        <w:pStyle w:val="Body"/>
        <w:rPr>
          <w:rStyle w:val="None"/>
          <w:rFonts w:ascii="Times Roman" w:hAnsi="Times Roman" w:eastAsia="Times Roman" w:cs="Times Roman"/>
        </w:rPr>
      </w:pPr>
      <w:r>
        <w:rPr>
          <w:rStyle w:val="None"/>
          <w:rFonts w:ascii="Times Roman" w:hAnsi="Times Roman"/>
        </w:rPr>
        <w:t>Objective 1: Create and expand partnerships with local K-12 and higher educational institutions</w:t>
      </w:r>
      <w:r>
        <w:rPr>
          <w:rStyle w:val="None"/>
          <w:rFonts w:ascii="Times Roman" w:hAnsi="Times Roman"/>
        </w:rPr>
        <w:t xml:space="preserve"> </w:t>
      </w:r>
      <w:r>
        <w:rPr>
          <w:rStyle w:val="None"/>
          <w:rFonts w:ascii="Times Roman" w:hAnsi="Times Roman"/>
        </w:rPr>
        <w:t>with the touring ensemble and dance concerts.</w:t>
      </w:r>
    </w:p>
    <w:p w:rsidR="00BC39D0" w:rsidRDefault="00384AE3" w14:paraId="340D4503" w14:textId="77777777">
      <w:pPr>
        <w:pStyle w:val="Body"/>
        <w:rPr>
          <w:rStyle w:val="None"/>
          <w:rFonts w:ascii="Times Roman" w:hAnsi="Times Roman" w:eastAsia="Times Roman" w:cs="Times Roman"/>
        </w:rPr>
      </w:pPr>
      <w:r>
        <w:rPr>
          <w:rStyle w:val="None"/>
          <w:rFonts w:ascii="Times Roman" w:hAnsi="Times Roman"/>
        </w:rPr>
        <w:t>Objective 2: Create and expand relationships with local businesses and civic organizations with fundraising efforts and promotions.</w:t>
      </w:r>
    </w:p>
    <w:p w:rsidR="00BC39D0" w:rsidRDefault="00384AE3" w14:paraId="7C1D608C" w14:textId="77777777">
      <w:pPr>
        <w:pStyle w:val="Body"/>
        <w:rPr>
          <w:rStyle w:val="None"/>
          <w:rFonts w:ascii="Times Roman" w:hAnsi="Times Roman" w:eastAsia="Times Roman" w:cs="Times Roman"/>
        </w:rPr>
      </w:pPr>
      <w:r>
        <w:rPr>
          <w:rStyle w:val="None"/>
          <w:rFonts w:ascii="Times Roman" w:hAnsi="Times Roman"/>
        </w:rPr>
        <w:t>Objective 3: Be a cultural hub for the local community</w:t>
      </w:r>
      <w:r>
        <w:rPr>
          <w:rStyle w:val="None"/>
          <w:rFonts w:ascii="Times Roman" w:hAnsi="Times Roman"/>
        </w:rPr>
        <w:t xml:space="preserve"> through the Bi-annual D</w:t>
      </w:r>
      <w:r>
        <w:rPr>
          <w:rStyle w:val="None"/>
          <w:rFonts w:ascii="Times Roman" w:hAnsi="Times Roman"/>
        </w:rPr>
        <w:t>ance Concerts.</w:t>
      </w:r>
    </w:p>
    <w:p w:rsidR="00BC39D0" w:rsidRDefault="00BC39D0" w14:paraId="0E0DE09C" w14:textId="77777777">
      <w:pPr>
        <w:pStyle w:val="Body"/>
        <w:rPr>
          <w:rStyle w:val="None"/>
          <w:rFonts w:ascii="Times Roman" w:hAnsi="Times Roman" w:eastAsia="Times Roman" w:cs="Times Roman"/>
        </w:rPr>
      </w:pPr>
    </w:p>
    <w:p w:rsidR="00BC39D0" w:rsidRDefault="00BC39D0" w14:paraId="456E7CFD" w14:textId="77777777">
      <w:pPr>
        <w:pStyle w:val="Body"/>
        <w:rPr>
          <w:rStyle w:val="None"/>
          <w:rFonts w:ascii="Times Roman" w:hAnsi="Times Roman" w:eastAsia="Times Roman" w:cs="Times Roman"/>
        </w:rPr>
      </w:pPr>
    </w:p>
    <w:p w:rsidR="00BC39D0" w:rsidRDefault="00384AE3" w14:paraId="3ABDD837" w14:textId="77777777">
      <w:pPr>
        <w:pStyle w:val="Body"/>
        <w:rPr>
          <w:rStyle w:val="None"/>
          <w:rFonts w:ascii="Times Roman" w:hAnsi="Times Roman" w:eastAsia="Times Roman" w:cs="Times Roman"/>
        </w:rPr>
      </w:pPr>
      <w:r>
        <w:rPr>
          <w:rStyle w:val="None"/>
          <w:rFonts w:ascii="Times Roman" w:hAnsi="Times Roman"/>
        </w:rPr>
        <w:t>Goal 4. Fullerton College will commit to accountability and continuous quality improvement (Fullerton College will continually improve operational efficiency and effectiveness to ensure delivery of high quality instructional and support pr</w:t>
      </w:r>
      <w:r>
        <w:rPr>
          <w:rStyle w:val="None"/>
          <w:rFonts w:ascii="Times Roman" w:hAnsi="Times Roman"/>
        </w:rPr>
        <w:t>ograms.)</w:t>
      </w:r>
    </w:p>
    <w:p w:rsidR="00BC39D0" w:rsidRDefault="00BC39D0" w14:paraId="201C9BCF" w14:textId="77777777">
      <w:pPr>
        <w:pStyle w:val="Body"/>
        <w:rPr>
          <w:rStyle w:val="None"/>
          <w:rFonts w:ascii="Times Roman" w:hAnsi="Times Roman" w:eastAsia="Times Roman" w:cs="Times Roman"/>
        </w:rPr>
      </w:pPr>
    </w:p>
    <w:p w:rsidR="00BC39D0" w:rsidRDefault="00384AE3" w14:paraId="04922846" w14:textId="77777777">
      <w:pPr>
        <w:pStyle w:val="Body"/>
        <w:rPr>
          <w:rStyle w:val="None"/>
          <w:rFonts w:ascii="Times Roman" w:hAnsi="Times Roman" w:eastAsia="Times Roman" w:cs="Times Roman"/>
        </w:rPr>
      </w:pPr>
      <w:r>
        <w:rPr>
          <w:rStyle w:val="None"/>
          <w:rFonts w:ascii="Times Roman" w:hAnsi="Times Roman" w:eastAsia="Times Roman" w:cs="Times Roman"/>
        </w:rPr>
        <w:tab/>
      </w:r>
      <w:r>
        <w:rPr>
          <w:rStyle w:val="None"/>
          <w:rFonts w:ascii="Times Roman" w:hAnsi="Times Roman" w:eastAsia="Times Roman" w:cs="Times Roman"/>
        </w:rPr>
        <w:t xml:space="preserve">- The Fullerton College Dance Program will continually improve operational efficiency </w:t>
      </w:r>
      <w:r>
        <w:rPr>
          <w:rStyle w:val="None"/>
          <w:rFonts w:ascii="Times Roman" w:hAnsi="Times Roman" w:eastAsia="Times Roman" w:cs="Times Roman"/>
        </w:rPr>
        <w:tab/>
      </w:r>
      <w:r>
        <w:rPr>
          <w:rStyle w:val="None"/>
          <w:rFonts w:ascii="Times Roman" w:hAnsi="Times Roman" w:eastAsia="Times Roman" w:cs="Times Roman"/>
        </w:rPr>
        <w:tab/>
      </w:r>
      <w:r>
        <w:rPr>
          <w:rStyle w:val="None"/>
          <w:rFonts w:ascii="Times Roman" w:hAnsi="Times Roman" w:eastAsia="Times Roman" w:cs="Times Roman"/>
        </w:rPr>
        <w:t xml:space="preserve">and effectiveness to ensure delivery of high quality instructional and support programs </w:t>
      </w:r>
      <w:r>
        <w:rPr>
          <w:rStyle w:val="None"/>
          <w:rFonts w:ascii="Times Roman" w:hAnsi="Times Roman"/>
        </w:rPr>
        <w:t xml:space="preserve">with the </w:t>
      </w:r>
      <w:r>
        <w:rPr>
          <w:rStyle w:val="None"/>
          <w:rFonts w:ascii="Times Roman" w:hAnsi="Times Roman"/>
        </w:rPr>
        <w:t>addition</w:t>
      </w:r>
      <w:r>
        <w:rPr>
          <w:rStyle w:val="None"/>
          <w:rFonts w:ascii="Times Roman" w:hAnsi="Times Roman"/>
        </w:rPr>
        <w:t xml:space="preserve"> of a new full time dance faculty an</w:t>
      </w:r>
      <w:r>
        <w:rPr>
          <w:rStyle w:val="None"/>
          <w:rFonts w:ascii="Times Roman" w:hAnsi="Times Roman"/>
        </w:rPr>
        <w:t>d facilities imp</w:t>
      </w:r>
      <w:r>
        <w:rPr>
          <w:rStyle w:val="None"/>
          <w:rFonts w:ascii="Times Roman" w:hAnsi="Times Roman"/>
        </w:rPr>
        <w:t>rovements</w:t>
      </w:r>
      <w:r>
        <w:rPr>
          <w:rStyle w:val="None"/>
          <w:rFonts w:ascii="Times Roman" w:hAnsi="Times Roman"/>
        </w:rPr>
        <w:t>.</w:t>
      </w:r>
    </w:p>
    <w:p w:rsidR="00BC39D0" w:rsidRDefault="00384AE3" w14:paraId="761FB143" w14:textId="77777777">
      <w:pPr>
        <w:pStyle w:val="Body"/>
        <w:rPr>
          <w:rStyle w:val="None"/>
          <w:rFonts w:ascii="Times Roman" w:hAnsi="Times Roman" w:eastAsia="Times Roman" w:cs="Times Roman"/>
        </w:rPr>
      </w:pPr>
      <w:r>
        <w:rPr>
          <w:rStyle w:val="None"/>
          <w:rFonts w:ascii="Times Roman" w:hAnsi="Times Roman" w:eastAsia="Times Roman" w:cs="Times Roman"/>
        </w:rPr>
        <w:tab/>
      </w:r>
    </w:p>
    <w:p w:rsidR="00BC39D0" w:rsidRDefault="00BC39D0" w14:paraId="38E03B25" w14:textId="77777777">
      <w:pPr>
        <w:pStyle w:val="Body"/>
        <w:rPr>
          <w:rStyle w:val="None"/>
          <w:rFonts w:ascii="Times Roman" w:hAnsi="Times Roman" w:eastAsia="Times Roman" w:cs="Times Roman"/>
        </w:rPr>
      </w:pPr>
    </w:p>
    <w:p w:rsidR="00BC39D0" w:rsidRDefault="00BC39D0" w14:paraId="0D49D230" w14:textId="77777777">
      <w:pPr>
        <w:pStyle w:val="Body"/>
        <w:rPr>
          <w:rStyle w:val="None"/>
          <w:rFonts w:ascii="Times Roman" w:hAnsi="Times Roman" w:eastAsia="Times Roman" w:cs="Times Roman"/>
        </w:rPr>
      </w:pPr>
    </w:p>
    <w:p w:rsidR="00BC39D0" w:rsidRDefault="00384AE3" w14:paraId="64112373" w14:textId="77777777">
      <w:pPr>
        <w:pStyle w:val="Body"/>
        <w:rPr>
          <w:rStyle w:val="None"/>
          <w:rFonts w:ascii="Times Roman" w:hAnsi="Times Roman" w:eastAsia="Times Roman" w:cs="Times Roman"/>
        </w:rPr>
      </w:pPr>
      <w:r>
        <w:rPr>
          <w:rStyle w:val="None"/>
          <w:rFonts w:ascii="Times Roman" w:hAnsi="Times Roman"/>
          <w:lang w:val="pt-PT"/>
        </w:rPr>
        <w:t xml:space="preserve">Objective 1: Promote transparency in the shared governance structure and decision-making </w:t>
      </w:r>
      <w:r>
        <w:rPr>
          <w:rStyle w:val="None"/>
          <w:rFonts w:ascii="Times Roman" w:hAnsi="Times Roman"/>
          <w:lang w:val="pt-PT"/>
        </w:rPr>
        <w:tab/>
      </w:r>
      <w:r>
        <w:rPr>
          <w:rStyle w:val="None"/>
          <w:rFonts w:ascii="Times Roman" w:hAnsi="Times Roman"/>
          <w:lang w:val="pt-PT"/>
        </w:rPr>
        <w:tab/>
      </w:r>
      <w:r>
        <w:rPr>
          <w:rStyle w:val="None"/>
          <w:rFonts w:ascii="Times Roman" w:hAnsi="Times Roman"/>
          <w:lang w:val="pt-PT"/>
        </w:rPr>
        <w:tab/>
      </w:r>
      <w:r>
        <w:rPr>
          <w:rStyle w:val="None"/>
          <w:rFonts w:ascii="Times Roman" w:hAnsi="Times Roman"/>
          <w:lang w:val="pt-PT"/>
        </w:rPr>
        <w:tab/>
      </w:r>
      <w:r>
        <w:rPr>
          <w:rStyle w:val="None"/>
          <w:rFonts w:ascii="Times Roman" w:hAnsi="Times Roman"/>
          <w:lang w:val="pt-PT"/>
        </w:rPr>
        <w:t>processes.</w:t>
      </w:r>
    </w:p>
    <w:p w:rsidR="00BC39D0" w:rsidRDefault="00384AE3" w14:paraId="0089CC79" w14:textId="77777777">
      <w:pPr>
        <w:pStyle w:val="Body"/>
        <w:rPr>
          <w:rStyle w:val="None"/>
          <w:rFonts w:ascii="Times Roman" w:hAnsi="Times Roman" w:eastAsia="Times Roman" w:cs="Times Roman"/>
        </w:rPr>
      </w:pPr>
      <w:r>
        <w:rPr>
          <w:rStyle w:val="None"/>
          <w:rFonts w:ascii="Times Roman" w:hAnsi="Times Roman"/>
        </w:rPr>
        <w:t xml:space="preserve">Objective 2: Ensure financial, physical, and technological resources are available to maintain </w:t>
      </w:r>
      <w:r>
        <w:rPr>
          <w:rStyle w:val="None"/>
          <w:rFonts w:ascii="Times Roman" w:hAnsi="Times Roman"/>
        </w:rPr>
        <w:tab/>
      </w:r>
      <w:r>
        <w:rPr>
          <w:rStyle w:val="None"/>
          <w:rFonts w:ascii="Times Roman" w:hAnsi="Times Roman"/>
        </w:rPr>
        <w:tab/>
      </w:r>
      <w:r>
        <w:rPr>
          <w:rStyle w:val="None"/>
          <w:rFonts w:ascii="Times Roman" w:hAnsi="Times Roman"/>
        </w:rPr>
        <w:tab/>
      </w:r>
      <w:r>
        <w:rPr>
          <w:rStyle w:val="None"/>
          <w:rFonts w:ascii="Times Roman" w:hAnsi="Times Roman"/>
        </w:rPr>
        <w:tab/>
      </w:r>
      <w:r>
        <w:rPr>
          <w:rStyle w:val="None"/>
          <w:rFonts w:ascii="Times Roman" w:hAnsi="Times Roman"/>
        </w:rPr>
        <w:t>necessary services and programs.</w:t>
      </w:r>
    </w:p>
    <w:p w:rsidR="00BC39D0" w:rsidRDefault="00384AE3" w14:paraId="4175DB54" w14:textId="43324222">
      <w:pPr>
        <w:pStyle w:val="Body"/>
        <w:rPr>
          <w:rStyle w:val="None"/>
          <w:rFonts w:ascii="Times Roman" w:hAnsi="Times Roman" w:eastAsia="Times Roman" w:cs="Times Roman"/>
        </w:rPr>
      </w:pPr>
      <w:r>
        <w:rPr>
          <w:rStyle w:val="None"/>
          <w:rFonts w:ascii="Times Roman" w:hAnsi="Times Roman"/>
        </w:rPr>
        <w:t>Objective 3: Provide professional and career development opportunities for students, faculty and staff through dance concert</w:t>
      </w:r>
      <w:r>
        <w:rPr>
          <w:rStyle w:val="None"/>
          <w:rFonts w:ascii="Times Roman" w:hAnsi="Times Roman"/>
        </w:rPr>
        <w:t xml:space="preserve">s, </w:t>
      </w:r>
      <w:r w:rsidR="00D30D46">
        <w:rPr>
          <w:rStyle w:val="None"/>
          <w:rFonts w:ascii="Times Roman" w:hAnsi="Times Roman"/>
        </w:rPr>
        <w:t>conferences,</w:t>
      </w:r>
      <w:r>
        <w:rPr>
          <w:rStyle w:val="None"/>
          <w:rFonts w:ascii="Times Roman" w:hAnsi="Times Roman"/>
        </w:rPr>
        <w:t xml:space="preserve"> a</w:t>
      </w:r>
      <w:r>
        <w:rPr>
          <w:rStyle w:val="None"/>
          <w:rFonts w:ascii="Times Roman" w:hAnsi="Times Roman"/>
        </w:rPr>
        <w:t>nd outreach programs</w:t>
      </w:r>
      <w:r>
        <w:rPr>
          <w:rStyle w:val="None"/>
          <w:rFonts w:ascii="Times Roman" w:hAnsi="Times Roman"/>
        </w:rPr>
        <w:t xml:space="preserve">. </w:t>
      </w:r>
    </w:p>
    <w:p w:rsidR="00BC39D0" w:rsidRDefault="00BC39D0" w14:paraId="616C0726" w14:textId="77777777">
      <w:pPr>
        <w:pStyle w:val="Body"/>
        <w:rPr>
          <w:rStyle w:val="None"/>
          <w:rFonts w:ascii="Times Roman" w:hAnsi="Times Roman" w:eastAsia="Times Roman" w:cs="Times Roman"/>
        </w:rPr>
      </w:pPr>
    </w:p>
    <w:p w:rsidR="00BC39D0" w:rsidRDefault="00384AE3" w14:paraId="085B15C0" w14:textId="77777777">
      <w:pPr>
        <w:pStyle w:val="Body"/>
        <w:rPr>
          <w:rStyle w:val="None"/>
          <w:rFonts w:ascii="Times Roman" w:hAnsi="Times Roman" w:eastAsia="Times Roman" w:cs="Times Roman"/>
        </w:rPr>
      </w:pPr>
      <w:r>
        <w:rPr>
          <w:rStyle w:val="None"/>
          <w:rFonts w:ascii="Times Roman" w:hAnsi="Times Roman"/>
        </w:rPr>
        <w:t>________________</w:t>
      </w:r>
    </w:p>
    <w:p w:rsidR="00BC39D0" w:rsidRDefault="00384AE3" w14:paraId="295E0B2B" w14:textId="77777777">
      <w:pPr>
        <w:pStyle w:val="Body"/>
        <w:keepNext/>
        <w:keepLines/>
        <w:spacing w:before="280" w:after="80" w:line="276" w:lineRule="auto"/>
        <w:rPr>
          <w:rStyle w:val="None"/>
          <w:rFonts w:ascii="Calibri" w:hAnsi="Calibri" w:eastAsia="Calibri" w:cs="Calibri"/>
          <w:b/>
          <w:bCs/>
          <w:sz w:val="22"/>
          <w:szCs w:val="22"/>
        </w:rPr>
      </w:pPr>
      <w:bookmarkStart w:name="_headingh.1t3h5sf" w:id="7"/>
      <w:bookmarkEnd w:id="7"/>
      <w:proofErr w:type="gramStart"/>
      <w:r>
        <w:rPr>
          <w:rStyle w:val="None"/>
          <w:rFonts w:ascii="Calibri" w:hAnsi="Calibri"/>
          <w:b/>
          <w:bCs/>
          <w:sz w:val="22"/>
          <w:szCs w:val="22"/>
        </w:rPr>
        <w:t>3</w:t>
      </w:r>
      <w:r>
        <w:rPr>
          <w:rStyle w:val="None"/>
          <w:rFonts w:ascii="Calibri" w:hAnsi="Calibri"/>
          <w:b/>
          <w:bCs/>
          <w:sz w:val="22"/>
          <w:szCs w:val="22"/>
          <w:lang w:val="de-DE"/>
        </w:rPr>
        <w:t>.0  Students</w:t>
      </w:r>
      <w:proofErr w:type="gramEnd"/>
    </w:p>
    <w:p w:rsidR="00BC39D0" w:rsidRDefault="00384AE3" w14:paraId="17DF2EBD" w14:textId="77777777">
      <w:pPr>
        <w:pStyle w:val="Body"/>
        <w:spacing w:line="276" w:lineRule="auto"/>
        <w:rPr>
          <w:rStyle w:val="None"/>
          <w:rFonts w:ascii="Calibri" w:hAnsi="Calibri" w:eastAsia="Calibri" w:cs="Calibri"/>
          <w:sz w:val="22"/>
          <w:szCs w:val="22"/>
        </w:rPr>
      </w:pPr>
      <w:r>
        <w:rPr>
          <w:rStyle w:val="None"/>
          <w:rFonts w:ascii="Calibri" w:hAnsi="Calibri"/>
          <w:sz w:val="22"/>
          <w:szCs w:val="22"/>
        </w:rPr>
        <w:t xml:space="preserve">Because there is a nearly infinite amount of student data that can be studied, </w:t>
      </w:r>
      <w:r>
        <w:rPr>
          <w:rStyle w:val="None"/>
          <w:rFonts w:ascii="Calibri" w:hAnsi="Calibri"/>
          <w:sz w:val="22"/>
          <w:szCs w:val="22"/>
        </w:rPr>
        <w:t xml:space="preserve">please focus your analysis on the trends that stand out. </w:t>
      </w:r>
      <w:r>
        <w:rPr>
          <w:rStyle w:val="None"/>
          <w:rFonts w:ascii="Calibri" w:hAnsi="Calibri"/>
          <w:sz w:val="22"/>
          <w:szCs w:val="22"/>
        </w:rPr>
        <w:t xml:space="preserve"> The Office of Institutional Effectiveness (OIE) is providing data that will help you zero in on bottlenecks, gateways, and student equity issues.  As per accreditation standards, OIE data will be br</w:t>
      </w:r>
      <w:r>
        <w:rPr>
          <w:rStyle w:val="None"/>
          <w:rFonts w:ascii="Calibri" w:hAnsi="Calibri"/>
          <w:sz w:val="22"/>
          <w:szCs w:val="22"/>
        </w:rPr>
        <w:t>oken down by race, ethnicity, gender, and other demographic categories.  One of the purposes of this section is to identify inequities and make plans to remedy them.</w:t>
      </w:r>
    </w:p>
    <w:p w:rsidR="00BC39D0" w:rsidRDefault="00384AE3" w14:paraId="6810D263" w14:textId="77777777">
      <w:pPr>
        <w:pStyle w:val="Body"/>
        <w:keepNext/>
        <w:keepLines/>
        <w:spacing w:before="280" w:after="80" w:line="276" w:lineRule="auto"/>
        <w:rPr>
          <w:rStyle w:val="None"/>
          <w:rFonts w:ascii="Calibri" w:hAnsi="Calibri" w:eastAsia="Calibri" w:cs="Calibri"/>
          <w:b/>
          <w:bCs/>
          <w:sz w:val="22"/>
          <w:szCs w:val="22"/>
        </w:rPr>
      </w:pPr>
      <w:bookmarkStart w:name="_headingh.4d34og8" w:id="8"/>
      <w:bookmarkEnd w:id="8"/>
      <w:proofErr w:type="gramStart"/>
      <w:r>
        <w:rPr>
          <w:rStyle w:val="None"/>
          <w:rFonts w:ascii="Calibri" w:hAnsi="Calibri"/>
          <w:b/>
          <w:bCs/>
          <w:sz w:val="22"/>
          <w:szCs w:val="22"/>
        </w:rPr>
        <w:t>3</w:t>
      </w:r>
      <w:r>
        <w:rPr>
          <w:rStyle w:val="None"/>
          <w:rFonts w:ascii="Calibri" w:hAnsi="Calibri"/>
          <w:b/>
          <w:bCs/>
          <w:sz w:val="22"/>
          <w:szCs w:val="22"/>
        </w:rPr>
        <w:t>.1  Enrollment</w:t>
      </w:r>
      <w:proofErr w:type="gramEnd"/>
      <w:r>
        <w:rPr>
          <w:rStyle w:val="None"/>
          <w:rFonts w:ascii="Calibri" w:hAnsi="Calibri"/>
          <w:b/>
          <w:bCs/>
          <w:sz w:val="22"/>
          <w:szCs w:val="22"/>
        </w:rPr>
        <w:t xml:space="preserve"> demographics</w:t>
      </w:r>
    </w:p>
    <w:p w:rsidR="00BC39D0" w:rsidRDefault="00384AE3" w14:paraId="686415FA" w14:textId="77777777">
      <w:pPr>
        <w:pStyle w:val="Body"/>
        <w:numPr>
          <w:ilvl w:val="0"/>
          <w:numId w:val="6"/>
        </w:numPr>
        <w:spacing w:line="276" w:lineRule="auto"/>
        <w:rPr>
          <w:rFonts w:ascii="Calibri" w:hAnsi="Calibri"/>
          <w:sz w:val="22"/>
          <w:szCs w:val="22"/>
        </w:rPr>
      </w:pPr>
      <w:r>
        <w:rPr>
          <w:rStyle w:val="None"/>
          <w:rFonts w:ascii="Calibri" w:hAnsi="Calibri"/>
          <w:sz w:val="22"/>
          <w:szCs w:val="22"/>
        </w:rPr>
        <w:t xml:space="preserve">Using the data provided by the OIE, briefly describe the </w:t>
      </w:r>
      <w:r>
        <w:rPr>
          <w:rStyle w:val="None"/>
          <w:rFonts w:ascii="Calibri" w:hAnsi="Calibri"/>
          <w:sz w:val="22"/>
          <w:szCs w:val="22"/>
        </w:rPr>
        <w:t>enrollment trends in the program over the past five years. (Section 3.1.1)</w:t>
      </w:r>
    </w:p>
    <w:p w:rsidR="00BC39D0" w:rsidRDefault="00384AE3" w14:paraId="62ABF4E1" w14:textId="77777777">
      <w:pPr>
        <w:pStyle w:val="Body"/>
        <w:numPr>
          <w:ilvl w:val="1"/>
          <w:numId w:val="6"/>
        </w:numPr>
        <w:spacing w:line="276" w:lineRule="auto"/>
        <w:rPr>
          <w:rFonts w:ascii="Calibri" w:hAnsi="Calibri"/>
          <w:sz w:val="22"/>
          <w:szCs w:val="22"/>
          <w:lang w:val="it-IT"/>
        </w:rPr>
      </w:pPr>
      <w:r>
        <w:rPr>
          <w:rStyle w:val="None"/>
          <w:rFonts w:ascii="Calibri" w:hAnsi="Calibri"/>
          <w:sz w:val="22"/>
          <w:szCs w:val="22"/>
          <w:lang w:val="it-IT"/>
        </w:rPr>
        <w:t>The OIE data in sec</w:t>
      </w:r>
      <w:proofErr w:type="spellStart"/>
      <w:r>
        <w:rPr>
          <w:rStyle w:val="None"/>
          <w:rFonts w:ascii="Calibri" w:hAnsi="Calibri"/>
          <w:sz w:val="22"/>
          <w:szCs w:val="22"/>
          <w:lang w:val="fr-FR"/>
        </w:rPr>
        <w:t>tion</w:t>
      </w:r>
      <w:proofErr w:type="spellEnd"/>
      <w:r>
        <w:rPr>
          <w:rStyle w:val="None"/>
          <w:rFonts w:ascii="Calibri" w:hAnsi="Calibri"/>
          <w:sz w:val="22"/>
          <w:szCs w:val="22"/>
          <w:lang w:val="fr-FR"/>
        </w:rPr>
        <w:t xml:space="preserve"> 3.1.1 (page 2) </w:t>
      </w:r>
      <w:r>
        <w:rPr>
          <w:rStyle w:val="None"/>
          <w:rFonts w:ascii="Calibri" w:hAnsi="Calibri"/>
          <w:sz w:val="22"/>
          <w:szCs w:val="22"/>
        </w:rPr>
        <w:t xml:space="preserve">indicates the </w:t>
      </w:r>
      <w:r>
        <w:rPr>
          <w:rStyle w:val="None"/>
          <w:rFonts w:ascii="Calibri" w:hAnsi="Calibri"/>
          <w:sz w:val="22"/>
          <w:szCs w:val="22"/>
        </w:rPr>
        <w:t>Dance Department</w:t>
      </w:r>
      <w:r>
        <w:rPr>
          <w:rStyle w:val="None"/>
          <w:rFonts w:ascii="Calibri" w:hAnsi="Calibri"/>
          <w:sz w:val="22"/>
          <w:szCs w:val="22"/>
        </w:rPr>
        <w:t xml:space="preserve"> had </w:t>
      </w:r>
      <w:r>
        <w:rPr>
          <w:rStyle w:val="None"/>
          <w:rFonts w:ascii="Calibri" w:hAnsi="Calibri"/>
          <w:sz w:val="22"/>
          <w:szCs w:val="22"/>
        </w:rPr>
        <w:t xml:space="preserve">a </w:t>
      </w:r>
      <w:r>
        <w:rPr>
          <w:rStyle w:val="None"/>
          <w:rFonts w:ascii="Calibri" w:hAnsi="Calibri"/>
          <w:sz w:val="22"/>
          <w:szCs w:val="22"/>
        </w:rPr>
        <w:t xml:space="preserve">decline in </w:t>
      </w:r>
      <w:r>
        <w:rPr>
          <w:rStyle w:val="None"/>
          <w:rFonts w:ascii="Calibri" w:hAnsi="Calibri"/>
          <w:sz w:val="22"/>
          <w:szCs w:val="22"/>
        </w:rPr>
        <w:t xml:space="preserve">enrollment over the past 5 years. In 2016 the Dance Department had a seat count of 972. The </w:t>
      </w:r>
      <w:r>
        <w:rPr>
          <w:rStyle w:val="None"/>
          <w:rFonts w:ascii="Calibri" w:hAnsi="Calibri"/>
          <w:sz w:val="22"/>
          <w:szCs w:val="22"/>
        </w:rPr>
        <w:t>program has had a -22.6% change in enrollment over the past 5 years and in 2020/2021 had a seat count of 752, which is a significant drop.</w:t>
      </w:r>
    </w:p>
    <w:p w:rsidR="00BC39D0" w:rsidRDefault="00384AE3" w14:paraId="79DE4C81" w14:textId="7A1FEC30">
      <w:pPr>
        <w:pStyle w:val="Body"/>
        <w:numPr>
          <w:ilvl w:val="1"/>
          <w:numId w:val="6"/>
        </w:numPr>
        <w:spacing w:line="276" w:lineRule="auto"/>
        <w:rPr>
          <w:rFonts w:ascii="Calibri" w:hAnsi="Calibri"/>
          <w:sz w:val="22"/>
          <w:szCs w:val="22"/>
        </w:rPr>
      </w:pPr>
      <w:r>
        <w:rPr>
          <w:rStyle w:val="None"/>
          <w:rFonts w:ascii="Calibri" w:hAnsi="Calibri"/>
          <w:sz w:val="22"/>
          <w:szCs w:val="22"/>
        </w:rPr>
        <w:t>The OIE data in section 3.1.1 (page 2) indicates the</w:t>
      </w:r>
      <w:r w:rsidR="00D30D46">
        <w:rPr>
          <w:rStyle w:val="None"/>
          <w:rFonts w:ascii="Calibri" w:hAnsi="Calibri"/>
          <w:sz w:val="22"/>
          <w:szCs w:val="22"/>
        </w:rPr>
        <w:t xml:space="preserve"> </w:t>
      </w:r>
      <w:r>
        <w:rPr>
          <w:rStyle w:val="None"/>
          <w:rFonts w:ascii="Calibri" w:hAnsi="Calibri"/>
          <w:sz w:val="22"/>
          <w:szCs w:val="22"/>
        </w:rPr>
        <w:t>Dance Department had a -14% decline in enrollment between 2019/20</w:t>
      </w:r>
      <w:r>
        <w:rPr>
          <w:rStyle w:val="None"/>
          <w:rFonts w:ascii="Calibri" w:hAnsi="Calibri"/>
          <w:sz w:val="22"/>
          <w:szCs w:val="22"/>
        </w:rPr>
        <w:t>20 and 2020/2021. We attribute this drop in seat count to the effects of the covid pandemic.</w:t>
      </w:r>
    </w:p>
    <w:p w:rsidR="00BC39D0" w:rsidRDefault="00384AE3" w14:paraId="6029D8DD" w14:textId="77777777">
      <w:pPr>
        <w:pStyle w:val="Body"/>
        <w:numPr>
          <w:ilvl w:val="1"/>
          <w:numId w:val="6"/>
        </w:numPr>
        <w:spacing w:line="276" w:lineRule="auto"/>
        <w:rPr>
          <w:rFonts w:ascii="Calibri" w:hAnsi="Calibri"/>
          <w:sz w:val="22"/>
          <w:szCs w:val="22"/>
        </w:rPr>
      </w:pPr>
      <w:r>
        <w:rPr>
          <w:rStyle w:val="None"/>
          <w:rFonts w:ascii="Calibri" w:hAnsi="Calibri"/>
          <w:sz w:val="22"/>
          <w:szCs w:val="22"/>
        </w:rPr>
        <w:t xml:space="preserve">The OIE data in section 3.1.1 (page 2) indicates </w:t>
      </w:r>
      <w:r>
        <w:rPr>
          <w:rStyle w:val="None"/>
          <w:rFonts w:ascii="Calibri" w:hAnsi="Calibri"/>
          <w:sz w:val="22"/>
          <w:szCs w:val="22"/>
        </w:rPr>
        <w:t xml:space="preserve">that the Dance Department had </w:t>
      </w:r>
      <w:r>
        <w:rPr>
          <w:rStyle w:val="None"/>
          <w:rFonts w:ascii="Calibri" w:hAnsi="Calibri"/>
          <w:sz w:val="22"/>
          <w:szCs w:val="22"/>
        </w:rPr>
        <w:t>a</w:t>
      </w:r>
      <w:r>
        <w:rPr>
          <w:rStyle w:val="None"/>
          <w:rFonts w:ascii="Calibri" w:hAnsi="Calibri"/>
          <w:sz w:val="22"/>
          <w:szCs w:val="22"/>
        </w:rPr>
        <w:t>n increase in enrollment from 2018/2019 to 2019/2020</w:t>
      </w:r>
    </w:p>
    <w:p w:rsidR="00BC39D0" w:rsidRDefault="00384AE3" w14:paraId="4071749F" w14:textId="77D42C7E">
      <w:pPr>
        <w:pStyle w:val="Body"/>
        <w:numPr>
          <w:ilvl w:val="1"/>
          <w:numId w:val="6"/>
        </w:numPr>
        <w:spacing w:line="276" w:lineRule="auto"/>
        <w:rPr>
          <w:rFonts w:ascii="Calibri" w:hAnsi="Calibri"/>
          <w:sz w:val="22"/>
          <w:szCs w:val="22"/>
        </w:rPr>
      </w:pPr>
      <w:r>
        <w:rPr>
          <w:rStyle w:val="None"/>
          <w:rFonts w:ascii="Calibri" w:hAnsi="Calibri"/>
          <w:sz w:val="22"/>
          <w:szCs w:val="22"/>
        </w:rPr>
        <w:t xml:space="preserve">The OIE data in section 3.1.1 </w:t>
      </w:r>
      <w:r>
        <w:rPr>
          <w:rStyle w:val="None"/>
          <w:rFonts w:ascii="Calibri" w:hAnsi="Calibri"/>
          <w:sz w:val="22"/>
          <w:szCs w:val="22"/>
        </w:rPr>
        <w:t xml:space="preserve">(page 2) indicates that the Dance Department had a decline of enrollment from 2017/2018 to 2018/2019.  </w:t>
      </w:r>
      <w:r>
        <w:rPr>
          <w:rStyle w:val="None"/>
          <w:rFonts w:ascii="Calibri" w:hAnsi="Calibri"/>
          <w:sz w:val="22"/>
          <w:szCs w:val="22"/>
          <w:shd w:val="clear" w:color="auto" w:fill="FFFFFF"/>
        </w:rPr>
        <w:t xml:space="preserve">The College took a larger headcount dip in 18-19 </w:t>
      </w:r>
      <w:r w:rsidR="00D30D46">
        <w:rPr>
          <w:rStyle w:val="None"/>
          <w:rFonts w:ascii="Calibri" w:hAnsi="Calibri"/>
          <w:sz w:val="22"/>
          <w:szCs w:val="22"/>
          <w:shd w:val="clear" w:color="auto" w:fill="FFFFFF"/>
        </w:rPr>
        <w:t>than</w:t>
      </w:r>
      <w:r>
        <w:rPr>
          <w:rStyle w:val="None"/>
          <w:rFonts w:ascii="Calibri" w:hAnsi="Calibri"/>
          <w:sz w:val="22"/>
          <w:szCs w:val="22"/>
          <w:shd w:val="clear" w:color="auto" w:fill="FFFFFF"/>
        </w:rPr>
        <w:t xml:space="preserve"> in previous years (-4.6% in comparison with -1.8% and -2.6%) and only a (-1.7% decline in 19-20) as</w:t>
      </w:r>
      <w:r>
        <w:rPr>
          <w:rStyle w:val="None"/>
          <w:rFonts w:ascii="Calibri" w:hAnsi="Calibri"/>
          <w:sz w:val="22"/>
          <w:szCs w:val="22"/>
          <w:shd w:val="clear" w:color="auto" w:fill="FFFFFF"/>
        </w:rPr>
        <w:t xml:space="preserve"> such the Dance Department </w:t>
      </w:r>
      <w:proofErr w:type="gramStart"/>
      <w:r>
        <w:rPr>
          <w:rStyle w:val="None"/>
          <w:rFonts w:ascii="Calibri" w:hAnsi="Calibri"/>
          <w:sz w:val="22"/>
          <w:szCs w:val="22"/>
          <w:shd w:val="clear" w:color="auto" w:fill="FFFFFF"/>
        </w:rPr>
        <w:t>actually followed</w:t>
      </w:r>
      <w:proofErr w:type="gramEnd"/>
      <w:r>
        <w:rPr>
          <w:rStyle w:val="None"/>
          <w:rFonts w:ascii="Calibri" w:hAnsi="Calibri"/>
          <w:sz w:val="22"/>
          <w:szCs w:val="22"/>
          <w:shd w:val="clear" w:color="auto" w:fill="FFFFFF"/>
        </w:rPr>
        <w:t xml:space="preserve"> the college trend and even increased from 18-19 to 19-20 uncharacteristically from the rest of the college as a whole.</w:t>
      </w:r>
    </w:p>
    <w:p w:rsidR="00BC39D0" w:rsidRDefault="00384AE3" w14:paraId="5B93C589" w14:textId="77777777">
      <w:pPr>
        <w:pStyle w:val="Body"/>
        <w:numPr>
          <w:ilvl w:val="1"/>
          <w:numId w:val="6"/>
        </w:numPr>
        <w:spacing w:line="276" w:lineRule="auto"/>
        <w:rPr>
          <w:rFonts w:ascii="Calibri" w:hAnsi="Calibri"/>
          <w:sz w:val="22"/>
          <w:szCs w:val="22"/>
        </w:rPr>
      </w:pPr>
      <w:r>
        <w:rPr>
          <w:rStyle w:val="None"/>
          <w:rFonts w:ascii="Calibri" w:hAnsi="Calibri"/>
          <w:sz w:val="22"/>
          <w:szCs w:val="22"/>
        </w:rPr>
        <w:t>The OIE data in section 3.1.1 (page 2) seems</w:t>
      </w:r>
      <w:r>
        <w:rPr>
          <w:rStyle w:val="None"/>
          <w:rFonts w:ascii="Calibri" w:hAnsi="Calibri"/>
          <w:sz w:val="22"/>
          <w:szCs w:val="22"/>
        </w:rPr>
        <w:t xml:space="preserve"> to suggest that students</w:t>
      </w:r>
      <w:r>
        <w:rPr>
          <w:rStyle w:val="None"/>
          <w:rFonts w:ascii="Calibri" w:hAnsi="Calibri"/>
          <w:sz w:val="22"/>
          <w:szCs w:val="22"/>
        </w:rPr>
        <w:t xml:space="preserve"> </w:t>
      </w:r>
      <w:r>
        <w:rPr>
          <w:rStyle w:val="None"/>
          <w:rFonts w:ascii="Calibri" w:hAnsi="Calibri"/>
          <w:sz w:val="22"/>
          <w:szCs w:val="22"/>
        </w:rPr>
        <w:t>tak</w:t>
      </w:r>
      <w:r>
        <w:rPr>
          <w:rStyle w:val="None"/>
          <w:rFonts w:ascii="Calibri" w:hAnsi="Calibri"/>
          <w:sz w:val="22"/>
          <w:szCs w:val="22"/>
        </w:rPr>
        <w:t>ing</w:t>
      </w:r>
      <w:r>
        <w:rPr>
          <w:rStyle w:val="None"/>
          <w:rFonts w:ascii="Calibri" w:hAnsi="Calibri"/>
          <w:sz w:val="22"/>
          <w:szCs w:val="22"/>
        </w:rPr>
        <w:t xml:space="preserve"> classes in the </w:t>
      </w:r>
      <w:r>
        <w:rPr>
          <w:rStyle w:val="None"/>
          <w:rFonts w:ascii="Calibri" w:hAnsi="Calibri"/>
          <w:sz w:val="22"/>
          <w:szCs w:val="22"/>
        </w:rPr>
        <w:t>Dance Department</w:t>
      </w:r>
      <w:r>
        <w:rPr>
          <w:rStyle w:val="None"/>
          <w:rFonts w:ascii="Calibri" w:hAnsi="Calibri"/>
          <w:sz w:val="22"/>
          <w:szCs w:val="22"/>
        </w:rPr>
        <w:t xml:space="preserve"> </w:t>
      </w:r>
      <w:r>
        <w:rPr>
          <w:rStyle w:val="None"/>
          <w:rFonts w:ascii="Calibri" w:hAnsi="Calibri"/>
          <w:sz w:val="22"/>
          <w:szCs w:val="22"/>
        </w:rPr>
        <w:t>most likely take</w:t>
      </w:r>
      <w:r>
        <w:rPr>
          <w:rStyle w:val="None"/>
          <w:rFonts w:ascii="Calibri" w:hAnsi="Calibri"/>
          <w:sz w:val="22"/>
          <w:szCs w:val="22"/>
        </w:rPr>
        <w:t xml:space="preserve"> more than one class</w:t>
      </w:r>
      <w:r>
        <w:rPr>
          <w:rStyle w:val="None"/>
          <w:rFonts w:ascii="Calibri" w:hAnsi="Calibri"/>
          <w:sz w:val="22"/>
          <w:szCs w:val="22"/>
        </w:rPr>
        <w:t xml:space="preserve"> in the program.</w:t>
      </w:r>
    </w:p>
    <w:p w:rsidR="00BC39D0" w:rsidRDefault="00384AE3" w14:paraId="4F0E0770" w14:textId="77777777">
      <w:pPr>
        <w:pStyle w:val="Body"/>
        <w:numPr>
          <w:ilvl w:val="1"/>
          <w:numId w:val="6"/>
        </w:numPr>
        <w:spacing w:line="276" w:lineRule="auto"/>
        <w:rPr>
          <w:rFonts w:ascii="Calibri" w:hAnsi="Calibri"/>
          <w:sz w:val="22"/>
          <w:szCs w:val="22"/>
        </w:rPr>
      </w:pPr>
      <w:r>
        <w:rPr>
          <w:rStyle w:val="None"/>
          <w:rFonts w:ascii="Calibri" w:hAnsi="Calibri"/>
          <w:sz w:val="22"/>
          <w:szCs w:val="22"/>
        </w:rPr>
        <w:t>The OIE data in section 3.1.1 (page 2) indicates that for</w:t>
      </w:r>
      <w:r>
        <w:rPr>
          <w:rStyle w:val="None"/>
          <w:rFonts w:ascii="Calibri" w:hAnsi="Calibri"/>
          <w:sz w:val="22"/>
          <w:szCs w:val="22"/>
        </w:rPr>
        <w:t xml:space="preserve"> </w:t>
      </w:r>
      <w:r>
        <w:rPr>
          <w:rStyle w:val="None"/>
          <w:rFonts w:ascii="Calibri" w:hAnsi="Calibri"/>
          <w:sz w:val="22"/>
          <w:szCs w:val="22"/>
        </w:rPr>
        <w:t>the</w:t>
      </w:r>
      <w:r>
        <w:rPr>
          <w:rStyle w:val="None"/>
          <w:rFonts w:ascii="Calibri" w:hAnsi="Calibri"/>
          <w:sz w:val="22"/>
          <w:szCs w:val="22"/>
        </w:rPr>
        <w:t xml:space="preserve"> year 2020/2021 covid </w:t>
      </w:r>
      <w:r>
        <w:rPr>
          <w:rStyle w:val="None"/>
          <w:rFonts w:ascii="Calibri" w:hAnsi="Calibri"/>
          <w:sz w:val="22"/>
          <w:szCs w:val="22"/>
        </w:rPr>
        <w:t xml:space="preserve">pandemic </w:t>
      </w:r>
      <w:r>
        <w:rPr>
          <w:rStyle w:val="None"/>
          <w:rFonts w:ascii="Calibri" w:hAnsi="Calibri"/>
          <w:sz w:val="22"/>
          <w:szCs w:val="22"/>
        </w:rPr>
        <w:t xml:space="preserve">related issues have </w:t>
      </w:r>
      <w:r>
        <w:rPr>
          <w:rStyle w:val="None"/>
          <w:rFonts w:ascii="Calibri" w:hAnsi="Calibri"/>
          <w:sz w:val="22"/>
          <w:szCs w:val="22"/>
        </w:rPr>
        <w:t>severely</w:t>
      </w:r>
      <w:r>
        <w:rPr>
          <w:rStyle w:val="None"/>
          <w:rFonts w:ascii="Calibri" w:hAnsi="Calibri"/>
          <w:sz w:val="22"/>
          <w:szCs w:val="22"/>
        </w:rPr>
        <w:t xml:space="preserve"> impacted the dance program</w:t>
      </w:r>
      <w:r>
        <w:rPr>
          <w:rStyle w:val="None"/>
          <w:rFonts w:ascii="Calibri" w:hAnsi="Calibri"/>
          <w:sz w:val="22"/>
          <w:szCs w:val="22"/>
        </w:rPr>
        <w:t>.  The Dance Department</w:t>
      </w:r>
      <w:r>
        <w:rPr>
          <w:rStyle w:val="None"/>
          <w:rFonts w:ascii="Calibri" w:hAnsi="Calibri"/>
          <w:sz w:val="22"/>
          <w:szCs w:val="22"/>
        </w:rPr>
        <w:t xml:space="preserve"> has identified issues that may have affected student enrollment in dance technique classes.</w:t>
      </w:r>
    </w:p>
    <w:p w:rsidR="00BC39D0" w:rsidRDefault="00384AE3" w14:paraId="68403864" w14:textId="77777777">
      <w:pPr>
        <w:pStyle w:val="Body"/>
        <w:numPr>
          <w:ilvl w:val="2"/>
          <w:numId w:val="6"/>
        </w:numPr>
        <w:spacing w:line="276" w:lineRule="auto"/>
        <w:rPr>
          <w:sz w:val="22"/>
          <w:szCs w:val="22"/>
        </w:rPr>
      </w:pPr>
      <w:r>
        <w:rPr>
          <w:rStyle w:val="None"/>
          <w:rFonts w:ascii="Calibri" w:hAnsi="Calibri"/>
          <w:sz w:val="22"/>
          <w:szCs w:val="22"/>
        </w:rPr>
        <w:t>While most dance lecture classes easily transitioned to an online format, technique classes presented a problem due to adequate space requirements to perform expec</w:t>
      </w:r>
      <w:r>
        <w:rPr>
          <w:rStyle w:val="None"/>
          <w:rFonts w:ascii="Calibri" w:hAnsi="Calibri"/>
          <w:sz w:val="22"/>
          <w:szCs w:val="22"/>
        </w:rPr>
        <w:t xml:space="preserve">ted movement.  </w:t>
      </w:r>
    </w:p>
    <w:p w:rsidR="00BC39D0" w:rsidRDefault="00384AE3" w14:paraId="02C032F7" w14:textId="77777777">
      <w:pPr>
        <w:pStyle w:val="Body"/>
        <w:numPr>
          <w:ilvl w:val="2"/>
          <w:numId w:val="7"/>
        </w:numPr>
        <w:spacing w:line="276" w:lineRule="auto"/>
        <w:rPr>
          <w:rFonts w:ascii="Calibri" w:hAnsi="Calibri"/>
          <w:sz w:val="22"/>
          <w:szCs w:val="22"/>
        </w:rPr>
      </w:pPr>
      <w:r>
        <w:rPr>
          <w:rStyle w:val="None"/>
          <w:rFonts w:ascii="Calibri" w:hAnsi="Calibri"/>
          <w:sz w:val="22"/>
          <w:szCs w:val="22"/>
        </w:rPr>
        <w:t>Zoom is not conducive to the performing arts as audio and internet connection speed issues constantly occur requiring attention that breaks the flow of class.</w:t>
      </w:r>
    </w:p>
    <w:p w:rsidR="00BC39D0" w:rsidRDefault="00384AE3" w14:paraId="226FF105" w14:textId="77777777">
      <w:pPr>
        <w:pStyle w:val="Body"/>
        <w:numPr>
          <w:ilvl w:val="2"/>
          <w:numId w:val="7"/>
        </w:numPr>
        <w:spacing w:line="276" w:lineRule="auto"/>
        <w:rPr>
          <w:rFonts w:ascii="Calibri" w:hAnsi="Calibri"/>
          <w:sz w:val="22"/>
          <w:szCs w:val="22"/>
        </w:rPr>
      </w:pPr>
      <w:r>
        <w:rPr>
          <w:rStyle w:val="None"/>
          <w:rFonts w:ascii="Calibri" w:hAnsi="Calibri"/>
          <w:sz w:val="22"/>
          <w:szCs w:val="22"/>
        </w:rPr>
        <w:t>Proper flooring for body safety presented an issue for students and faculty.</w:t>
      </w:r>
    </w:p>
    <w:p w:rsidR="00BC39D0" w:rsidRDefault="00384AE3" w14:paraId="3B7E04A4" w14:textId="77777777">
      <w:pPr>
        <w:pStyle w:val="Body"/>
        <w:numPr>
          <w:ilvl w:val="2"/>
          <w:numId w:val="7"/>
        </w:numPr>
        <w:spacing w:line="276" w:lineRule="auto"/>
        <w:rPr>
          <w:rFonts w:ascii="Calibri" w:hAnsi="Calibri"/>
          <w:sz w:val="22"/>
          <w:szCs w:val="22"/>
        </w:rPr>
      </w:pPr>
      <w:r>
        <w:rPr>
          <w:rStyle w:val="None"/>
          <w:rFonts w:ascii="Calibri" w:hAnsi="Calibri"/>
          <w:sz w:val="22"/>
          <w:szCs w:val="22"/>
        </w:rPr>
        <w:lastRenderedPageBreak/>
        <w:t>A la</w:t>
      </w:r>
      <w:r>
        <w:rPr>
          <w:rStyle w:val="None"/>
          <w:rFonts w:ascii="Calibri" w:hAnsi="Calibri"/>
          <w:sz w:val="22"/>
          <w:szCs w:val="22"/>
        </w:rPr>
        <w:t>ck of home life support for dance also made many students uncomfortable about taking dance classes in their homes.</w:t>
      </w:r>
    </w:p>
    <w:p w:rsidR="00BC39D0" w:rsidRDefault="00BC39D0" w14:paraId="6C84DE6B" w14:textId="77777777">
      <w:pPr>
        <w:pStyle w:val="Body"/>
        <w:spacing w:line="276" w:lineRule="auto"/>
        <w:rPr>
          <w:rStyle w:val="None"/>
          <w:rFonts w:ascii="Calibri" w:hAnsi="Calibri" w:eastAsia="Calibri" w:cs="Calibri"/>
          <w:sz w:val="22"/>
          <w:szCs w:val="22"/>
        </w:rPr>
      </w:pPr>
    </w:p>
    <w:p w:rsidR="00BC39D0" w:rsidRDefault="00BC39D0" w14:paraId="40559CB7" w14:textId="77777777">
      <w:pPr>
        <w:pStyle w:val="Body"/>
        <w:spacing w:line="276" w:lineRule="auto"/>
        <w:ind w:left="1440"/>
        <w:rPr>
          <w:rStyle w:val="None"/>
          <w:rFonts w:ascii="Calibri" w:hAnsi="Calibri" w:eastAsia="Calibri" w:cs="Calibri"/>
          <w:sz w:val="22"/>
          <w:szCs w:val="22"/>
        </w:rPr>
      </w:pPr>
    </w:p>
    <w:p w:rsidR="00BC39D0" w:rsidRDefault="00384AE3" w14:paraId="2F69FD69" w14:textId="77777777">
      <w:pPr>
        <w:pStyle w:val="Body"/>
        <w:numPr>
          <w:ilvl w:val="0"/>
          <w:numId w:val="6"/>
        </w:numPr>
        <w:spacing w:line="276" w:lineRule="auto"/>
        <w:rPr>
          <w:rFonts w:ascii="Calibri" w:hAnsi="Calibri"/>
          <w:sz w:val="22"/>
          <w:szCs w:val="22"/>
        </w:rPr>
      </w:pPr>
      <w:r>
        <w:rPr>
          <w:rStyle w:val="None"/>
          <w:rFonts w:ascii="Calibri" w:hAnsi="Calibri"/>
          <w:sz w:val="22"/>
          <w:szCs w:val="22"/>
        </w:rPr>
        <w:t>Using the data provided by the OIE, describe the student population the department serves.  Do you have a way of determining which students</w:t>
      </w:r>
      <w:r>
        <w:rPr>
          <w:rStyle w:val="None"/>
          <w:rFonts w:ascii="Calibri" w:hAnsi="Calibri"/>
          <w:sz w:val="22"/>
          <w:szCs w:val="22"/>
        </w:rPr>
        <w:t xml:space="preserve"> are majors, for example through a gateway course?  Please explain. (Section 3.1.2) (Keep in mind that this data is for 2020/2021)</w:t>
      </w:r>
    </w:p>
    <w:p w:rsidR="00BC39D0" w:rsidRDefault="00384AE3" w14:paraId="102B7253" w14:textId="77777777">
      <w:pPr>
        <w:pStyle w:val="Body"/>
        <w:spacing w:line="276" w:lineRule="auto"/>
        <w:rPr>
          <w:rStyle w:val="None"/>
          <w:rFonts w:ascii="Calibri" w:hAnsi="Calibri" w:eastAsia="Calibri" w:cs="Calibri"/>
          <w:sz w:val="22"/>
          <w:szCs w:val="22"/>
        </w:rPr>
      </w:pPr>
      <w:r>
        <w:rPr>
          <w:rStyle w:val="None"/>
          <w:rFonts w:ascii="Calibri" w:hAnsi="Calibri" w:eastAsia="Calibri" w:cs="Calibri"/>
          <w:sz w:val="22"/>
          <w:szCs w:val="22"/>
        </w:rPr>
        <w:tab/>
      </w:r>
      <w:r>
        <w:rPr>
          <w:rStyle w:val="None"/>
          <w:rFonts w:ascii="Calibri" w:hAnsi="Calibri" w:eastAsia="Calibri" w:cs="Calibri"/>
          <w:sz w:val="22"/>
          <w:szCs w:val="22"/>
        </w:rPr>
        <w:tab/>
      </w:r>
    </w:p>
    <w:p w:rsidR="00BC39D0" w:rsidRDefault="00384AE3" w14:paraId="6DCD9113" w14:textId="5F49FA83">
      <w:pPr>
        <w:pStyle w:val="Body"/>
        <w:numPr>
          <w:ilvl w:val="0"/>
          <w:numId w:val="9"/>
        </w:numPr>
        <w:spacing w:line="276" w:lineRule="auto"/>
        <w:rPr>
          <w:rFonts w:ascii="Calibri" w:hAnsi="Calibri"/>
          <w:sz w:val="22"/>
          <w:szCs w:val="22"/>
        </w:rPr>
      </w:pPr>
      <w:r>
        <w:rPr>
          <w:rStyle w:val="None"/>
          <w:rFonts w:ascii="Calibri" w:hAnsi="Calibri"/>
          <w:sz w:val="22"/>
          <w:szCs w:val="22"/>
        </w:rPr>
        <w:t xml:space="preserve"> The OIE data in section 3.1.2 (page 6) indicates that 78% of the </w:t>
      </w:r>
      <w:r w:rsidR="00D30D46">
        <w:rPr>
          <w:rStyle w:val="None"/>
          <w:rFonts w:ascii="Calibri" w:hAnsi="Calibri"/>
          <w:sz w:val="22"/>
          <w:szCs w:val="22"/>
        </w:rPr>
        <w:t>student’s</w:t>
      </w:r>
      <w:r>
        <w:rPr>
          <w:rStyle w:val="None"/>
          <w:rFonts w:ascii="Calibri" w:hAnsi="Calibri"/>
          <w:sz w:val="22"/>
          <w:szCs w:val="22"/>
        </w:rPr>
        <w:t xml:space="preserve"> taking classes in the Dance Department have an academic goal of transfer compared to 84% of students in other programs. Students taking classes in the Dance Department are a little </w:t>
      </w:r>
      <w:r>
        <w:rPr>
          <w:rStyle w:val="None"/>
          <w:rFonts w:ascii="Calibri" w:hAnsi="Calibri"/>
          <w:sz w:val="22"/>
          <w:szCs w:val="22"/>
        </w:rPr>
        <w:t>more likely to indicate their interest is a degree or to transfer to a university.</w:t>
      </w:r>
    </w:p>
    <w:p w:rsidR="00BC39D0" w:rsidRDefault="00BC39D0" w14:paraId="02436537" w14:textId="77777777">
      <w:pPr>
        <w:pStyle w:val="Body"/>
        <w:spacing w:line="276" w:lineRule="auto"/>
        <w:rPr>
          <w:rStyle w:val="None"/>
          <w:rFonts w:ascii="Calibri" w:hAnsi="Calibri" w:eastAsia="Calibri" w:cs="Calibri"/>
          <w:sz w:val="22"/>
          <w:szCs w:val="22"/>
        </w:rPr>
      </w:pPr>
    </w:p>
    <w:p w:rsidR="00BC39D0" w:rsidRDefault="00384AE3" w14:paraId="6E8EA441" w14:textId="77777777">
      <w:pPr>
        <w:pStyle w:val="Body"/>
        <w:numPr>
          <w:ilvl w:val="0"/>
          <w:numId w:val="9"/>
        </w:numPr>
        <w:spacing w:line="276" w:lineRule="auto"/>
        <w:rPr>
          <w:rFonts w:ascii="Calibri" w:hAnsi="Calibri"/>
          <w:sz w:val="22"/>
          <w:szCs w:val="22"/>
        </w:rPr>
      </w:pPr>
      <w:r>
        <w:rPr>
          <w:rStyle w:val="None"/>
          <w:rFonts w:ascii="Calibri" w:hAnsi="Calibri"/>
          <w:sz w:val="22"/>
          <w:szCs w:val="22"/>
        </w:rPr>
        <w:t>The OIE data in section 3.1.2 (page 6) indicates that students taking classes in the Dance Program are more likely to be Low-Income students compared to students taking cla</w:t>
      </w:r>
      <w:r>
        <w:rPr>
          <w:rStyle w:val="None"/>
          <w:rFonts w:ascii="Calibri" w:hAnsi="Calibri"/>
          <w:sz w:val="22"/>
          <w:szCs w:val="22"/>
        </w:rPr>
        <w:t>sses in All Other Programs. (78% versus 74%)</w:t>
      </w:r>
    </w:p>
    <w:p w:rsidR="00BC39D0" w:rsidRDefault="00BC39D0" w14:paraId="71403112" w14:textId="77777777">
      <w:pPr>
        <w:pStyle w:val="Body"/>
        <w:spacing w:line="276" w:lineRule="auto"/>
        <w:rPr>
          <w:rStyle w:val="None"/>
          <w:rFonts w:ascii="Calibri" w:hAnsi="Calibri" w:eastAsia="Calibri" w:cs="Calibri"/>
          <w:sz w:val="22"/>
          <w:szCs w:val="22"/>
        </w:rPr>
      </w:pPr>
    </w:p>
    <w:p w:rsidR="00BC39D0" w:rsidRDefault="00384AE3" w14:paraId="46A78031" w14:textId="43B03B6C">
      <w:pPr>
        <w:pStyle w:val="Body"/>
        <w:numPr>
          <w:ilvl w:val="0"/>
          <w:numId w:val="9"/>
        </w:numPr>
        <w:spacing w:line="276" w:lineRule="auto"/>
        <w:rPr>
          <w:rFonts w:ascii="Calibri" w:hAnsi="Calibri"/>
          <w:sz w:val="22"/>
          <w:szCs w:val="22"/>
        </w:rPr>
      </w:pPr>
      <w:r>
        <w:rPr>
          <w:rStyle w:val="None"/>
          <w:rFonts w:ascii="Calibri" w:hAnsi="Calibri"/>
          <w:sz w:val="22"/>
          <w:szCs w:val="22"/>
        </w:rPr>
        <w:t>The OIE data in section 3.1.2 (page 7</w:t>
      </w:r>
      <w:r w:rsidR="00D30D46">
        <w:rPr>
          <w:rStyle w:val="None"/>
          <w:rFonts w:ascii="Calibri" w:hAnsi="Calibri"/>
          <w:sz w:val="22"/>
          <w:szCs w:val="22"/>
        </w:rPr>
        <w:t>) indicates</w:t>
      </w:r>
      <w:r>
        <w:rPr>
          <w:rStyle w:val="None"/>
          <w:rFonts w:ascii="Calibri" w:hAnsi="Calibri"/>
          <w:sz w:val="22"/>
          <w:szCs w:val="22"/>
        </w:rPr>
        <w:t xml:space="preserve"> th</w:t>
      </w:r>
      <w:r>
        <w:rPr>
          <w:rStyle w:val="None"/>
          <w:rFonts w:ascii="Calibri" w:hAnsi="Calibri"/>
          <w:sz w:val="22"/>
          <w:szCs w:val="22"/>
        </w:rPr>
        <w:t xml:space="preserve">at </w:t>
      </w:r>
      <w:r w:rsidR="00C4144A">
        <w:rPr>
          <w:rStyle w:val="None"/>
          <w:rFonts w:ascii="Calibri" w:hAnsi="Calibri"/>
          <w:sz w:val="22"/>
          <w:szCs w:val="22"/>
        </w:rPr>
        <w:t>for</w:t>
      </w:r>
      <w:r>
        <w:rPr>
          <w:rStyle w:val="None"/>
          <w:rFonts w:ascii="Calibri" w:hAnsi="Calibri"/>
          <w:sz w:val="22"/>
          <w:szCs w:val="22"/>
        </w:rPr>
        <w:t xml:space="preserve"> </w:t>
      </w:r>
      <w:r>
        <w:rPr>
          <w:rStyle w:val="None"/>
          <w:rFonts w:ascii="Calibri" w:hAnsi="Calibri"/>
          <w:sz w:val="22"/>
          <w:szCs w:val="22"/>
        </w:rPr>
        <w:t xml:space="preserve">2020/2021 year we had only 94 enrollments in Dance </w:t>
      </w:r>
      <w:proofErr w:type="spellStart"/>
      <w:r>
        <w:rPr>
          <w:rStyle w:val="None"/>
          <w:rFonts w:ascii="Calibri" w:hAnsi="Calibri"/>
          <w:sz w:val="22"/>
          <w:szCs w:val="22"/>
        </w:rPr>
        <w:t>Departm</w:t>
      </w:r>
      <w:r>
        <w:rPr>
          <w:rStyle w:val="None"/>
          <w:rFonts w:ascii="Calibri" w:hAnsi="Calibri"/>
          <w:sz w:val="22"/>
          <w:szCs w:val="22"/>
          <w:lang w:val="fr-FR"/>
        </w:rPr>
        <w:t>ent</w:t>
      </w:r>
      <w:proofErr w:type="spellEnd"/>
      <w:r>
        <w:rPr>
          <w:rStyle w:val="None"/>
          <w:rFonts w:ascii="Calibri" w:hAnsi="Calibri"/>
          <w:sz w:val="22"/>
          <w:szCs w:val="22"/>
          <w:lang w:val="fr-FR"/>
        </w:rPr>
        <w:t xml:space="preserve"> </w:t>
      </w:r>
      <w:r>
        <w:rPr>
          <w:rStyle w:val="None"/>
          <w:rFonts w:ascii="Calibri" w:hAnsi="Calibri"/>
          <w:sz w:val="22"/>
          <w:szCs w:val="22"/>
        </w:rPr>
        <w:t>courses for majors</w:t>
      </w:r>
      <w:r>
        <w:rPr>
          <w:rStyle w:val="None"/>
          <w:rFonts w:ascii="Calibri" w:hAnsi="Calibri"/>
          <w:sz w:val="22"/>
          <w:szCs w:val="22"/>
        </w:rPr>
        <w:t xml:space="preserve"> </w:t>
      </w:r>
      <w:r>
        <w:rPr>
          <w:rStyle w:val="None"/>
          <w:rFonts w:ascii="Calibri" w:hAnsi="Calibri"/>
          <w:sz w:val="22"/>
          <w:szCs w:val="22"/>
        </w:rPr>
        <w:t>compared to 658 enrollments in Dance courses for non-majors. This d</w:t>
      </w:r>
      <w:r>
        <w:rPr>
          <w:rStyle w:val="None"/>
          <w:rFonts w:ascii="Calibri" w:hAnsi="Calibri"/>
          <w:sz w:val="22"/>
          <w:szCs w:val="22"/>
        </w:rPr>
        <w:t>ata is most significant as it indicates the Dance Program served more</w:t>
      </w:r>
      <w:r>
        <w:rPr>
          <w:rStyle w:val="None"/>
          <w:rFonts w:ascii="Calibri" w:hAnsi="Calibri"/>
          <w:sz w:val="22"/>
          <w:szCs w:val="22"/>
        </w:rPr>
        <w:t xml:space="preserve"> </w:t>
      </w:r>
      <w:r>
        <w:rPr>
          <w:rStyle w:val="None"/>
          <w:rFonts w:ascii="Calibri" w:hAnsi="Calibri"/>
          <w:sz w:val="22"/>
          <w:szCs w:val="22"/>
        </w:rPr>
        <w:t xml:space="preserve">non-majors than majors for 2020/2021. </w:t>
      </w:r>
    </w:p>
    <w:p w:rsidR="00BC39D0" w:rsidRDefault="00384AE3" w14:paraId="22EDACFF" w14:textId="77777777">
      <w:pPr>
        <w:pStyle w:val="Body"/>
        <w:numPr>
          <w:ilvl w:val="0"/>
          <w:numId w:val="9"/>
        </w:numPr>
        <w:spacing w:line="276" w:lineRule="auto"/>
        <w:rPr>
          <w:rFonts w:ascii="Calibri" w:hAnsi="Calibri"/>
          <w:sz w:val="22"/>
          <w:szCs w:val="22"/>
        </w:rPr>
      </w:pPr>
      <w:r>
        <w:rPr>
          <w:rStyle w:val="None"/>
          <w:rFonts w:ascii="Calibri" w:hAnsi="Calibri"/>
          <w:sz w:val="22"/>
          <w:szCs w:val="22"/>
        </w:rPr>
        <w:t>The OIE data in section 3.1.2 (page 7)</w:t>
      </w:r>
      <w:r>
        <w:rPr>
          <w:rStyle w:val="None"/>
          <w:rFonts w:ascii="Calibri" w:hAnsi="Calibri"/>
          <w:sz w:val="22"/>
          <w:szCs w:val="22"/>
        </w:rPr>
        <w:t xml:space="preserve"> also indicates that 58.5% of our majors identify at Latinx, 13% identify as Asian, and 20.2% identify as Whi</w:t>
      </w:r>
      <w:r>
        <w:rPr>
          <w:rStyle w:val="None"/>
          <w:rFonts w:ascii="Calibri" w:hAnsi="Calibri"/>
          <w:sz w:val="22"/>
          <w:szCs w:val="22"/>
        </w:rPr>
        <w:t xml:space="preserve">te. </w:t>
      </w:r>
    </w:p>
    <w:p w:rsidR="00BC39D0" w:rsidRDefault="00384AE3" w14:paraId="13127A45" w14:textId="77777777">
      <w:pPr>
        <w:pStyle w:val="Body"/>
        <w:numPr>
          <w:ilvl w:val="0"/>
          <w:numId w:val="9"/>
        </w:numPr>
        <w:spacing w:line="276" w:lineRule="auto"/>
        <w:rPr>
          <w:rFonts w:ascii="Calibri" w:hAnsi="Calibri"/>
          <w:sz w:val="22"/>
          <w:szCs w:val="22"/>
        </w:rPr>
      </w:pPr>
      <w:r>
        <w:rPr>
          <w:rStyle w:val="None"/>
          <w:rFonts w:ascii="Calibri" w:hAnsi="Calibri"/>
          <w:sz w:val="22"/>
          <w:szCs w:val="22"/>
        </w:rPr>
        <w:t>The OIE data in section 3.1.2 (page 7) indicates</w:t>
      </w:r>
      <w:r>
        <w:rPr>
          <w:rStyle w:val="None"/>
          <w:rFonts w:ascii="Calibri" w:hAnsi="Calibri"/>
          <w:sz w:val="22"/>
          <w:szCs w:val="22"/>
        </w:rPr>
        <w:t xml:space="preserve"> that we did not have majors that identified a</w:t>
      </w:r>
      <w:r>
        <w:rPr>
          <w:rStyle w:val="None"/>
          <w:rFonts w:ascii="Calibri" w:hAnsi="Calibri"/>
          <w:sz w:val="22"/>
          <w:szCs w:val="22"/>
        </w:rPr>
        <w:t xml:space="preserve">s </w:t>
      </w:r>
      <w:r>
        <w:rPr>
          <w:rStyle w:val="None"/>
          <w:rFonts w:ascii="Calibri" w:hAnsi="Calibri"/>
          <w:sz w:val="22"/>
          <w:szCs w:val="22"/>
        </w:rPr>
        <w:t>Black/African American, Filipino, Native Hawaiian/Pacific Islander, or of unknown ethnicity.</w:t>
      </w:r>
    </w:p>
    <w:p w:rsidR="00BC39D0" w:rsidRDefault="00384AE3" w14:paraId="46E9756B" w14:textId="49CFB0DB">
      <w:pPr>
        <w:pStyle w:val="Body"/>
        <w:numPr>
          <w:ilvl w:val="0"/>
          <w:numId w:val="9"/>
        </w:numPr>
        <w:spacing w:line="276" w:lineRule="auto"/>
        <w:rPr>
          <w:rFonts w:ascii="Calibri" w:hAnsi="Calibri"/>
          <w:sz w:val="22"/>
          <w:szCs w:val="22"/>
        </w:rPr>
      </w:pPr>
      <w:r>
        <w:rPr>
          <w:rStyle w:val="None"/>
          <w:rFonts w:ascii="Calibri" w:hAnsi="Calibri"/>
          <w:sz w:val="22"/>
          <w:szCs w:val="22"/>
        </w:rPr>
        <w:t xml:space="preserve">The OIE data in section 3.1.2 (page 7) indicates that 78% of </w:t>
      </w:r>
      <w:r>
        <w:rPr>
          <w:rStyle w:val="None"/>
          <w:rFonts w:ascii="Calibri" w:hAnsi="Calibri"/>
          <w:sz w:val="22"/>
          <w:szCs w:val="22"/>
        </w:rPr>
        <w:t xml:space="preserve">Majors in the </w:t>
      </w:r>
      <w:r w:rsidR="00C4144A">
        <w:rPr>
          <w:rStyle w:val="None"/>
          <w:rFonts w:ascii="Calibri" w:hAnsi="Calibri"/>
          <w:sz w:val="22"/>
          <w:szCs w:val="22"/>
        </w:rPr>
        <w:t>Dance Department</w:t>
      </w:r>
      <w:r>
        <w:rPr>
          <w:rStyle w:val="None"/>
          <w:rFonts w:ascii="Calibri" w:hAnsi="Calibri"/>
          <w:sz w:val="22"/>
          <w:szCs w:val="22"/>
        </w:rPr>
        <w:t xml:space="preserve"> have an academic goal of transfer compared to 84% for </w:t>
      </w:r>
      <w:r w:rsidR="00C4144A">
        <w:rPr>
          <w:rStyle w:val="None"/>
          <w:rFonts w:ascii="Calibri" w:hAnsi="Calibri"/>
          <w:sz w:val="22"/>
          <w:szCs w:val="22"/>
        </w:rPr>
        <w:t>non-majors</w:t>
      </w:r>
      <w:r>
        <w:rPr>
          <w:rStyle w:val="None"/>
          <w:rFonts w:ascii="Calibri" w:hAnsi="Calibri"/>
          <w:sz w:val="22"/>
          <w:szCs w:val="22"/>
        </w:rPr>
        <w:t>, suggesting that Students taking classes in the Dance Department are a little more likely to indicate their interest is a degree or to transfer to a university</w:t>
      </w:r>
      <w:r>
        <w:rPr>
          <w:rStyle w:val="None"/>
          <w:rFonts w:ascii="Calibri" w:hAnsi="Calibri"/>
          <w:sz w:val="22"/>
          <w:szCs w:val="22"/>
        </w:rPr>
        <w:t>.</w:t>
      </w:r>
    </w:p>
    <w:p w:rsidR="00BC39D0" w:rsidRDefault="00384AE3" w14:paraId="054A673C" w14:textId="77777777">
      <w:pPr>
        <w:pStyle w:val="Body"/>
        <w:numPr>
          <w:ilvl w:val="0"/>
          <w:numId w:val="9"/>
        </w:numPr>
        <w:spacing w:line="276" w:lineRule="auto"/>
        <w:rPr>
          <w:rFonts w:ascii="Calibri" w:hAnsi="Calibri"/>
          <w:sz w:val="22"/>
          <w:szCs w:val="22"/>
        </w:rPr>
      </w:pPr>
      <w:r>
        <w:rPr>
          <w:rStyle w:val="None"/>
          <w:rFonts w:ascii="Calibri" w:hAnsi="Calibri"/>
          <w:sz w:val="22"/>
          <w:szCs w:val="22"/>
        </w:rPr>
        <w:t xml:space="preserve">The OIE data in section 3.1.2 (page 7) suggest that approximately 72% of students taking classes in the Dance Department identify as being Female. </w:t>
      </w:r>
    </w:p>
    <w:p w:rsidR="00BC39D0" w:rsidRDefault="00BC39D0" w14:paraId="126728B7" w14:textId="77777777">
      <w:pPr>
        <w:pStyle w:val="Body"/>
        <w:spacing w:line="276" w:lineRule="auto"/>
        <w:rPr>
          <w:rStyle w:val="None"/>
          <w:rFonts w:ascii="Calibri" w:hAnsi="Calibri" w:eastAsia="Calibri" w:cs="Calibri"/>
          <w:sz w:val="22"/>
          <w:szCs w:val="22"/>
          <w:shd w:val="clear" w:color="auto" w:fill="FF00FF"/>
        </w:rPr>
      </w:pPr>
    </w:p>
    <w:p w:rsidR="00BC39D0" w:rsidRDefault="00BC39D0" w14:paraId="1A91A5A3" w14:textId="77777777">
      <w:pPr>
        <w:pStyle w:val="Body"/>
        <w:spacing w:line="276" w:lineRule="auto"/>
        <w:rPr>
          <w:rStyle w:val="None"/>
          <w:rFonts w:ascii="Calibri" w:hAnsi="Calibri" w:eastAsia="Calibri" w:cs="Calibri"/>
          <w:sz w:val="22"/>
          <w:szCs w:val="22"/>
        </w:rPr>
      </w:pPr>
    </w:p>
    <w:p w:rsidR="00BC39D0" w:rsidRDefault="00384AE3" w14:paraId="608C17AF" w14:textId="77777777">
      <w:pPr>
        <w:pStyle w:val="Body"/>
        <w:numPr>
          <w:ilvl w:val="0"/>
          <w:numId w:val="10"/>
        </w:numPr>
        <w:spacing w:line="276" w:lineRule="auto"/>
        <w:rPr>
          <w:rFonts w:ascii="Calibri" w:hAnsi="Calibri"/>
          <w:sz w:val="22"/>
          <w:szCs w:val="22"/>
        </w:rPr>
      </w:pPr>
      <w:r>
        <w:rPr>
          <w:rStyle w:val="None"/>
          <w:rFonts w:ascii="Calibri" w:hAnsi="Calibri"/>
          <w:sz w:val="22"/>
          <w:szCs w:val="22"/>
        </w:rPr>
        <w:t xml:space="preserve">(Page 8) </w:t>
      </w:r>
      <w:r>
        <w:rPr>
          <w:rStyle w:val="None"/>
          <w:rFonts w:ascii="Calibri" w:hAnsi="Calibri"/>
          <w:sz w:val="22"/>
          <w:szCs w:val="22"/>
        </w:rPr>
        <w:t xml:space="preserve">Which classes have the highest demand and why?  Are they offered regularly -- at </w:t>
      </w:r>
      <w:r>
        <w:rPr>
          <w:rStyle w:val="None"/>
          <w:rFonts w:ascii="Calibri" w:hAnsi="Calibri"/>
          <w:sz w:val="22"/>
          <w:szCs w:val="22"/>
        </w:rPr>
        <w:t>different times of the day and week, in different formats (in-person, on-line, hybrid)?  Please explain.</w:t>
      </w:r>
    </w:p>
    <w:p w:rsidR="00BC39D0" w:rsidRDefault="00384AE3" w14:paraId="79757AA0" w14:textId="3FC0A237">
      <w:pPr>
        <w:pStyle w:val="Body"/>
        <w:numPr>
          <w:ilvl w:val="1"/>
          <w:numId w:val="6"/>
        </w:numPr>
        <w:spacing w:line="276" w:lineRule="auto"/>
        <w:rPr>
          <w:rFonts w:ascii="Calibri" w:hAnsi="Calibri"/>
          <w:sz w:val="22"/>
          <w:szCs w:val="22"/>
        </w:rPr>
      </w:pPr>
      <w:r>
        <w:rPr>
          <w:rStyle w:val="None"/>
          <w:rFonts w:ascii="Calibri" w:hAnsi="Calibri"/>
          <w:sz w:val="22"/>
          <w:szCs w:val="22"/>
        </w:rPr>
        <w:t>The OIE data in section 3.1.3 and 3.1.5 (page 8)</w:t>
      </w:r>
      <w:r>
        <w:rPr>
          <w:rStyle w:val="None"/>
          <w:rFonts w:ascii="Calibri" w:hAnsi="Calibri"/>
          <w:sz w:val="22"/>
          <w:szCs w:val="22"/>
        </w:rPr>
        <w:t xml:space="preserve"> indicates t</w:t>
      </w:r>
      <w:r>
        <w:rPr>
          <w:rStyle w:val="None"/>
          <w:rFonts w:ascii="Calibri" w:hAnsi="Calibri"/>
          <w:sz w:val="22"/>
          <w:szCs w:val="22"/>
        </w:rPr>
        <w:t xml:space="preserve">he classes that have the highest demand in the Dance Program are: </w:t>
      </w:r>
    </w:p>
    <w:p w:rsidR="00BC39D0" w:rsidRDefault="00384AE3" w14:paraId="2AEE351A" w14:textId="77777777">
      <w:pPr>
        <w:pStyle w:val="Body"/>
        <w:numPr>
          <w:ilvl w:val="2"/>
          <w:numId w:val="7"/>
        </w:numPr>
        <w:spacing w:line="276" w:lineRule="auto"/>
        <w:rPr>
          <w:rFonts w:ascii="Calibri" w:hAnsi="Calibri"/>
          <w:sz w:val="22"/>
          <w:szCs w:val="22"/>
        </w:rPr>
      </w:pPr>
      <w:proofErr w:type="spellStart"/>
      <w:r>
        <w:rPr>
          <w:rStyle w:val="None"/>
          <w:rFonts w:ascii="Calibri" w:hAnsi="Calibri"/>
          <w:sz w:val="22"/>
          <w:szCs w:val="22"/>
        </w:rPr>
        <w:lastRenderedPageBreak/>
        <w:t>Danc</w:t>
      </w:r>
      <w:proofErr w:type="spellEnd"/>
      <w:r>
        <w:rPr>
          <w:rStyle w:val="None"/>
          <w:rFonts w:ascii="Calibri" w:hAnsi="Calibri"/>
          <w:sz w:val="22"/>
          <w:szCs w:val="22"/>
        </w:rPr>
        <w:t xml:space="preserve"> 120 F - Dance Hist</w:t>
      </w:r>
      <w:r>
        <w:rPr>
          <w:rStyle w:val="None"/>
          <w:rFonts w:ascii="Calibri" w:hAnsi="Calibri"/>
          <w:sz w:val="22"/>
          <w:szCs w:val="22"/>
        </w:rPr>
        <w:t>ory</w:t>
      </w:r>
    </w:p>
    <w:p w:rsidR="00BC39D0" w:rsidRDefault="00384AE3" w14:paraId="0F77EC5B" w14:textId="77777777">
      <w:pPr>
        <w:pStyle w:val="Body"/>
        <w:numPr>
          <w:ilvl w:val="3"/>
          <w:numId w:val="7"/>
        </w:numPr>
        <w:spacing w:line="276" w:lineRule="auto"/>
        <w:rPr>
          <w:rFonts w:ascii="Calibri" w:hAnsi="Calibri"/>
          <w:sz w:val="22"/>
          <w:szCs w:val="22"/>
        </w:rPr>
      </w:pPr>
      <w:r>
        <w:rPr>
          <w:rStyle w:val="None"/>
          <w:rFonts w:ascii="Calibri" w:hAnsi="Calibri"/>
          <w:sz w:val="22"/>
          <w:szCs w:val="22"/>
        </w:rPr>
        <w:t>Has been taught every fall and spring semester in the last 5 years.  In addition, it was offered one time during a summer session.</w:t>
      </w:r>
    </w:p>
    <w:p w:rsidR="00BC39D0" w:rsidRDefault="00384AE3" w14:paraId="06B32499" w14:textId="77777777">
      <w:pPr>
        <w:pStyle w:val="Body"/>
        <w:numPr>
          <w:ilvl w:val="2"/>
          <w:numId w:val="7"/>
        </w:numPr>
        <w:spacing w:line="276" w:lineRule="auto"/>
        <w:rPr>
          <w:rFonts w:ascii="Calibri" w:hAnsi="Calibri"/>
          <w:sz w:val="22"/>
          <w:szCs w:val="22"/>
        </w:rPr>
      </w:pPr>
      <w:proofErr w:type="spellStart"/>
      <w:r>
        <w:rPr>
          <w:rStyle w:val="None"/>
          <w:rFonts w:ascii="Calibri" w:hAnsi="Calibri"/>
          <w:sz w:val="22"/>
          <w:szCs w:val="22"/>
        </w:rPr>
        <w:t>Danc</w:t>
      </w:r>
      <w:proofErr w:type="spellEnd"/>
      <w:r>
        <w:rPr>
          <w:rStyle w:val="None"/>
          <w:rFonts w:ascii="Calibri" w:hAnsi="Calibri"/>
          <w:sz w:val="22"/>
          <w:szCs w:val="22"/>
        </w:rPr>
        <w:t xml:space="preserve"> 115 F - Hip Hop Dance</w:t>
      </w:r>
    </w:p>
    <w:p w:rsidR="00BC39D0" w:rsidRDefault="00384AE3" w14:paraId="218FA447" w14:textId="77777777">
      <w:pPr>
        <w:pStyle w:val="Body"/>
        <w:numPr>
          <w:ilvl w:val="3"/>
          <w:numId w:val="11"/>
        </w:numPr>
        <w:spacing w:line="276" w:lineRule="auto"/>
        <w:rPr>
          <w:sz w:val="22"/>
          <w:szCs w:val="22"/>
        </w:rPr>
      </w:pPr>
      <w:r>
        <w:rPr>
          <w:rStyle w:val="None"/>
          <w:rFonts w:ascii="Calibri" w:hAnsi="Calibri"/>
          <w:sz w:val="22"/>
          <w:szCs w:val="22"/>
        </w:rPr>
        <w:t xml:space="preserve">Has been taught every fall and spring semester in the last 5 years. In addition, it was </w:t>
      </w:r>
      <w:r>
        <w:rPr>
          <w:rStyle w:val="None"/>
          <w:rFonts w:ascii="Calibri" w:hAnsi="Calibri"/>
          <w:sz w:val="22"/>
          <w:szCs w:val="22"/>
        </w:rPr>
        <w:t>offered three times during summer sessions.</w:t>
      </w:r>
    </w:p>
    <w:p w:rsidR="00BC39D0" w:rsidRDefault="00384AE3" w14:paraId="1E9DEF18" w14:textId="77777777">
      <w:pPr>
        <w:pStyle w:val="Body"/>
        <w:numPr>
          <w:ilvl w:val="2"/>
          <w:numId w:val="7"/>
        </w:numPr>
        <w:spacing w:line="276" w:lineRule="auto"/>
        <w:rPr>
          <w:rFonts w:ascii="Calibri" w:hAnsi="Calibri"/>
          <w:sz w:val="22"/>
          <w:szCs w:val="22"/>
        </w:rPr>
      </w:pPr>
      <w:proofErr w:type="spellStart"/>
      <w:r>
        <w:rPr>
          <w:rStyle w:val="None"/>
          <w:rFonts w:ascii="Calibri" w:hAnsi="Calibri"/>
          <w:sz w:val="22"/>
          <w:szCs w:val="22"/>
        </w:rPr>
        <w:t>Danc</w:t>
      </w:r>
      <w:proofErr w:type="spellEnd"/>
      <w:r>
        <w:rPr>
          <w:rStyle w:val="None"/>
          <w:rFonts w:ascii="Calibri" w:hAnsi="Calibri"/>
          <w:sz w:val="22"/>
          <w:szCs w:val="22"/>
        </w:rPr>
        <w:t xml:space="preserve"> 102 F - Conditioning for Dance</w:t>
      </w:r>
    </w:p>
    <w:p w:rsidR="00BC39D0" w:rsidRDefault="00384AE3" w14:paraId="2BEA2125" w14:textId="77777777">
      <w:pPr>
        <w:pStyle w:val="Body"/>
        <w:numPr>
          <w:ilvl w:val="3"/>
          <w:numId w:val="11"/>
        </w:numPr>
        <w:spacing w:line="276" w:lineRule="auto"/>
        <w:rPr>
          <w:sz w:val="22"/>
          <w:szCs w:val="22"/>
        </w:rPr>
      </w:pPr>
      <w:r>
        <w:rPr>
          <w:rStyle w:val="None"/>
          <w:rFonts w:ascii="Calibri" w:hAnsi="Calibri"/>
          <w:sz w:val="22"/>
          <w:szCs w:val="22"/>
        </w:rPr>
        <w:t>Has been taught every fall and spring semester in the last 5 years.</w:t>
      </w:r>
    </w:p>
    <w:p w:rsidR="00BC39D0" w:rsidRDefault="00384AE3" w14:paraId="50064F79" w14:textId="77777777">
      <w:pPr>
        <w:pStyle w:val="Body"/>
        <w:numPr>
          <w:ilvl w:val="2"/>
          <w:numId w:val="7"/>
        </w:numPr>
        <w:spacing w:line="276" w:lineRule="auto"/>
        <w:rPr>
          <w:rFonts w:ascii="Calibri" w:hAnsi="Calibri"/>
          <w:sz w:val="22"/>
          <w:szCs w:val="22"/>
        </w:rPr>
      </w:pPr>
      <w:proofErr w:type="spellStart"/>
      <w:r>
        <w:rPr>
          <w:rStyle w:val="None"/>
          <w:rFonts w:ascii="Calibri" w:hAnsi="Calibri"/>
          <w:sz w:val="22"/>
          <w:szCs w:val="22"/>
        </w:rPr>
        <w:t>Danc</w:t>
      </w:r>
      <w:proofErr w:type="spellEnd"/>
      <w:r>
        <w:rPr>
          <w:rStyle w:val="None"/>
          <w:rFonts w:ascii="Calibri" w:hAnsi="Calibri"/>
          <w:sz w:val="22"/>
          <w:szCs w:val="22"/>
        </w:rPr>
        <w:t xml:space="preserve"> 100 F - Dance Appreciation</w:t>
      </w:r>
    </w:p>
    <w:p w:rsidR="00BC39D0" w:rsidRDefault="00384AE3" w14:paraId="1D23B64B" w14:textId="77777777">
      <w:pPr>
        <w:pStyle w:val="Body"/>
        <w:numPr>
          <w:ilvl w:val="3"/>
          <w:numId w:val="7"/>
        </w:numPr>
        <w:spacing w:line="276" w:lineRule="auto"/>
        <w:rPr>
          <w:rFonts w:ascii="Calibri" w:hAnsi="Calibri"/>
          <w:sz w:val="22"/>
          <w:szCs w:val="22"/>
        </w:rPr>
      </w:pPr>
      <w:r>
        <w:rPr>
          <w:rStyle w:val="None"/>
          <w:rFonts w:ascii="Calibri" w:hAnsi="Calibri"/>
          <w:sz w:val="22"/>
          <w:szCs w:val="22"/>
        </w:rPr>
        <w:t>Has been taught every fall and spring semester in the last 5 years</w:t>
      </w:r>
    </w:p>
    <w:p w:rsidR="00BC39D0" w:rsidRDefault="00384AE3" w14:paraId="7E150CD8" w14:textId="77777777">
      <w:pPr>
        <w:pStyle w:val="Body"/>
        <w:numPr>
          <w:ilvl w:val="2"/>
          <w:numId w:val="7"/>
        </w:numPr>
        <w:spacing w:line="276" w:lineRule="auto"/>
        <w:rPr>
          <w:rFonts w:ascii="Calibri" w:hAnsi="Calibri"/>
          <w:sz w:val="22"/>
          <w:szCs w:val="22"/>
        </w:rPr>
      </w:pPr>
      <w:proofErr w:type="spellStart"/>
      <w:r>
        <w:rPr>
          <w:rStyle w:val="None"/>
          <w:rFonts w:ascii="Calibri" w:hAnsi="Calibri"/>
          <w:sz w:val="22"/>
          <w:szCs w:val="22"/>
        </w:rPr>
        <w:t>Danc</w:t>
      </w:r>
      <w:proofErr w:type="spellEnd"/>
      <w:r>
        <w:rPr>
          <w:rStyle w:val="None"/>
          <w:rFonts w:ascii="Calibri" w:hAnsi="Calibri"/>
          <w:sz w:val="22"/>
          <w:szCs w:val="22"/>
        </w:rPr>
        <w:t xml:space="preserve"> 140 </w:t>
      </w:r>
      <w:r>
        <w:rPr>
          <w:rStyle w:val="None"/>
          <w:rFonts w:ascii="Calibri" w:hAnsi="Calibri"/>
          <w:sz w:val="22"/>
          <w:szCs w:val="22"/>
        </w:rPr>
        <w:t>F - Introduction to Ballet</w:t>
      </w:r>
    </w:p>
    <w:p w:rsidR="00BC39D0" w:rsidRDefault="00384AE3" w14:paraId="089AC41E" w14:textId="77777777">
      <w:pPr>
        <w:pStyle w:val="Body"/>
        <w:numPr>
          <w:ilvl w:val="3"/>
          <w:numId w:val="11"/>
        </w:numPr>
        <w:spacing w:line="276" w:lineRule="auto"/>
        <w:rPr>
          <w:sz w:val="22"/>
          <w:szCs w:val="22"/>
        </w:rPr>
      </w:pPr>
      <w:r>
        <w:rPr>
          <w:rStyle w:val="None"/>
          <w:rFonts w:ascii="Calibri" w:hAnsi="Calibri"/>
          <w:sz w:val="22"/>
          <w:szCs w:val="22"/>
        </w:rPr>
        <w:t>Has been taught every fall and spring semester in the last 5 years. In addition, it was offered two times during summer sessions.</w:t>
      </w:r>
    </w:p>
    <w:p w:rsidR="00BC39D0" w:rsidRDefault="00384AE3" w14:paraId="346259F0" w14:textId="77777777">
      <w:pPr>
        <w:pStyle w:val="Body"/>
        <w:numPr>
          <w:ilvl w:val="1"/>
          <w:numId w:val="6"/>
        </w:numPr>
        <w:spacing w:line="276" w:lineRule="auto"/>
        <w:rPr>
          <w:rFonts w:ascii="Calibri" w:hAnsi="Calibri"/>
          <w:sz w:val="22"/>
          <w:szCs w:val="22"/>
        </w:rPr>
      </w:pPr>
      <w:r>
        <w:rPr>
          <w:rStyle w:val="None"/>
          <w:rFonts w:ascii="Calibri" w:hAnsi="Calibri"/>
          <w:sz w:val="22"/>
          <w:szCs w:val="22"/>
        </w:rPr>
        <w:t xml:space="preserve">The OIE data in section 3.1.3 and 3.1.5 (page 8) indicates that </w:t>
      </w:r>
      <w:proofErr w:type="spellStart"/>
      <w:r>
        <w:rPr>
          <w:rStyle w:val="None"/>
          <w:rFonts w:ascii="Calibri" w:hAnsi="Calibri"/>
          <w:sz w:val="22"/>
          <w:szCs w:val="22"/>
        </w:rPr>
        <w:t>Danc</w:t>
      </w:r>
      <w:proofErr w:type="spellEnd"/>
      <w:r>
        <w:rPr>
          <w:rStyle w:val="None"/>
          <w:rFonts w:ascii="Calibri" w:hAnsi="Calibri"/>
          <w:sz w:val="22"/>
          <w:szCs w:val="22"/>
        </w:rPr>
        <w:t xml:space="preserve"> 120 F, </w:t>
      </w:r>
      <w:proofErr w:type="spellStart"/>
      <w:r>
        <w:rPr>
          <w:rStyle w:val="None"/>
          <w:rFonts w:ascii="Calibri" w:hAnsi="Calibri"/>
          <w:sz w:val="22"/>
          <w:szCs w:val="22"/>
        </w:rPr>
        <w:t>Danc</w:t>
      </w:r>
      <w:proofErr w:type="spellEnd"/>
      <w:r>
        <w:rPr>
          <w:rStyle w:val="None"/>
          <w:rFonts w:ascii="Calibri" w:hAnsi="Calibri"/>
          <w:sz w:val="22"/>
          <w:szCs w:val="22"/>
        </w:rPr>
        <w:t xml:space="preserve"> 115 F, </w:t>
      </w:r>
      <w:proofErr w:type="spellStart"/>
      <w:r>
        <w:rPr>
          <w:rStyle w:val="None"/>
          <w:rFonts w:ascii="Calibri" w:hAnsi="Calibri"/>
          <w:sz w:val="22"/>
          <w:szCs w:val="22"/>
        </w:rPr>
        <w:t>Danc</w:t>
      </w:r>
      <w:proofErr w:type="spellEnd"/>
      <w:r>
        <w:rPr>
          <w:rStyle w:val="None"/>
          <w:rFonts w:ascii="Calibri" w:hAnsi="Calibri"/>
          <w:sz w:val="22"/>
          <w:szCs w:val="22"/>
        </w:rPr>
        <w:t xml:space="preserve"> 102 F,</w:t>
      </w:r>
      <w:r>
        <w:rPr>
          <w:rStyle w:val="None"/>
          <w:rFonts w:ascii="Calibri" w:hAnsi="Calibri"/>
          <w:sz w:val="22"/>
          <w:szCs w:val="22"/>
        </w:rPr>
        <w:t xml:space="preserve"> </w:t>
      </w:r>
      <w:proofErr w:type="spellStart"/>
      <w:r>
        <w:rPr>
          <w:rStyle w:val="None"/>
          <w:rFonts w:ascii="Calibri" w:hAnsi="Calibri"/>
          <w:sz w:val="22"/>
          <w:szCs w:val="22"/>
        </w:rPr>
        <w:t>Danc</w:t>
      </w:r>
      <w:proofErr w:type="spellEnd"/>
      <w:r>
        <w:rPr>
          <w:rStyle w:val="None"/>
          <w:rFonts w:ascii="Calibri" w:hAnsi="Calibri"/>
          <w:sz w:val="22"/>
          <w:szCs w:val="22"/>
        </w:rPr>
        <w:t xml:space="preserve"> 100 F, and </w:t>
      </w:r>
      <w:proofErr w:type="spellStart"/>
      <w:r>
        <w:rPr>
          <w:rStyle w:val="None"/>
          <w:rFonts w:ascii="Calibri" w:hAnsi="Calibri"/>
          <w:sz w:val="22"/>
          <w:szCs w:val="22"/>
        </w:rPr>
        <w:t>Danc</w:t>
      </w:r>
      <w:proofErr w:type="spellEnd"/>
      <w:r>
        <w:rPr>
          <w:rStyle w:val="None"/>
          <w:rFonts w:ascii="Calibri" w:hAnsi="Calibri"/>
          <w:sz w:val="22"/>
          <w:szCs w:val="22"/>
        </w:rPr>
        <w:t xml:space="preserve"> 140 F</w:t>
      </w:r>
      <w:r>
        <w:rPr>
          <w:rStyle w:val="None"/>
          <w:rFonts w:ascii="Calibri" w:hAnsi="Calibri"/>
          <w:sz w:val="22"/>
          <w:szCs w:val="22"/>
        </w:rPr>
        <w:t xml:space="preserve"> have been offered every fall and spring for the past 5 years with </w:t>
      </w:r>
      <w:r>
        <w:rPr>
          <w:rStyle w:val="None"/>
          <w:rFonts w:ascii="Calibri" w:hAnsi="Calibri"/>
          <w:sz w:val="22"/>
          <w:szCs w:val="22"/>
        </w:rPr>
        <w:t>only 6 of the</w:t>
      </w:r>
      <w:r>
        <w:rPr>
          <w:rStyle w:val="None"/>
          <w:rFonts w:ascii="Calibri" w:hAnsi="Calibri"/>
          <w:sz w:val="22"/>
          <w:szCs w:val="22"/>
        </w:rPr>
        <w:t xml:space="preserve"> classes being offered during the summer.  </w:t>
      </w:r>
    </w:p>
    <w:p w:rsidR="00BC39D0" w:rsidRDefault="00384AE3" w14:paraId="3C211804" w14:textId="77777777">
      <w:pPr>
        <w:pStyle w:val="Body"/>
        <w:numPr>
          <w:ilvl w:val="1"/>
          <w:numId w:val="6"/>
        </w:numPr>
        <w:spacing w:line="276" w:lineRule="auto"/>
        <w:rPr>
          <w:rFonts w:ascii="Calibri" w:hAnsi="Calibri"/>
          <w:sz w:val="22"/>
          <w:szCs w:val="22"/>
        </w:rPr>
      </w:pPr>
      <w:r>
        <w:rPr>
          <w:rStyle w:val="None"/>
          <w:rFonts w:ascii="Calibri" w:hAnsi="Calibri"/>
          <w:sz w:val="22"/>
          <w:szCs w:val="22"/>
        </w:rPr>
        <w:t>The OIE data in section 3.1.3 and 3.1.5 (page 8)</w:t>
      </w:r>
      <w:r>
        <w:rPr>
          <w:rStyle w:val="None"/>
          <w:rFonts w:ascii="Calibri" w:hAnsi="Calibri"/>
          <w:sz w:val="22"/>
          <w:szCs w:val="22"/>
        </w:rPr>
        <w:t xml:space="preserve"> shows that over the past 5 years only 8 classes have bee</w:t>
      </w:r>
      <w:r>
        <w:rPr>
          <w:rStyle w:val="None"/>
          <w:rFonts w:ascii="Calibri" w:hAnsi="Calibri"/>
          <w:sz w:val="22"/>
          <w:szCs w:val="22"/>
        </w:rPr>
        <w:t>n offered during the summer months.</w:t>
      </w:r>
    </w:p>
    <w:p w:rsidR="00BC39D0" w:rsidRDefault="00384AE3" w14:paraId="5CA32466" w14:textId="38EA8203">
      <w:pPr>
        <w:pStyle w:val="Body"/>
        <w:numPr>
          <w:ilvl w:val="1"/>
          <w:numId w:val="6"/>
        </w:numPr>
        <w:spacing w:line="276" w:lineRule="auto"/>
        <w:rPr>
          <w:rFonts w:ascii="Calibri" w:hAnsi="Calibri"/>
          <w:sz w:val="22"/>
          <w:szCs w:val="22"/>
        </w:rPr>
      </w:pPr>
      <w:r>
        <w:rPr>
          <w:rStyle w:val="None"/>
          <w:rFonts w:ascii="Calibri" w:hAnsi="Calibri"/>
          <w:sz w:val="22"/>
          <w:szCs w:val="22"/>
        </w:rPr>
        <w:t xml:space="preserve">The OIE data in section 3.1.3 and 3.1.5 (page 8) indicates that none of the classes in the Dance Program were taught online, </w:t>
      </w:r>
      <w:r w:rsidR="00C4144A">
        <w:rPr>
          <w:rStyle w:val="None"/>
          <w:rFonts w:ascii="Calibri" w:hAnsi="Calibri"/>
          <w:sz w:val="22"/>
          <w:szCs w:val="22"/>
        </w:rPr>
        <w:t>except for</w:t>
      </w:r>
      <w:r>
        <w:rPr>
          <w:rStyle w:val="None"/>
          <w:rFonts w:ascii="Calibri" w:hAnsi="Calibri"/>
          <w:sz w:val="22"/>
          <w:szCs w:val="22"/>
        </w:rPr>
        <w:t xml:space="preserve"> the 2020/2021 year when the covid pandemic forced </w:t>
      </w:r>
      <w:r>
        <w:rPr>
          <w:rStyle w:val="None"/>
          <w:rFonts w:ascii="Calibri" w:hAnsi="Calibri"/>
          <w:sz w:val="22"/>
          <w:szCs w:val="22"/>
        </w:rPr>
        <w:t xml:space="preserve">us </w:t>
      </w:r>
      <w:r>
        <w:rPr>
          <w:rStyle w:val="None"/>
          <w:rFonts w:ascii="Calibri" w:hAnsi="Calibri"/>
          <w:sz w:val="22"/>
          <w:szCs w:val="22"/>
        </w:rPr>
        <w:t xml:space="preserve">to teach </w:t>
      </w:r>
      <w:proofErr w:type="gramStart"/>
      <w:r>
        <w:rPr>
          <w:rStyle w:val="None"/>
          <w:rFonts w:ascii="Calibri" w:hAnsi="Calibri"/>
          <w:sz w:val="22"/>
          <w:szCs w:val="22"/>
        </w:rPr>
        <w:t>all of</w:t>
      </w:r>
      <w:proofErr w:type="gramEnd"/>
      <w:r>
        <w:rPr>
          <w:rStyle w:val="None"/>
          <w:rFonts w:ascii="Calibri" w:hAnsi="Calibri"/>
          <w:sz w:val="22"/>
          <w:szCs w:val="22"/>
        </w:rPr>
        <w:t xml:space="preserve"> our </w:t>
      </w:r>
      <w:r>
        <w:rPr>
          <w:rStyle w:val="None"/>
          <w:rFonts w:ascii="Calibri" w:hAnsi="Calibri"/>
          <w:sz w:val="22"/>
          <w:szCs w:val="22"/>
        </w:rPr>
        <w:t>classes in a remote setting.</w:t>
      </w:r>
    </w:p>
    <w:p w:rsidR="00BC39D0" w:rsidRDefault="00384AE3" w14:paraId="79B839D0" w14:textId="77777777">
      <w:pPr>
        <w:pStyle w:val="Body"/>
        <w:numPr>
          <w:ilvl w:val="1"/>
          <w:numId w:val="6"/>
        </w:numPr>
        <w:spacing w:line="276" w:lineRule="auto"/>
        <w:rPr>
          <w:rFonts w:ascii="Calibri" w:hAnsi="Calibri"/>
          <w:sz w:val="22"/>
          <w:szCs w:val="22"/>
        </w:rPr>
      </w:pPr>
      <w:r>
        <w:rPr>
          <w:rStyle w:val="None"/>
          <w:rFonts w:ascii="Calibri" w:hAnsi="Calibri"/>
          <w:sz w:val="22"/>
          <w:szCs w:val="22"/>
        </w:rPr>
        <w:t xml:space="preserve">The OIE data in section in 3.1.3 and 3.1.5 (page 8) indicates that </w:t>
      </w:r>
      <w:r>
        <w:rPr>
          <w:rStyle w:val="None"/>
          <w:rFonts w:ascii="Calibri" w:hAnsi="Calibri"/>
          <w:sz w:val="22"/>
          <w:szCs w:val="22"/>
        </w:rPr>
        <w:t xml:space="preserve">few classes were taught in the evening.  </w:t>
      </w:r>
    </w:p>
    <w:p w:rsidR="00BC39D0" w:rsidRDefault="00384AE3" w14:paraId="2B8EDBD2" w14:textId="77777777">
      <w:pPr>
        <w:pStyle w:val="Body"/>
        <w:numPr>
          <w:ilvl w:val="1"/>
          <w:numId w:val="6"/>
        </w:numPr>
        <w:spacing w:line="276" w:lineRule="auto"/>
        <w:rPr>
          <w:rFonts w:ascii="Calibri" w:hAnsi="Calibri"/>
          <w:sz w:val="22"/>
          <w:szCs w:val="22"/>
        </w:rPr>
      </w:pPr>
      <w:r>
        <w:rPr>
          <w:rStyle w:val="None"/>
          <w:rFonts w:ascii="Calibri" w:hAnsi="Calibri"/>
          <w:sz w:val="22"/>
          <w:szCs w:val="22"/>
        </w:rPr>
        <w:t xml:space="preserve">The OIE data in section 3.1.3 and 3.1.5 (page 8) indicates </w:t>
      </w:r>
      <w:r>
        <w:rPr>
          <w:rStyle w:val="None"/>
          <w:rFonts w:ascii="Calibri" w:hAnsi="Calibri"/>
          <w:sz w:val="22"/>
          <w:szCs w:val="22"/>
        </w:rPr>
        <w:t xml:space="preserve">that the course with the highest enrollment, </w:t>
      </w:r>
      <w:proofErr w:type="spellStart"/>
      <w:r>
        <w:rPr>
          <w:rStyle w:val="None"/>
          <w:rFonts w:ascii="Calibri" w:hAnsi="Calibri"/>
          <w:sz w:val="22"/>
          <w:szCs w:val="22"/>
        </w:rPr>
        <w:t>Danc</w:t>
      </w:r>
      <w:proofErr w:type="spellEnd"/>
      <w:r>
        <w:rPr>
          <w:rStyle w:val="None"/>
          <w:rFonts w:ascii="Calibri" w:hAnsi="Calibri"/>
          <w:sz w:val="22"/>
          <w:szCs w:val="22"/>
        </w:rPr>
        <w:t xml:space="preserve"> 120 F - D</w:t>
      </w:r>
      <w:r>
        <w:rPr>
          <w:rStyle w:val="None"/>
          <w:rFonts w:ascii="Calibri" w:hAnsi="Calibri"/>
          <w:sz w:val="22"/>
          <w:szCs w:val="22"/>
        </w:rPr>
        <w:t>ance History, was never taught in the evening.</w:t>
      </w:r>
    </w:p>
    <w:p w:rsidR="00BC39D0" w:rsidRDefault="00384AE3" w14:paraId="2293D97D" w14:textId="77777777">
      <w:pPr>
        <w:pStyle w:val="Body"/>
        <w:numPr>
          <w:ilvl w:val="1"/>
          <w:numId w:val="6"/>
        </w:numPr>
        <w:spacing w:line="276" w:lineRule="auto"/>
        <w:rPr>
          <w:rFonts w:ascii="Calibri" w:hAnsi="Calibri"/>
          <w:sz w:val="22"/>
          <w:szCs w:val="22"/>
        </w:rPr>
      </w:pPr>
      <w:r>
        <w:rPr>
          <w:rStyle w:val="None"/>
          <w:rFonts w:ascii="Calibri" w:hAnsi="Calibri"/>
          <w:sz w:val="22"/>
          <w:szCs w:val="22"/>
        </w:rPr>
        <w:t>The OIE data in section 3.1.3 and 3.1.5 (page 8)</w:t>
      </w:r>
      <w:r>
        <w:rPr>
          <w:rStyle w:val="None"/>
          <w:rFonts w:ascii="Calibri" w:hAnsi="Calibri"/>
          <w:sz w:val="22"/>
          <w:szCs w:val="22"/>
        </w:rPr>
        <w:t xml:space="preserve"> indicates that 2 classes with the highest enrollment were lecture classes that fulfilled G.E and IGETC requirements.</w:t>
      </w:r>
    </w:p>
    <w:p w:rsidR="00BC39D0" w:rsidRDefault="00384AE3" w14:paraId="1D0B4DDB" w14:textId="77777777">
      <w:pPr>
        <w:pStyle w:val="Body"/>
        <w:numPr>
          <w:ilvl w:val="1"/>
          <w:numId w:val="6"/>
        </w:numPr>
        <w:spacing w:line="276" w:lineRule="auto"/>
        <w:rPr>
          <w:rFonts w:ascii="Calibri" w:hAnsi="Calibri"/>
          <w:sz w:val="22"/>
          <w:szCs w:val="22"/>
        </w:rPr>
      </w:pPr>
      <w:r>
        <w:rPr>
          <w:rStyle w:val="None"/>
          <w:rFonts w:ascii="Calibri" w:hAnsi="Calibri"/>
          <w:sz w:val="22"/>
          <w:szCs w:val="22"/>
        </w:rPr>
        <w:t xml:space="preserve">The OIE data in section 3.1.3 and 3.1.5 (page 8) </w:t>
      </w:r>
      <w:r>
        <w:rPr>
          <w:rStyle w:val="None"/>
          <w:rFonts w:ascii="Calibri" w:hAnsi="Calibri"/>
          <w:sz w:val="22"/>
          <w:szCs w:val="22"/>
        </w:rPr>
        <w:t>indicates that Dance 210 F - Multicultural Dance in the U.S. Today, was offered in 3 out of 5 fall semesters and only once during the spring semester. This course fulfills both IGETC requirements and the col</w:t>
      </w:r>
      <w:r>
        <w:rPr>
          <w:rStyle w:val="None"/>
          <w:rFonts w:ascii="Calibri" w:hAnsi="Calibri"/>
          <w:sz w:val="22"/>
          <w:szCs w:val="22"/>
        </w:rPr>
        <w:t>lege</w:t>
      </w:r>
      <w:r>
        <w:rPr>
          <w:rStyle w:val="None"/>
          <w:rFonts w:ascii="Calibri" w:hAnsi="Calibri"/>
          <w:sz w:val="22"/>
          <w:szCs w:val="22"/>
        </w:rPr>
        <w:t>’</w:t>
      </w:r>
      <w:r>
        <w:rPr>
          <w:rStyle w:val="None"/>
          <w:rFonts w:ascii="Calibri" w:hAnsi="Calibri"/>
          <w:sz w:val="22"/>
          <w:szCs w:val="22"/>
        </w:rPr>
        <w:t xml:space="preserve">s multicultural requirement.  This is a course that should be offered each semester.  </w:t>
      </w:r>
    </w:p>
    <w:p w:rsidR="00BC39D0" w:rsidRDefault="00384AE3" w14:paraId="55B67BEF" w14:textId="77777777">
      <w:pPr>
        <w:pStyle w:val="Body"/>
        <w:numPr>
          <w:ilvl w:val="1"/>
          <w:numId w:val="6"/>
        </w:numPr>
        <w:spacing w:line="276" w:lineRule="auto"/>
        <w:rPr>
          <w:rFonts w:ascii="Calibri" w:hAnsi="Calibri"/>
          <w:sz w:val="22"/>
          <w:szCs w:val="22"/>
        </w:rPr>
      </w:pPr>
      <w:r>
        <w:rPr>
          <w:rStyle w:val="None"/>
          <w:rFonts w:ascii="Calibri" w:hAnsi="Calibri"/>
          <w:sz w:val="22"/>
          <w:szCs w:val="22"/>
        </w:rPr>
        <w:t xml:space="preserve">The Dance Program recognizes that </w:t>
      </w:r>
      <w:proofErr w:type="gramStart"/>
      <w:r>
        <w:rPr>
          <w:rStyle w:val="None"/>
          <w:rFonts w:ascii="Calibri" w:hAnsi="Calibri"/>
          <w:sz w:val="22"/>
          <w:szCs w:val="22"/>
        </w:rPr>
        <w:t>In</w:t>
      </w:r>
      <w:proofErr w:type="gramEnd"/>
      <w:r>
        <w:rPr>
          <w:rStyle w:val="None"/>
          <w:rFonts w:ascii="Calibri" w:hAnsi="Calibri"/>
          <w:sz w:val="22"/>
          <w:szCs w:val="22"/>
        </w:rPr>
        <w:t xml:space="preserve"> the future we need to make sure that we offer adequate lecture classes to accommodate not only our majors but the students who </w:t>
      </w:r>
      <w:r>
        <w:rPr>
          <w:rStyle w:val="None"/>
          <w:rFonts w:ascii="Calibri" w:hAnsi="Calibri"/>
          <w:sz w:val="22"/>
          <w:szCs w:val="22"/>
        </w:rPr>
        <w:t>are taking the program courses to fulfill G.E requirements or IGETC requirements.</w:t>
      </w:r>
    </w:p>
    <w:p w:rsidR="00BC39D0" w:rsidRDefault="00384AE3" w14:paraId="54BD7490" w14:textId="77777777">
      <w:pPr>
        <w:pStyle w:val="Body"/>
        <w:numPr>
          <w:ilvl w:val="1"/>
          <w:numId w:val="6"/>
        </w:numPr>
        <w:spacing w:line="276" w:lineRule="auto"/>
        <w:rPr>
          <w:rFonts w:ascii="Calibri" w:hAnsi="Calibri"/>
          <w:sz w:val="22"/>
          <w:szCs w:val="22"/>
        </w:rPr>
      </w:pPr>
      <w:r>
        <w:rPr>
          <w:rStyle w:val="None"/>
          <w:rFonts w:ascii="Calibri" w:hAnsi="Calibri"/>
          <w:sz w:val="22"/>
          <w:szCs w:val="22"/>
        </w:rPr>
        <w:t xml:space="preserve">The OIE data in section 3.1.3 and 3.1.5 (page 8) indicates </w:t>
      </w:r>
      <w:r>
        <w:rPr>
          <w:rStyle w:val="None"/>
          <w:rFonts w:ascii="Calibri" w:hAnsi="Calibri"/>
          <w:sz w:val="22"/>
          <w:szCs w:val="22"/>
        </w:rPr>
        <w:t>the Dance Program does not offer many courses in the summer.</w:t>
      </w:r>
    </w:p>
    <w:p w:rsidR="00BC39D0" w:rsidRDefault="00BC39D0" w14:paraId="032D9201" w14:textId="77777777">
      <w:pPr>
        <w:pStyle w:val="Body"/>
        <w:spacing w:line="276" w:lineRule="auto"/>
        <w:rPr>
          <w:rStyle w:val="None"/>
          <w:rFonts w:ascii="Calibri" w:hAnsi="Calibri" w:eastAsia="Calibri" w:cs="Calibri"/>
          <w:sz w:val="22"/>
          <w:szCs w:val="22"/>
        </w:rPr>
      </w:pPr>
    </w:p>
    <w:p w:rsidR="00BC39D0" w:rsidRDefault="00BC39D0" w14:paraId="0646F41A" w14:textId="77777777">
      <w:pPr>
        <w:pStyle w:val="Body"/>
        <w:spacing w:line="276" w:lineRule="auto"/>
        <w:rPr>
          <w:rStyle w:val="None"/>
          <w:rFonts w:ascii="Calibri" w:hAnsi="Calibri" w:eastAsia="Calibri" w:cs="Calibri"/>
          <w:sz w:val="22"/>
          <w:szCs w:val="22"/>
          <w:shd w:val="clear" w:color="auto" w:fill="FF00FF"/>
        </w:rPr>
      </w:pPr>
    </w:p>
    <w:p w:rsidR="00BC39D0" w:rsidRDefault="00BC39D0" w14:paraId="6B0F44B7" w14:textId="77777777">
      <w:pPr>
        <w:pStyle w:val="Body"/>
        <w:spacing w:line="276" w:lineRule="auto"/>
        <w:rPr>
          <w:rStyle w:val="None"/>
          <w:rFonts w:ascii="Calibri" w:hAnsi="Calibri" w:eastAsia="Calibri" w:cs="Calibri"/>
          <w:sz w:val="22"/>
          <w:szCs w:val="22"/>
        </w:rPr>
      </w:pPr>
    </w:p>
    <w:p w:rsidR="00BC39D0" w:rsidRDefault="00384AE3" w14:paraId="43CC04F3" w14:textId="77777777">
      <w:pPr>
        <w:pStyle w:val="Body"/>
        <w:numPr>
          <w:ilvl w:val="0"/>
          <w:numId w:val="6"/>
        </w:numPr>
        <w:spacing w:line="276" w:lineRule="auto"/>
        <w:rPr>
          <w:rFonts w:ascii="Calibri" w:hAnsi="Calibri"/>
          <w:sz w:val="22"/>
          <w:szCs w:val="22"/>
        </w:rPr>
      </w:pPr>
      <w:r>
        <w:rPr>
          <w:rStyle w:val="None"/>
          <w:rFonts w:ascii="Calibri" w:hAnsi="Calibri"/>
          <w:sz w:val="22"/>
          <w:szCs w:val="22"/>
        </w:rPr>
        <w:lastRenderedPageBreak/>
        <w:t xml:space="preserve">Does enrollment vary by semester?  Please </w:t>
      </w:r>
      <w:r>
        <w:rPr>
          <w:rStyle w:val="None"/>
          <w:rFonts w:ascii="Calibri" w:hAnsi="Calibri"/>
          <w:sz w:val="22"/>
          <w:szCs w:val="22"/>
        </w:rPr>
        <w:t>describe how course offerings are adjusted to meet student demand and help students reach their academic goals. (Section 3.1.5)</w:t>
      </w:r>
    </w:p>
    <w:p w:rsidR="00BC39D0" w:rsidRDefault="00BC39D0" w14:paraId="04E6BF2A" w14:textId="77777777">
      <w:pPr>
        <w:pStyle w:val="Body"/>
        <w:spacing w:line="276" w:lineRule="auto"/>
        <w:ind w:left="1440"/>
        <w:rPr>
          <w:rStyle w:val="None"/>
          <w:rFonts w:ascii="Calibri" w:hAnsi="Calibri" w:eastAsia="Calibri" w:cs="Calibri"/>
          <w:sz w:val="22"/>
          <w:szCs w:val="22"/>
          <w:shd w:val="clear" w:color="auto" w:fill="FF00FF"/>
        </w:rPr>
      </w:pPr>
    </w:p>
    <w:p w:rsidR="00BC39D0" w:rsidRDefault="00384AE3" w14:paraId="23405C6A" w14:textId="73F57D3B">
      <w:pPr>
        <w:pStyle w:val="Body"/>
        <w:numPr>
          <w:ilvl w:val="1"/>
          <w:numId w:val="6"/>
        </w:numPr>
        <w:spacing w:line="276" w:lineRule="auto"/>
        <w:rPr>
          <w:rFonts w:ascii="Calibri" w:hAnsi="Calibri"/>
          <w:sz w:val="22"/>
          <w:szCs w:val="22"/>
        </w:rPr>
      </w:pPr>
      <w:r>
        <w:rPr>
          <w:rStyle w:val="None"/>
          <w:rFonts w:ascii="Calibri" w:hAnsi="Calibri"/>
          <w:sz w:val="22"/>
          <w:szCs w:val="22"/>
        </w:rPr>
        <w:t xml:space="preserve">The Dance Department detected a problem which affected majors' ability to finish the AA Dance Degree. </w:t>
      </w:r>
      <w:proofErr w:type="spellStart"/>
      <w:r>
        <w:rPr>
          <w:rStyle w:val="None"/>
          <w:rFonts w:ascii="Calibri" w:hAnsi="Calibri"/>
          <w:sz w:val="22"/>
          <w:szCs w:val="22"/>
        </w:rPr>
        <w:t>Danc</w:t>
      </w:r>
      <w:proofErr w:type="spellEnd"/>
      <w:r>
        <w:rPr>
          <w:rStyle w:val="None"/>
          <w:rFonts w:ascii="Calibri" w:hAnsi="Calibri"/>
          <w:sz w:val="22"/>
          <w:szCs w:val="22"/>
        </w:rPr>
        <w:t xml:space="preserve"> 200 F </w:t>
      </w:r>
      <w:r>
        <w:rPr>
          <w:rStyle w:val="None"/>
          <w:rFonts w:ascii="Calibri" w:hAnsi="Calibri"/>
          <w:sz w:val="22"/>
          <w:szCs w:val="22"/>
        </w:rPr>
        <w:t>Dance Appre</w:t>
      </w:r>
      <w:r>
        <w:rPr>
          <w:rStyle w:val="None"/>
          <w:rFonts w:ascii="Calibri" w:hAnsi="Calibri"/>
          <w:sz w:val="22"/>
          <w:szCs w:val="22"/>
        </w:rPr>
        <w:t>ciation: A Classical Ballet Retrospective,</w:t>
      </w:r>
      <w:r>
        <w:rPr>
          <w:rStyle w:val="None"/>
          <w:rFonts w:ascii="Helvetica Neue" w:hAnsi="Helvetica Neue"/>
          <w:sz w:val="17"/>
          <w:szCs w:val="17"/>
        </w:rPr>
        <w:t xml:space="preserve"> </w:t>
      </w:r>
      <w:r>
        <w:rPr>
          <w:rStyle w:val="None"/>
          <w:rFonts w:ascii="Calibri" w:hAnsi="Calibri"/>
          <w:sz w:val="22"/>
          <w:szCs w:val="22"/>
        </w:rPr>
        <w:t>class was put through curriculum and added to the degree without disclosing the information to the Dance Department faculty and Dean of the Physical Education Division. As a result, the D</w:t>
      </w:r>
      <w:r>
        <w:rPr>
          <w:rStyle w:val="None"/>
          <w:rFonts w:ascii="Calibri" w:hAnsi="Calibri"/>
          <w:sz w:val="22"/>
          <w:szCs w:val="22"/>
        </w:rPr>
        <w:t xml:space="preserve">ean of Physical Education had to figure out course substitutions for a student seeking a degree or the student transferred to a </w:t>
      </w:r>
      <w:r w:rsidR="00C4144A">
        <w:rPr>
          <w:rStyle w:val="None"/>
          <w:rFonts w:ascii="Calibri" w:hAnsi="Calibri"/>
          <w:sz w:val="22"/>
          <w:szCs w:val="22"/>
        </w:rPr>
        <w:t>4-year</w:t>
      </w:r>
      <w:r>
        <w:rPr>
          <w:rStyle w:val="None"/>
          <w:rFonts w:ascii="Calibri" w:hAnsi="Calibri"/>
          <w:sz w:val="22"/>
          <w:szCs w:val="22"/>
        </w:rPr>
        <w:t xml:space="preserve"> institution without obtaining the AA Degree.  Furthermore, </w:t>
      </w:r>
      <w:r>
        <w:rPr>
          <w:rStyle w:val="None"/>
          <w:rFonts w:ascii="Calibri" w:hAnsi="Calibri"/>
          <w:sz w:val="22"/>
          <w:szCs w:val="22"/>
        </w:rPr>
        <w:t>the course was not offered during the last 5 years which hampe</w:t>
      </w:r>
      <w:r>
        <w:rPr>
          <w:rStyle w:val="None"/>
          <w:rFonts w:ascii="Calibri" w:hAnsi="Calibri"/>
          <w:sz w:val="22"/>
          <w:szCs w:val="22"/>
        </w:rPr>
        <w:t xml:space="preserve">red the progress of our majors seeking a Dance Degree.  The course is currently being </w:t>
      </w:r>
      <w:r>
        <w:rPr>
          <w:rStyle w:val="None"/>
          <w:rFonts w:ascii="Calibri" w:hAnsi="Calibri"/>
          <w:sz w:val="22"/>
          <w:szCs w:val="22"/>
        </w:rPr>
        <w:t>offered for the first time in the fall 2021 semester.</w:t>
      </w:r>
    </w:p>
    <w:p w:rsidR="00BC39D0" w:rsidRDefault="00384AE3" w14:paraId="77262426" w14:textId="5A7274BE">
      <w:pPr>
        <w:pStyle w:val="Body"/>
        <w:numPr>
          <w:ilvl w:val="1"/>
          <w:numId w:val="6"/>
        </w:numPr>
        <w:spacing w:line="276" w:lineRule="auto"/>
        <w:rPr>
          <w:rFonts w:ascii="Calibri" w:hAnsi="Calibri"/>
          <w:sz w:val="22"/>
          <w:szCs w:val="22"/>
        </w:rPr>
      </w:pPr>
      <w:r>
        <w:rPr>
          <w:rStyle w:val="None"/>
          <w:rFonts w:ascii="Calibri" w:hAnsi="Calibri"/>
          <w:sz w:val="22"/>
          <w:szCs w:val="22"/>
        </w:rPr>
        <w:t>The OIE data in section 5.1 (page 21) indicates m</w:t>
      </w:r>
      <w:r>
        <w:rPr>
          <w:rStyle w:val="None"/>
          <w:rFonts w:ascii="Calibri" w:hAnsi="Calibri"/>
          <w:sz w:val="22"/>
          <w:szCs w:val="22"/>
        </w:rPr>
        <w:t xml:space="preserve">any (almost all) of the courses in the Dance </w:t>
      </w:r>
      <w:r>
        <w:rPr>
          <w:rStyle w:val="None"/>
          <w:rFonts w:ascii="Calibri" w:hAnsi="Calibri"/>
          <w:sz w:val="22"/>
          <w:szCs w:val="22"/>
        </w:rPr>
        <w:t>Department</w:t>
      </w:r>
      <w:r>
        <w:rPr>
          <w:rStyle w:val="None"/>
          <w:rFonts w:ascii="Calibri" w:hAnsi="Calibri"/>
          <w:sz w:val="22"/>
          <w:szCs w:val="22"/>
        </w:rPr>
        <w:t xml:space="preserve"> fulfill GE </w:t>
      </w:r>
      <w:r>
        <w:rPr>
          <w:rStyle w:val="None"/>
          <w:rFonts w:ascii="Calibri" w:hAnsi="Calibri"/>
          <w:sz w:val="22"/>
          <w:szCs w:val="22"/>
        </w:rPr>
        <w:t xml:space="preserve">requirements </w:t>
      </w:r>
      <w:r>
        <w:rPr>
          <w:rStyle w:val="None"/>
          <w:rFonts w:ascii="Calibri" w:hAnsi="Calibri"/>
          <w:sz w:val="22"/>
          <w:szCs w:val="22"/>
        </w:rPr>
        <w:t>which helps</w:t>
      </w:r>
      <w:r>
        <w:rPr>
          <w:rStyle w:val="None"/>
          <w:rFonts w:ascii="Calibri" w:hAnsi="Calibri"/>
          <w:sz w:val="22"/>
          <w:szCs w:val="22"/>
        </w:rPr>
        <w:t xml:space="preserve"> all students at Fullerton </w:t>
      </w:r>
      <w:r>
        <w:rPr>
          <w:rStyle w:val="None"/>
          <w:rFonts w:ascii="Calibri" w:hAnsi="Calibri"/>
          <w:sz w:val="22"/>
          <w:szCs w:val="22"/>
        </w:rPr>
        <w:t xml:space="preserve">College reach their academic goals.  It also shows, that in addition to fulfilling a GE requirement </w:t>
      </w:r>
      <w:proofErr w:type="spellStart"/>
      <w:r>
        <w:rPr>
          <w:rStyle w:val="None"/>
          <w:rFonts w:ascii="Calibri" w:hAnsi="Calibri"/>
          <w:sz w:val="22"/>
          <w:szCs w:val="22"/>
        </w:rPr>
        <w:t>Danc</w:t>
      </w:r>
      <w:proofErr w:type="spellEnd"/>
      <w:r>
        <w:rPr>
          <w:rStyle w:val="None"/>
          <w:rFonts w:ascii="Calibri" w:hAnsi="Calibri"/>
          <w:sz w:val="22"/>
          <w:szCs w:val="22"/>
        </w:rPr>
        <w:t xml:space="preserve"> 120 F - Dance History and </w:t>
      </w:r>
      <w:proofErr w:type="spellStart"/>
      <w:r>
        <w:rPr>
          <w:rStyle w:val="None"/>
          <w:rFonts w:ascii="Calibri" w:hAnsi="Calibri"/>
          <w:sz w:val="22"/>
          <w:szCs w:val="22"/>
        </w:rPr>
        <w:t>Danc</w:t>
      </w:r>
      <w:proofErr w:type="spellEnd"/>
      <w:r>
        <w:rPr>
          <w:rStyle w:val="None"/>
          <w:rFonts w:ascii="Calibri" w:hAnsi="Calibri"/>
          <w:sz w:val="22"/>
          <w:szCs w:val="22"/>
        </w:rPr>
        <w:t xml:space="preserve"> 210 F - Multicultural Dance in the U.S. Today fulfills the IGETC requ</w:t>
      </w:r>
      <w:r>
        <w:rPr>
          <w:rStyle w:val="None"/>
          <w:rFonts w:ascii="Calibri" w:hAnsi="Calibri"/>
          <w:sz w:val="22"/>
          <w:szCs w:val="22"/>
        </w:rPr>
        <w:t xml:space="preserve">irement. Furthermore, </w:t>
      </w:r>
      <w:proofErr w:type="spellStart"/>
      <w:r>
        <w:rPr>
          <w:rStyle w:val="None"/>
          <w:rFonts w:ascii="Calibri" w:hAnsi="Calibri"/>
          <w:sz w:val="22"/>
          <w:szCs w:val="22"/>
        </w:rPr>
        <w:t>Danc</w:t>
      </w:r>
      <w:proofErr w:type="spellEnd"/>
      <w:r>
        <w:rPr>
          <w:rStyle w:val="None"/>
          <w:rFonts w:ascii="Calibri" w:hAnsi="Calibri"/>
          <w:sz w:val="22"/>
          <w:szCs w:val="22"/>
        </w:rPr>
        <w:t xml:space="preserve"> 210 F </w:t>
      </w:r>
      <w:r>
        <w:rPr>
          <w:rStyle w:val="None"/>
          <w:rFonts w:ascii="Calibri" w:hAnsi="Calibri"/>
          <w:sz w:val="22"/>
          <w:szCs w:val="22"/>
        </w:rPr>
        <w:t>Multicultural Dance in the U.S. Today fulfill the College</w:t>
      </w:r>
      <w:r>
        <w:rPr>
          <w:rStyle w:val="None"/>
          <w:rFonts w:ascii="Calibri" w:hAnsi="Calibri"/>
          <w:sz w:val="22"/>
          <w:szCs w:val="22"/>
        </w:rPr>
        <w:t>’</w:t>
      </w:r>
      <w:r>
        <w:rPr>
          <w:rStyle w:val="None"/>
          <w:rFonts w:ascii="Calibri" w:hAnsi="Calibri"/>
          <w:sz w:val="22"/>
          <w:szCs w:val="22"/>
        </w:rPr>
        <w:t xml:space="preserve">s Multicultural Graduation Requirement. </w:t>
      </w:r>
    </w:p>
    <w:p w:rsidR="00BC39D0" w:rsidRDefault="00384AE3" w14:paraId="0D45B740" w14:textId="77777777">
      <w:pPr>
        <w:pStyle w:val="Body"/>
        <w:numPr>
          <w:ilvl w:val="1"/>
          <w:numId w:val="6"/>
        </w:numPr>
        <w:spacing w:line="276" w:lineRule="auto"/>
        <w:rPr>
          <w:rFonts w:ascii="Calibri" w:hAnsi="Calibri"/>
          <w:sz w:val="22"/>
          <w:szCs w:val="22"/>
        </w:rPr>
      </w:pPr>
      <w:r>
        <w:rPr>
          <w:rStyle w:val="None"/>
          <w:rFonts w:ascii="Calibri" w:hAnsi="Calibri"/>
          <w:sz w:val="22"/>
          <w:szCs w:val="22"/>
        </w:rPr>
        <w:t xml:space="preserve">The OIE data in section 5.1 (page 21) indicates that </w:t>
      </w:r>
      <w:r>
        <w:rPr>
          <w:rStyle w:val="None"/>
          <w:rFonts w:ascii="Calibri" w:hAnsi="Calibri"/>
          <w:sz w:val="22"/>
          <w:szCs w:val="22"/>
        </w:rPr>
        <w:t xml:space="preserve">the Dance </w:t>
      </w:r>
      <w:r>
        <w:rPr>
          <w:rStyle w:val="None"/>
          <w:rFonts w:ascii="Calibri" w:hAnsi="Calibri"/>
          <w:sz w:val="22"/>
          <w:szCs w:val="22"/>
        </w:rPr>
        <w:t>Department</w:t>
      </w:r>
      <w:r>
        <w:rPr>
          <w:rStyle w:val="None"/>
          <w:rFonts w:ascii="Calibri" w:hAnsi="Calibri"/>
          <w:sz w:val="22"/>
          <w:szCs w:val="22"/>
        </w:rPr>
        <w:t xml:space="preserve"> serves more </w:t>
      </w:r>
      <w:r>
        <w:rPr>
          <w:rStyle w:val="None"/>
          <w:rFonts w:ascii="Calibri" w:hAnsi="Calibri"/>
          <w:sz w:val="22"/>
          <w:szCs w:val="22"/>
          <w:lang w:val="de-DE"/>
        </w:rPr>
        <w:t>GE</w:t>
      </w:r>
      <w:r>
        <w:rPr>
          <w:rStyle w:val="None"/>
          <w:rFonts w:ascii="Calibri" w:hAnsi="Calibri"/>
          <w:sz w:val="22"/>
          <w:szCs w:val="22"/>
        </w:rPr>
        <w:t xml:space="preserve"> students taking classes in the d</w:t>
      </w:r>
      <w:r>
        <w:rPr>
          <w:rStyle w:val="None"/>
          <w:rFonts w:ascii="Calibri" w:hAnsi="Calibri"/>
          <w:sz w:val="22"/>
          <w:szCs w:val="22"/>
        </w:rPr>
        <w:t>ance program th</w:t>
      </w:r>
      <w:r>
        <w:rPr>
          <w:rStyle w:val="None"/>
          <w:rFonts w:ascii="Calibri" w:hAnsi="Calibri"/>
          <w:sz w:val="22"/>
          <w:szCs w:val="22"/>
        </w:rPr>
        <w:t>a</w:t>
      </w:r>
      <w:r>
        <w:rPr>
          <w:rStyle w:val="None"/>
          <w:rFonts w:ascii="Calibri" w:hAnsi="Calibri"/>
          <w:sz w:val="22"/>
          <w:szCs w:val="22"/>
        </w:rPr>
        <w:t xml:space="preserve">n </w:t>
      </w:r>
      <w:r>
        <w:rPr>
          <w:rStyle w:val="None"/>
          <w:rFonts w:ascii="Calibri" w:hAnsi="Calibri"/>
          <w:sz w:val="22"/>
          <w:szCs w:val="22"/>
        </w:rPr>
        <w:t>actual</w:t>
      </w:r>
      <w:r>
        <w:rPr>
          <w:rStyle w:val="None"/>
          <w:rFonts w:ascii="Calibri" w:hAnsi="Calibri"/>
          <w:sz w:val="22"/>
          <w:szCs w:val="22"/>
          <w:lang w:val="pt-PT"/>
        </w:rPr>
        <w:t xml:space="preserve"> Majors.  </w:t>
      </w:r>
    </w:p>
    <w:p w:rsidR="00BC39D0" w:rsidRDefault="00384AE3" w14:paraId="4693C606" w14:textId="77777777">
      <w:pPr>
        <w:pStyle w:val="Body"/>
        <w:keepNext/>
        <w:keepLines/>
        <w:spacing w:before="280" w:after="80" w:line="276" w:lineRule="auto"/>
        <w:rPr>
          <w:rStyle w:val="None"/>
          <w:rFonts w:ascii="Calibri" w:hAnsi="Calibri" w:eastAsia="Calibri" w:cs="Calibri"/>
          <w:b/>
          <w:bCs/>
          <w:sz w:val="22"/>
          <w:szCs w:val="22"/>
        </w:rPr>
      </w:pPr>
      <w:bookmarkStart w:name="_headingh.2s8eyo1" w:id="9"/>
      <w:bookmarkEnd w:id="9"/>
      <w:proofErr w:type="gramStart"/>
      <w:r>
        <w:rPr>
          <w:rStyle w:val="None"/>
          <w:rFonts w:ascii="Calibri" w:hAnsi="Calibri"/>
          <w:b/>
          <w:bCs/>
          <w:sz w:val="22"/>
          <w:szCs w:val="22"/>
        </w:rPr>
        <w:t>3</w:t>
      </w:r>
      <w:r>
        <w:rPr>
          <w:rStyle w:val="None"/>
          <w:rFonts w:ascii="Calibri" w:hAnsi="Calibri"/>
          <w:b/>
          <w:bCs/>
          <w:sz w:val="22"/>
          <w:szCs w:val="22"/>
        </w:rPr>
        <w:t>.2  (</w:t>
      </w:r>
      <w:proofErr w:type="gramEnd"/>
      <w:r>
        <w:rPr>
          <w:rStyle w:val="None"/>
          <w:rFonts w:ascii="Calibri" w:hAnsi="Calibri"/>
          <w:b/>
          <w:bCs/>
          <w:sz w:val="22"/>
          <w:szCs w:val="22"/>
        </w:rPr>
        <w:t>page 10) Student Achievement and Equity (and student demographic profile)?</w:t>
      </w:r>
    </w:p>
    <w:p w:rsidR="00BC39D0" w:rsidRDefault="00384AE3" w14:paraId="2E20C1BA" w14:textId="77777777">
      <w:pPr>
        <w:pStyle w:val="Body"/>
        <w:numPr>
          <w:ilvl w:val="0"/>
          <w:numId w:val="13"/>
        </w:numPr>
        <w:spacing w:line="276" w:lineRule="auto"/>
        <w:rPr>
          <w:rFonts w:ascii="Calibri" w:hAnsi="Calibri"/>
          <w:sz w:val="22"/>
          <w:szCs w:val="22"/>
        </w:rPr>
      </w:pPr>
      <w:r>
        <w:rPr>
          <w:rStyle w:val="None"/>
          <w:rFonts w:ascii="Calibri" w:hAnsi="Calibri"/>
          <w:sz w:val="22"/>
          <w:szCs w:val="22"/>
        </w:rPr>
        <w:t xml:space="preserve">Using the data provided by the OIE, briefly describe student achievement rates in your program over the past five years:  </w:t>
      </w:r>
      <w:r>
        <w:rPr>
          <w:rStyle w:val="None"/>
          <w:rFonts w:ascii="Calibri" w:hAnsi="Calibri"/>
          <w:sz w:val="22"/>
          <w:szCs w:val="22"/>
        </w:rPr>
        <w:t xml:space="preserve">completion, success, degrees/certificates, transfer, licensing, job placement, wage improvements (not </w:t>
      </w:r>
      <w:proofErr w:type="gramStart"/>
      <w:r>
        <w:rPr>
          <w:rStyle w:val="None"/>
          <w:rFonts w:ascii="Calibri" w:hAnsi="Calibri"/>
          <w:sz w:val="22"/>
          <w:szCs w:val="22"/>
        </w:rPr>
        <w:t>all of</w:t>
      </w:r>
      <w:proofErr w:type="gramEnd"/>
      <w:r>
        <w:rPr>
          <w:rStyle w:val="None"/>
          <w:rFonts w:ascii="Calibri" w:hAnsi="Calibri"/>
          <w:sz w:val="22"/>
          <w:szCs w:val="22"/>
        </w:rPr>
        <w:t xml:space="preserve"> these measures apply to every program).</w:t>
      </w:r>
    </w:p>
    <w:p w:rsidR="00BC39D0" w:rsidRDefault="00BC39D0" w14:paraId="39B4C57A" w14:textId="77777777">
      <w:pPr>
        <w:pStyle w:val="Body"/>
        <w:spacing w:line="276" w:lineRule="auto"/>
        <w:rPr>
          <w:rStyle w:val="None"/>
          <w:rFonts w:ascii="Calibri" w:hAnsi="Calibri" w:eastAsia="Calibri" w:cs="Calibri"/>
          <w:sz w:val="22"/>
          <w:szCs w:val="22"/>
        </w:rPr>
      </w:pPr>
    </w:p>
    <w:p w:rsidR="00BC39D0" w:rsidRDefault="00384AE3" w14:paraId="6708A90B" w14:textId="77777777">
      <w:pPr>
        <w:pStyle w:val="Body"/>
        <w:numPr>
          <w:ilvl w:val="1"/>
          <w:numId w:val="13"/>
        </w:numPr>
        <w:spacing w:line="276" w:lineRule="auto"/>
        <w:rPr>
          <w:rFonts w:ascii="Calibri" w:hAnsi="Calibri"/>
          <w:sz w:val="22"/>
          <w:szCs w:val="22"/>
        </w:rPr>
      </w:pPr>
      <w:r>
        <w:rPr>
          <w:rStyle w:val="None"/>
          <w:rFonts w:ascii="Calibri" w:hAnsi="Calibri"/>
          <w:sz w:val="22"/>
          <w:szCs w:val="22"/>
        </w:rPr>
        <w:t>The OIE data in section 3.2.1 (page 10)</w:t>
      </w:r>
      <w:r>
        <w:rPr>
          <w:rStyle w:val="None"/>
          <w:rFonts w:ascii="Calibri" w:hAnsi="Calibri"/>
          <w:sz w:val="22"/>
          <w:szCs w:val="22"/>
        </w:rPr>
        <w:t xml:space="preserve"> indicates that students </w:t>
      </w:r>
      <w:r>
        <w:rPr>
          <w:rStyle w:val="None"/>
          <w:rFonts w:ascii="Calibri" w:hAnsi="Calibri"/>
          <w:sz w:val="22"/>
          <w:szCs w:val="22"/>
        </w:rPr>
        <w:t>taking classes in the Dance Department</w:t>
      </w:r>
      <w:r>
        <w:rPr>
          <w:rStyle w:val="None"/>
          <w:rFonts w:ascii="Calibri" w:hAnsi="Calibri"/>
          <w:sz w:val="22"/>
          <w:szCs w:val="22"/>
        </w:rPr>
        <w:t xml:space="preserve"> are</w:t>
      </w:r>
      <w:r>
        <w:rPr>
          <w:rStyle w:val="None"/>
          <w:rFonts w:ascii="Calibri" w:hAnsi="Calibri"/>
          <w:sz w:val="22"/>
          <w:szCs w:val="22"/>
        </w:rPr>
        <w:t xml:space="preserve"> more likely to complete their course in the Dance Program.</w:t>
      </w:r>
    </w:p>
    <w:p w:rsidR="00BC39D0" w:rsidRDefault="00384AE3" w14:paraId="5249EF06" w14:textId="77777777">
      <w:pPr>
        <w:pStyle w:val="Body"/>
        <w:numPr>
          <w:ilvl w:val="1"/>
          <w:numId w:val="13"/>
        </w:numPr>
        <w:spacing w:line="276" w:lineRule="auto"/>
        <w:rPr>
          <w:rFonts w:ascii="Calibri" w:hAnsi="Calibri"/>
          <w:sz w:val="22"/>
          <w:szCs w:val="22"/>
          <w:lang w:val="it-IT"/>
        </w:rPr>
      </w:pPr>
      <w:r>
        <w:rPr>
          <w:rStyle w:val="None"/>
          <w:rFonts w:ascii="Calibri" w:hAnsi="Calibri"/>
          <w:sz w:val="22"/>
          <w:szCs w:val="22"/>
          <w:lang w:val="it-IT"/>
        </w:rPr>
        <w:t xml:space="preserve">The OIE data in section  3.2.1 (page 10) </w:t>
      </w:r>
      <w:r>
        <w:rPr>
          <w:rStyle w:val="None"/>
          <w:rFonts w:ascii="Calibri" w:hAnsi="Calibri"/>
          <w:sz w:val="22"/>
          <w:szCs w:val="22"/>
        </w:rPr>
        <w:t>indicates that the Course Completion for students taking classes in</w:t>
      </w:r>
      <w:r>
        <w:rPr>
          <w:rStyle w:val="None"/>
          <w:rFonts w:ascii="Calibri" w:hAnsi="Calibri"/>
          <w:sz w:val="22"/>
          <w:szCs w:val="22"/>
        </w:rPr>
        <w:t xml:space="preserve"> </w:t>
      </w:r>
      <w:r>
        <w:rPr>
          <w:rStyle w:val="None"/>
          <w:rFonts w:ascii="Calibri" w:hAnsi="Calibri"/>
          <w:sz w:val="22"/>
          <w:szCs w:val="22"/>
        </w:rPr>
        <w:t xml:space="preserve">the </w:t>
      </w:r>
      <w:r>
        <w:rPr>
          <w:rStyle w:val="None"/>
          <w:rFonts w:ascii="Calibri" w:hAnsi="Calibri"/>
          <w:sz w:val="22"/>
          <w:szCs w:val="22"/>
        </w:rPr>
        <w:t>Dance Department</w:t>
      </w:r>
      <w:r>
        <w:rPr>
          <w:rStyle w:val="None"/>
          <w:rFonts w:ascii="Calibri" w:hAnsi="Calibri"/>
          <w:sz w:val="22"/>
          <w:szCs w:val="22"/>
        </w:rPr>
        <w:t xml:space="preserve"> </w:t>
      </w:r>
      <w:r>
        <w:rPr>
          <w:rStyle w:val="None"/>
          <w:rFonts w:ascii="Calibri" w:hAnsi="Calibri"/>
          <w:sz w:val="22"/>
          <w:szCs w:val="22"/>
        </w:rPr>
        <w:t xml:space="preserve">has been </w:t>
      </w:r>
      <w:r>
        <w:rPr>
          <w:rStyle w:val="None"/>
          <w:rFonts w:ascii="Calibri" w:hAnsi="Calibri"/>
          <w:sz w:val="22"/>
          <w:szCs w:val="22"/>
        </w:rPr>
        <w:t>on average</w:t>
      </w:r>
      <w:r>
        <w:rPr>
          <w:rStyle w:val="None"/>
          <w:rFonts w:ascii="Calibri" w:hAnsi="Calibri"/>
          <w:sz w:val="22"/>
          <w:szCs w:val="22"/>
        </w:rPr>
        <w:t xml:space="preserve"> </w:t>
      </w:r>
      <w:r>
        <w:rPr>
          <w:rStyle w:val="None"/>
          <w:rFonts w:ascii="Calibri" w:hAnsi="Calibri"/>
          <w:sz w:val="22"/>
          <w:szCs w:val="22"/>
        </w:rPr>
        <w:t>86% for the past 5 years.</w:t>
      </w:r>
    </w:p>
    <w:p w:rsidR="00BC39D0" w:rsidRDefault="00384AE3" w14:paraId="7963A5D3" w14:textId="77777777">
      <w:pPr>
        <w:pStyle w:val="Body"/>
        <w:numPr>
          <w:ilvl w:val="1"/>
          <w:numId w:val="13"/>
        </w:numPr>
        <w:spacing w:line="276" w:lineRule="auto"/>
        <w:rPr>
          <w:rFonts w:ascii="Calibri" w:hAnsi="Calibri"/>
          <w:sz w:val="22"/>
          <w:szCs w:val="22"/>
        </w:rPr>
      </w:pPr>
      <w:r>
        <w:rPr>
          <w:rStyle w:val="None"/>
          <w:rFonts w:ascii="Calibri" w:hAnsi="Calibri"/>
          <w:sz w:val="22"/>
          <w:szCs w:val="22"/>
        </w:rPr>
        <w:t xml:space="preserve">The OIE data in section 3.2.1 (page 10) </w:t>
      </w:r>
      <w:r>
        <w:rPr>
          <w:rStyle w:val="None"/>
          <w:rFonts w:ascii="Calibri" w:hAnsi="Calibri"/>
          <w:sz w:val="22"/>
          <w:szCs w:val="22"/>
        </w:rPr>
        <w:t xml:space="preserve">indicates that the Course Success for students taking classes in the </w:t>
      </w:r>
      <w:r>
        <w:rPr>
          <w:rStyle w:val="None"/>
          <w:rFonts w:ascii="Calibri" w:hAnsi="Calibri"/>
          <w:sz w:val="22"/>
          <w:szCs w:val="22"/>
        </w:rPr>
        <w:t>Department</w:t>
      </w:r>
      <w:r>
        <w:rPr>
          <w:rStyle w:val="None"/>
          <w:rFonts w:ascii="Calibri" w:hAnsi="Calibri"/>
          <w:sz w:val="22"/>
          <w:szCs w:val="22"/>
        </w:rPr>
        <w:t xml:space="preserve"> </w:t>
      </w:r>
      <w:r>
        <w:rPr>
          <w:rStyle w:val="None"/>
          <w:rFonts w:ascii="Calibri" w:hAnsi="Calibri"/>
          <w:sz w:val="22"/>
          <w:szCs w:val="22"/>
        </w:rPr>
        <w:t xml:space="preserve">has been </w:t>
      </w:r>
      <w:r>
        <w:rPr>
          <w:rStyle w:val="None"/>
          <w:rFonts w:ascii="Calibri" w:hAnsi="Calibri"/>
          <w:sz w:val="22"/>
          <w:szCs w:val="22"/>
        </w:rPr>
        <w:t>on average</w:t>
      </w:r>
      <w:r>
        <w:rPr>
          <w:rStyle w:val="None"/>
          <w:rFonts w:ascii="Calibri" w:hAnsi="Calibri"/>
          <w:sz w:val="22"/>
          <w:szCs w:val="22"/>
        </w:rPr>
        <w:t xml:space="preserve"> </w:t>
      </w:r>
      <w:r>
        <w:rPr>
          <w:rStyle w:val="None"/>
          <w:rFonts w:ascii="Calibri" w:hAnsi="Calibri"/>
          <w:sz w:val="22"/>
          <w:szCs w:val="22"/>
        </w:rPr>
        <w:t>78% for the past 5 years.</w:t>
      </w:r>
    </w:p>
    <w:p w:rsidR="00BC39D0" w:rsidRDefault="00384AE3" w14:paraId="7EDD7806" w14:textId="77777777">
      <w:pPr>
        <w:pStyle w:val="Body"/>
        <w:numPr>
          <w:ilvl w:val="1"/>
          <w:numId w:val="13"/>
        </w:numPr>
        <w:spacing w:line="276" w:lineRule="auto"/>
        <w:rPr>
          <w:rFonts w:ascii="Calibri" w:hAnsi="Calibri"/>
          <w:sz w:val="22"/>
          <w:szCs w:val="22"/>
          <w:lang w:val="it-IT"/>
        </w:rPr>
      </w:pPr>
      <w:r>
        <w:rPr>
          <w:rStyle w:val="None"/>
          <w:rFonts w:ascii="Calibri" w:hAnsi="Calibri"/>
          <w:sz w:val="22"/>
          <w:szCs w:val="22"/>
          <w:lang w:val="it-IT"/>
        </w:rPr>
        <w:t xml:space="preserve">The OIE data in section  3.2.1 (page 10) </w:t>
      </w:r>
      <w:r>
        <w:rPr>
          <w:rStyle w:val="None"/>
          <w:rFonts w:ascii="Calibri" w:hAnsi="Calibri"/>
          <w:sz w:val="22"/>
          <w:szCs w:val="22"/>
        </w:rPr>
        <w:t xml:space="preserve">indicates that the </w:t>
      </w:r>
      <w:r>
        <w:rPr>
          <w:rStyle w:val="None"/>
          <w:rFonts w:ascii="Calibri" w:hAnsi="Calibri"/>
          <w:sz w:val="22"/>
          <w:szCs w:val="22"/>
        </w:rPr>
        <w:t>C</w:t>
      </w:r>
      <w:r>
        <w:rPr>
          <w:rStyle w:val="None"/>
          <w:rFonts w:ascii="Calibri" w:hAnsi="Calibri"/>
          <w:sz w:val="22"/>
          <w:szCs w:val="22"/>
        </w:rPr>
        <w:t xml:space="preserve">ourse </w:t>
      </w:r>
      <w:r>
        <w:rPr>
          <w:rStyle w:val="None"/>
          <w:rFonts w:ascii="Calibri" w:hAnsi="Calibri"/>
          <w:sz w:val="22"/>
          <w:szCs w:val="22"/>
        </w:rPr>
        <w:t>C</w:t>
      </w:r>
      <w:r>
        <w:rPr>
          <w:rStyle w:val="None"/>
          <w:rFonts w:ascii="Calibri" w:hAnsi="Calibri"/>
          <w:sz w:val="22"/>
          <w:szCs w:val="22"/>
        </w:rPr>
        <w:t xml:space="preserve">ompletion </w:t>
      </w:r>
      <w:r>
        <w:rPr>
          <w:rStyle w:val="None"/>
          <w:rFonts w:ascii="Calibri" w:hAnsi="Calibri"/>
          <w:sz w:val="22"/>
          <w:szCs w:val="22"/>
        </w:rPr>
        <w:t>rate of stud</w:t>
      </w:r>
      <w:r>
        <w:rPr>
          <w:rStyle w:val="None"/>
          <w:rFonts w:ascii="Calibri" w:hAnsi="Calibri"/>
          <w:sz w:val="22"/>
          <w:szCs w:val="22"/>
        </w:rPr>
        <w:t>ents</w:t>
      </w:r>
      <w:r>
        <w:rPr>
          <w:rStyle w:val="None"/>
          <w:rFonts w:ascii="Calibri" w:hAnsi="Calibri"/>
          <w:sz w:val="22"/>
          <w:szCs w:val="22"/>
        </w:rPr>
        <w:t xml:space="preserve"> taking classes in the Dance D</w:t>
      </w:r>
      <w:r>
        <w:rPr>
          <w:rStyle w:val="None"/>
          <w:rFonts w:ascii="Calibri" w:hAnsi="Calibri"/>
          <w:sz w:val="22"/>
          <w:szCs w:val="22"/>
        </w:rPr>
        <w:t xml:space="preserve">epartment is </w:t>
      </w:r>
      <w:r>
        <w:rPr>
          <w:rStyle w:val="None"/>
          <w:rFonts w:ascii="Calibri" w:hAnsi="Calibri"/>
          <w:sz w:val="22"/>
          <w:szCs w:val="22"/>
        </w:rPr>
        <w:t xml:space="preserve">higher, at 84.7%, than the </w:t>
      </w:r>
      <w:r>
        <w:rPr>
          <w:rStyle w:val="None"/>
          <w:rFonts w:ascii="Calibri" w:hAnsi="Calibri"/>
          <w:sz w:val="22"/>
          <w:szCs w:val="22"/>
        </w:rPr>
        <w:t>Course C</w:t>
      </w:r>
      <w:r>
        <w:rPr>
          <w:rStyle w:val="None"/>
          <w:rFonts w:ascii="Calibri" w:hAnsi="Calibri"/>
          <w:sz w:val="22"/>
          <w:szCs w:val="22"/>
        </w:rPr>
        <w:t>ompletion rate for all other programs, at 81.1%.</w:t>
      </w:r>
    </w:p>
    <w:p w:rsidR="00BC39D0" w:rsidRDefault="00384AE3" w14:paraId="11527F6F" w14:textId="77777777">
      <w:pPr>
        <w:pStyle w:val="Body"/>
        <w:numPr>
          <w:ilvl w:val="1"/>
          <w:numId w:val="13"/>
        </w:numPr>
        <w:spacing w:line="276" w:lineRule="auto"/>
        <w:rPr>
          <w:rFonts w:ascii="Calibri" w:hAnsi="Calibri"/>
          <w:sz w:val="22"/>
          <w:szCs w:val="22"/>
          <w:lang w:val="it-IT"/>
        </w:rPr>
      </w:pPr>
      <w:r>
        <w:rPr>
          <w:rStyle w:val="None"/>
          <w:rFonts w:ascii="Calibri" w:hAnsi="Calibri"/>
          <w:sz w:val="22"/>
          <w:szCs w:val="22"/>
          <w:lang w:val="it-IT"/>
        </w:rPr>
        <w:t xml:space="preserve">The OIE data in section  3.2.1 (page 10) </w:t>
      </w:r>
      <w:r>
        <w:rPr>
          <w:rStyle w:val="None"/>
          <w:rFonts w:ascii="Calibri" w:hAnsi="Calibri"/>
          <w:sz w:val="22"/>
          <w:szCs w:val="22"/>
        </w:rPr>
        <w:t>indicates that the Course Success rate</w:t>
      </w:r>
      <w:r>
        <w:rPr>
          <w:rStyle w:val="None"/>
          <w:rFonts w:ascii="Calibri" w:hAnsi="Calibri"/>
          <w:sz w:val="22"/>
          <w:szCs w:val="22"/>
        </w:rPr>
        <w:t xml:space="preserve"> of students taking classes in the Dance Department is higher, at </w:t>
      </w:r>
      <w:r>
        <w:rPr>
          <w:rStyle w:val="None"/>
          <w:rFonts w:ascii="Calibri" w:hAnsi="Calibri"/>
          <w:sz w:val="22"/>
          <w:szCs w:val="22"/>
        </w:rPr>
        <w:t>73.8%</w:t>
      </w:r>
      <w:r>
        <w:rPr>
          <w:rStyle w:val="None"/>
          <w:rFonts w:ascii="Calibri" w:hAnsi="Calibri"/>
          <w:sz w:val="22"/>
          <w:szCs w:val="22"/>
        </w:rPr>
        <w:t>, than the Course Success rate for all other programs at, 69.1%.</w:t>
      </w:r>
    </w:p>
    <w:p w:rsidR="00BC39D0" w:rsidRDefault="00384AE3" w14:paraId="24EF858A" w14:textId="77777777">
      <w:pPr>
        <w:pStyle w:val="Body"/>
        <w:numPr>
          <w:ilvl w:val="1"/>
          <w:numId w:val="13"/>
        </w:numPr>
        <w:spacing w:line="276" w:lineRule="auto"/>
        <w:rPr>
          <w:rFonts w:ascii="Calibri" w:hAnsi="Calibri"/>
          <w:sz w:val="22"/>
          <w:szCs w:val="22"/>
        </w:rPr>
      </w:pPr>
      <w:r>
        <w:rPr>
          <w:rStyle w:val="None"/>
          <w:rFonts w:ascii="Calibri" w:hAnsi="Calibri"/>
          <w:sz w:val="22"/>
          <w:szCs w:val="22"/>
        </w:rPr>
        <w:t xml:space="preserve">The OIE data in section 3.2.1 (page 11) </w:t>
      </w:r>
      <w:r>
        <w:rPr>
          <w:rStyle w:val="None"/>
          <w:rFonts w:ascii="Calibri" w:hAnsi="Calibri"/>
          <w:sz w:val="22"/>
          <w:szCs w:val="22"/>
        </w:rPr>
        <w:t>shows that 8 unique/individual students earned a</w:t>
      </w:r>
      <w:r>
        <w:rPr>
          <w:rStyle w:val="None"/>
          <w:rFonts w:ascii="Calibri" w:hAnsi="Calibri"/>
          <w:sz w:val="22"/>
          <w:szCs w:val="22"/>
        </w:rPr>
        <w:t xml:space="preserve"> Program Award from the Dance De</w:t>
      </w:r>
      <w:r>
        <w:rPr>
          <w:rStyle w:val="None"/>
          <w:rFonts w:ascii="Calibri" w:hAnsi="Calibri"/>
          <w:sz w:val="22"/>
          <w:szCs w:val="22"/>
        </w:rPr>
        <w:t xml:space="preserve">partment. </w:t>
      </w:r>
    </w:p>
    <w:p w:rsidR="00BC39D0" w:rsidRDefault="00384AE3" w14:paraId="13E2CC2A" w14:textId="77777777">
      <w:pPr>
        <w:pStyle w:val="Body"/>
        <w:numPr>
          <w:ilvl w:val="1"/>
          <w:numId w:val="13"/>
        </w:numPr>
        <w:spacing w:line="276" w:lineRule="auto"/>
        <w:rPr>
          <w:rFonts w:ascii="Calibri" w:hAnsi="Calibri"/>
          <w:sz w:val="22"/>
          <w:szCs w:val="22"/>
        </w:rPr>
      </w:pPr>
      <w:r>
        <w:rPr>
          <w:rStyle w:val="None"/>
          <w:rFonts w:ascii="Calibri" w:hAnsi="Calibri"/>
          <w:sz w:val="22"/>
          <w:szCs w:val="22"/>
        </w:rPr>
        <w:lastRenderedPageBreak/>
        <w:t xml:space="preserve">The OIE data in section 3.2.1 (page 11) </w:t>
      </w:r>
      <w:r>
        <w:rPr>
          <w:rStyle w:val="None"/>
          <w:rFonts w:ascii="Calibri" w:hAnsi="Calibri"/>
          <w:sz w:val="22"/>
          <w:szCs w:val="22"/>
        </w:rPr>
        <w:t xml:space="preserve">shows that 3 students earned a Dance Teaching </w:t>
      </w:r>
      <w:r>
        <w:rPr>
          <w:rStyle w:val="None"/>
          <w:rFonts w:ascii="Calibri" w:hAnsi="Calibri"/>
          <w:sz w:val="22"/>
          <w:szCs w:val="22"/>
        </w:rPr>
        <w:t>C</w:t>
      </w:r>
      <w:r>
        <w:rPr>
          <w:rStyle w:val="None"/>
          <w:rFonts w:ascii="Calibri" w:hAnsi="Calibri"/>
          <w:sz w:val="22"/>
          <w:szCs w:val="22"/>
          <w:lang w:val="it-IT"/>
        </w:rPr>
        <w:t>ertificate</w:t>
      </w:r>
      <w:r>
        <w:rPr>
          <w:rStyle w:val="None"/>
          <w:rFonts w:ascii="Calibri" w:hAnsi="Calibri"/>
          <w:sz w:val="22"/>
          <w:szCs w:val="22"/>
        </w:rPr>
        <w:t xml:space="preserve"> from the Dance Department.</w:t>
      </w:r>
    </w:p>
    <w:p w:rsidR="00BC39D0" w:rsidRDefault="00384AE3" w14:paraId="7EBF103D" w14:textId="77777777">
      <w:pPr>
        <w:pStyle w:val="Body"/>
        <w:numPr>
          <w:ilvl w:val="1"/>
          <w:numId w:val="13"/>
        </w:numPr>
        <w:spacing w:line="276" w:lineRule="auto"/>
        <w:rPr>
          <w:rFonts w:ascii="Calibri" w:hAnsi="Calibri"/>
          <w:sz w:val="22"/>
          <w:szCs w:val="22"/>
          <w:lang w:val="it-IT"/>
        </w:rPr>
      </w:pPr>
      <w:r>
        <w:rPr>
          <w:rStyle w:val="None"/>
          <w:rFonts w:ascii="Calibri" w:hAnsi="Calibri"/>
          <w:sz w:val="22"/>
          <w:szCs w:val="22"/>
          <w:lang w:val="it-IT"/>
        </w:rPr>
        <w:t xml:space="preserve">The OIE data in section  3.2.1 (page 11) </w:t>
      </w:r>
      <w:r>
        <w:rPr>
          <w:rStyle w:val="None"/>
          <w:rFonts w:ascii="Calibri" w:hAnsi="Calibri"/>
          <w:sz w:val="22"/>
          <w:szCs w:val="22"/>
        </w:rPr>
        <w:t xml:space="preserve">shows that 7 </w:t>
      </w:r>
      <w:r>
        <w:rPr>
          <w:rStyle w:val="None"/>
          <w:rFonts w:ascii="Calibri" w:hAnsi="Calibri"/>
          <w:sz w:val="22"/>
          <w:szCs w:val="22"/>
        </w:rPr>
        <w:t>students</w:t>
      </w:r>
      <w:r>
        <w:rPr>
          <w:rStyle w:val="None"/>
          <w:rFonts w:ascii="Calibri" w:hAnsi="Calibri"/>
          <w:sz w:val="22"/>
          <w:szCs w:val="22"/>
        </w:rPr>
        <w:t xml:space="preserve"> earned an </w:t>
      </w:r>
      <w:r>
        <w:rPr>
          <w:rStyle w:val="None"/>
          <w:rFonts w:ascii="Calibri" w:hAnsi="Calibri"/>
          <w:sz w:val="22"/>
          <w:szCs w:val="22"/>
        </w:rPr>
        <w:t xml:space="preserve">AA Degree from the Dance Department. </w:t>
      </w:r>
    </w:p>
    <w:p w:rsidR="00BC39D0" w:rsidRDefault="00384AE3" w14:paraId="02DF0214" w14:textId="77777777">
      <w:pPr>
        <w:pStyle w:val="Body"/>
        <w:numPr>
          <w:ilvl w:val="1"/>
          <w:numId w:val="13"/>
        </w:numPr>
        <w:spacing w:line="276" w:lineRule="auto"/>
        <w:rPr>
          <w:rFonts w:ascii="Calibri" w:hAnsi="Calibri"/>
          <w:sz w:val="22"/>
          <w:szCs w:val="22"/>
          <w:lang w:val="it-IT"/>
        </w:rPr>
      </w:pPr>
      <w:r>
        <w:rPr>
          <w:rStyle w:val="None"/>
          <w:rFonts w:ascii="Calibri" w:hAnsi="Calibri"/>
          <w:sz w:val="22"/>
          <w:szCs w:val="22"/>
          <w:lang w:val="it-IT"/>
        </w:rPr>
        <w:t xml:space="preserve">The OIE data in section  3.2.1 (page 11) </w:t>
      </w:r>
      <w:r>
        <w:rPr>
          <w:rStyle w:val="None"/>
          <w:rFonts w:ascii="Calibri" w:hAnsi="Calibri"/>
          <w:sz w:val="22"/>
          <w:szCs w:val="22"/>
        </w:rPr>
        <w:t xml:space="preserve">shows that in 2018/2019 </w:t>
      </w:r>
      <w:r>
        <w:rPr>
          <w:rStyle w:val="None"/>
          <w:rFonts w:ascii="Calibri" w:hAnsi="Calibri"/>
          <w:sz w:val="22"/>
          <w:szCs w:val="22"/>
        </w:rPr>
        <w:t>students earned the most program awards in the past years.</w:t>
      </w:r>
    </w:p>
    <w:p w:rsidR="00BC39D0" w:rsidRDefault="00384AE3" w14:paraId="405F6DF1" w14:textId="77777777">
      <w:pPr>
        <w:pStyle w:val="Body"/>
        <w:numPr>
          <w:ilvl w:val="1"/>
          <w:numId w:val="13"/>
        </w:numPr>
        <w:spacing w:line="276" w:lineRule="auto"/>
        <w:rPr>
          <w:rFonts w:ascii="Calibri" w:hAnsi="Calibri"/>
          <w:sz w:val="22"/>
          <w:szCs w:val="22"/>
          <w:lang w:val="it-IT"/>
        </w:rPr>
      </w:pPr>
      <w:r>
        <w:rPr>
          <w:rStyle w:val="None"/>
          <w:rFonts w:ascii="Calibri" w:hAnsi="Calibri"/>
          <w:sz w:val="22"/>
          <w:szCs w:val="22"/>
          <w:lang w:val="it-IT"/>
        </w:rPr>
        <w:t xml:space="preserve">The OIE data in section  3.2.1 (page 11) </w:t>
      </w:r>
      <w:r>
        <w:rPr>
          <w:rStyle w:val="None"/>
          <w:rFonts w:ascii="Calibri" w:hAnsi="Calibri"/>
          <w:sz w:val="22"/>
          <w:szCs w:val="22"/>
        </w:rPr>
        <w:t>shows that we had 8 unique students, however 10 progr</w:t>
      </w:r>
      <w:r>
        <w:rPr>
          <w:rStyle w:val="None"/>
          <w:rFonts w:ascii="Calibri" w:hAnsi="Calibri"/>
          <w:sz w:val="22"/>
          <w:szCs w:val="22"/>
        </w:rPr>
        <w:t>am awards were given, which indicates that 2 students earned a program degree and a program certificate.</w:t>
      </w:r>
    </w:p>
    <w:p w:rsidR="00BC39D0" w:rsidRDefault="00384AE3" w14:paraId="280984A1" w14:textId="77777777">
      <w:pPr>
        <w:pStyle w:val="Body"/>
        <w:numPr>
          <w:ilvl w:val="1"/>
          <w:numId w:val="13"/>
        </w:numPr>
        <w:spacing w:line="276" w:lineRule="auto"/>
        <w:rPr>
          <w:rFonts w:ascii="Calibri" w:hAnsi="Calibri"/>
          <w:sz w:val="22"/>
          <w:szCs w:val="22"/>
        </w:rPr>
      </w:pPr>
      <w:r>
        <w:rPr>
          <w:rStyle w:val="None"/>
          <w:rFonts w:ascii="Calibri" w:hAnsi="Calibri"/>
          <w:sz w:val="22"/>
          <w:szCs w:val="22"/>
        </w:rPr>
        <w:t>The OIE data in section 3.2.1 (page 13)</w:t>
      </w:r>
      <w:r>
        <w:rPr>
          <w:rStyle w:val="None"/>
          <w:rFonts w:ascii="Calibri" w:hAnsi="Calibri"/>
          <w:sz w:val="22"/>
          <w:szCs w:val="22"/>
        </w:rPr>
        <w:t xml:space="preserve"> indicates that in the past 5 years 29 Dance Depa</w:t>
      </w:r>
      <w:r>
        <w:rPr>
          <w:rStyle w:val="None"/>
          <w:rFonts w:ascii="Calibri" w:hAnsi="Calibri"/>
          <w:sz w:val="22"/>
          <w:szCs w:val="22"/>
        </w:rPr>
        <w:t>rtment s</w:t>
      </w:r>
      <w:r>
        <w:rPr>
          <w:rStyle w:val="None"/>
          <w:rFonts w:ascii="Calibri" w:hAnsi="Calibri"/>
          <w:sz w:val="22"/>
          <w:szCs w:val="22"/>
        </w:rPr>
        <w:t>tudents have transferred to a 4-Year College</w:t>
      </w:r>
      <w:r>
        <w:rPr>
          <w:rStyle w:val="None"/>
          <w:rFonts w:ascii="Calibri" w:hAnsi="Calibri"/>
          <w:sz w:val="22"/>
          <w:szCs w:val="22"/>
        </w:rPr>
        <w:t>.</w:t>
      </w:r>
    </w:p>
    <w:p w:rsidR="00BC39D0" w:rsidRDefault="00384AE3" w14:paraId="1031E94F" w14:textId="77777777">
      <w:pPr>
        <w:pStyle w:val="Body"/>
        <w:numPr>
          <w:ilvl w:val="1"/>
          <w:numId w:val="13"/>
        </w:numPr>
        <w:spacing w:line="276" w:lineRule="auto"/>
        <w:rPr>
          <w:rFonts w:ascii="Calibri" w:hAnsi="Calibri"/>
          <w:sz w:val="22"/>
          <w:szCs w:val="22"/>
        </w:rPr>
      </w:pPr>
      <w:r>
        <w:rPr>
          <w:rStyle w:val="None"/>
          <w:rFonts w:ascii="Calibri" w:hAnsi="Calibri"/>
          <w:sz w:val="22"/>
          <w:szCs w:val="22"/>
        </w:rPr>
        <w:t>The OIE d</w:t>
      </w:r>
      <w:r>
        <w:rPr>
          <w:rStyle w:val="None"/>
          <w:rFonts w:ascii="Calibri" w:hAnsi="Calibri"/>
          <w:sz w:val="22"/>
          <w:szCs w:val="22"/>
        </w:rPr>
        <w:t>ata in section 3.2.1 (page 13)</w:t>
      </w:r>
      <w:r>
        <w:rPr>
          <w:rStyle w:val="None"/>
          <w:rFonts w:ascii="Calibri" w:hAnsi="Calibri"/>
          <w:sz w:val="22"/>
          <w:szCs w:val="22"/>
        </w:rPr>
        <w:t xml:space="preserve"> indicates that only 6 of the 29 transfer students to a 4-Year College earned</w:t>
      </w:r>
      <w:r>
        <w:rPr>
          <w:rStyle w:val="None"/>
          <w:rFonts w:ascii="Calibri" w:hAnsi="Calibri"/>
          <w:sz w:val="22"/>
          <w:szCs w:val="22"/>
        </w:rPr>
        <w:t xml:space="preserve"> an AA Degree from the Dance Department.</w:t>
      </w:r>
    </w:p>
    <w:p w:rsidR="00BC39D0" w:rsidRDefault="00384AE3" w14:paraId="65D046DA" w14:textId="77777777">
      <w:pPr>
        <w:pStyle w:val="Body"/>
        <w:numPr>
          <w:ilvl w:val="1"/>
          <w:numId w:val="13"/>
        </w:numPr>
        <w:spacing w:line="276" w:lineRule="auto"/>
        <w:rPr>
          <w:rFonts w:ascii="Calibri" w:hAnsi="Calibri"/>
          <w:sz w:val="22"/>
          <w:szCs w:val="22"/>
        </w:rPr>
      </w:pPr>
      <w:r>
        <w:rPr>
          <w:rStyle w:val="None"/>
          <w:rFonts w:ascii="Calibri" w:hAnsi="Calibri"/>
          <w:sz w:val="22"/>
          <w:szCs w:val="22"/>
        </w:rPr>
        <w:t>The OIE data in section 3.2.1 (page 13)</w:t>
      </w:r>
      <w:r>
        <w:rPr>
          <w:rStyle w:val="None"/>
          <w:rFonts w:ascii="Calibri" w:hAnsi="Calibri"/>
          <w:sz w:val="22"/>
          <w:szCs w:val="22"/>
        </w:rPr>
        <w:t xml:space="preserve"> indicates that 23 </w:t>
      </w:r>
      <w:r>
        <w:rPr>
          <w:rStyle w:val="None"/>
          <w:rFonts w:ascii="Calibri" w:hAnsi="Calibri"/>
          <w:sz w:val="22"/>
          <w:szCs w:val="22"/>
        </w:rPr>
        <w:t xml:space="preserve">out of 29 students declared dance as a </w:t>
      </w:r>
      <w:r>
        <w:rPr>
          <w:rStyle w:val="None"/>
          <w:rFonts w:ascii="Calibri" w:hAnsi="Calibri"/>
          <w:sz w:val="22"/>
          <w:szCs w:val="22"/>
        </w:rPr>
        <w:t>major, however, only 6 transfers earned awards from the Dance Department.  Another example where the data shows we are helping with the GE pathway for all students at Fullerton College.</w:t>
      </w:r>
    </w:p>
    <w:p w:rsidR="00BC39D0" w:rsidRDefault="00384AE3" w14:paraId="023AFA28" w14:textId="77777777">
      <w:pPr>
        <w:pStyle w:val="Body"/>
        <w:numPr>
          <w:ilvl w:val="1"/>
          <w:numId w:val="13"/>
        </w:numPr>
        <w:spacing w:line="276" w:lineRule="auto"/>
        <w:rPr>
          <w:rFonts w:ascii="Calibri" w:hAnsi="Calibri"/>
          <w:sz w:val="22"/>
          <w:szCs w:val="22"/>
        </w:rPr>
      </w:pPr>
      <w:r>
        <w:rPr>
          <w:rStyle w:val="None"/>
          <w:rFonts w:ascii="Calibri" w:hAnsi="Calibri"/>
          <w:sz w:val="22"/>
          <w:szCs w:val="22"/>
        </w:rPr>
        <w:t xml:space="preserve">The OIE data in section 3.2.1 (page 13) </w:t>
      </w:r>
      <w:r>
        <w:rPr>
          <w:rStyle w:val="None"/>
          <w:rFonts w:ascii="Calibri" w:hAnsi="Calibri"/>
          <w:sz w:val="22"/>
          <w:szCs w:val="22"/>
        </w:rPr>
        <w:t>indicates that in 2020 the Dan</w:t>
      </w:r>
      <w:r>
        <w:rPr>
          <w:rStyle w:val="None"/>
          <w:rFonts w:ascii="Calibri" w:hAnsi="Calibri"/>
          <w:sz w:val="22"/>
          <w:szCs w:val="22"/>
        </w:rPr>
        <w:t xml:space="preserve">ce </w:t>
      </w:r>
      <w:r>
        <w:rPr>
          <w:rStyle w:val="None"/>
          <w:rFonts w:ascii="Calibri" w:hAnsi="Calibri"/>
          <w:sz w:val="22"/>
          <w:szCs w:val="22"/>
        </w:rPr>
        <w:t>Department</w:t>
      </w:r>
      <w:r>
        <w:rPr>
          <w:rStyle w:val="None"/>
          <w:rFonts w:ascii="Calibri" w:hAnsi="Calibri"/>
          <w:sz w:val="22"/>
          <w:szCs w:val="22"/>
        </w:rPr>
        <w:t xml:space="preserve"> had 7 students start attending a 4-Year College</w:t>
      </w:r>
      <w:r>
        <w:rPr>
          <w:rStyle w:val="None"/>
          <w:rFonts w:ascii="Calibri" w:hAnsi="Calibri"/>
          <w:sz w:val="22"/>
          <w:szCs w:val="22"/>
        </w:rPr>
        <w:t xml:space="preserve"> which</w:t>
      </w:r>
      <w:r>
        <w:rPr>
          <w:rStyle w:val="None"/>
          <w:rFonts w:ascii="Calibri" w:hAnsi="Calibri"/>
          <w:sz w:val="22"/>
          <w:szCs w:val="22"/>
        </w:rPr>
        <w:t xml:space="preserve"> is the highest of </w:t>
      </w:r>
      <w:r>
        <w:rPr>
          <w:rStyle w:val="None"/>
          <w:rFonts w:ascii="Calibri" w:hAnsi="Calibri"/>
          <w:sz w:val="22"/>
          <w:szCs w:val="22"/>
        </w:rPr>
        <w:t>the past five</w:t>
      </w:r>
      <w:r>
        <w:rPr>
          <w:rStyle w:val="None"/>
          <w:rFonts w:ascii="Calibri" w:hAnsi="Calibri"/>
          <w:sz w:val="22"/>
          <w:szCs w:val="22"/>
        </w:rPr>
        <w:t xml:space="preserve"> years.</w:t>
      </w:r>
    </w:p>
    <w:p w:rsidR="00BC39D0" w:rsidRDefault="00384AE3" w14:paraId="2B9B85A8" w14:textId="77777777">
      <w:pPr>
        <w:pStyle w:val="Body"/>
        <w:numPr>
          <w:ilvl w:val="1"/>
          <w:numId w:val="13"/>
        </w:numPr>
        <w:spacing w:line="276" w:lineRule="auto"/>
        <w:rPr>
          <w:rFonts w:ascii="Calibri" w:hAnsi="Calibri"/>
          <w:sz w:val="22"/>
          <w:szCs w:val="22"/>
        </w:rPr>
      </w:pPr>
      <w:r>
        <w:rPr>
          <w:rStyle w:val="None"/>
          <w:rFonts w:ascii="Calibri" w:hAnsi="Calibri"/>
          <w:sz w:val="22"/>
          <w:szCs w:val="22"/>
        </w:rPr>
        <w:t>The OIE data in section 3.2.1 (page 13)</w:t>
      </w:r>
      <w:r>
        <w:rPr>
          <w:rStyle w:val="None"/>
          <w:rFonts w:ascii="Calibri" w:hAnsi="Calibri"/>
          <w:sz w:val="22"/>
          <w:szCs w:val="22"/>
        </w:rPr>
        <w:t xml:space="preserve"> indicates th</w:t>
      </w:r>
      <w:r>
        <w:rPr>
          <w:rStyle w:val="None"/>
          <w:rFonts w:ascii="Calibri" w:hAnsi="Calibri"/>
          <w:sz w:val="22"/>
          <w:szCs w:val="22"/>
        </w:rPr>
        <w:t>at</w:t>
      </w:r>
      <w:r>
        <w:rPr>
          <w:rStyle w:val="None"/>
          <w:rFonts w:ascii="Calibri" w:hAnsi="Calibri"/>
          <w:sz w:val="22"/>
          <w:szCs w:val="22"/>
        </w:rPr>
        <w:t xml:space="preserve"> after lea</w:t>
      </w:r>
      <w:r>
        <w:rPr>
          <w:rStyle w:val="None"/>
          <w:rFonts w:ascii="Calibri" w:hAnsi="Calibri"/>
          <w:sz w:val="22"/>
          <w:szCs w:val="22"/>
        </w:rPr>
        <w:t xml:space="preserve">ving our program </w:t>
      </w:r>
      <w:r>
        <w:rPr>
          <w:rStyle w:val="None"/>
          <w:rFonts w:ascii="Calibri" w:hAnsi="Calibri"/>
          <w:sz w:val="22"/>
          <w:szCs w:val="22"/>
        </w:rPr>
        <w:t xml:space="preserve">most students </w:t>
      </w:r>
      <w:r>
        <w:rPr>
          <w:rStyle w:val="None"/>
          <w:rFonts w:ascii="Calibri" w:hAnsi="Calibri"/>
          <w:sz w:val="22"/>
          <w:szCs w:val="22"/>
        </w:rPr>
        <w:t xml:space="preserve">transferred </w:t>
      </w:r>
      <w:r>
        <w:rPr>
          <w:rStyle w:val="None"/>
          <w:rFonts w:ascii="Calibri" w:hAnsi="Calibri"/>
          <w:sz w:val="22"/>
          <w:szCs w:val="22"/>
        </w:rPr>
        <w:t>to a CSU, 16 transferred to a CSU, 11 tran</w:t>
      </w:r>
      <w:r>
        <w:rPr>
          <w:rStyle w:val="None"/>
          <w:rFonts w:ascii="Calibri" w:hAnsi="Calibri"/>
          <w:sz w:val="22"/>
          <w:szCs w:val="22"/>
        </w:rPr>
        <w:t>sferred to other programs and 2 transferred to a UC.</w:t>
      </w:r>
    </w:p>
    <w:p w:rsidR="00BC39D0" w:rsidRDefault="00384AE3" w14:paraId="08634F8F" w14:textId="77777777">
      <w:pPr>
        <w:pStyle w:val="Body"/>
        <w:numPr>
          <w:ilvl w:val="1"/>
          <w:numId w:val="13"/>
        </w:numPr>
        <w:spacing w:line="276" w:lineRule="auto"/>
        <w:rPr>
          <w:rFonts w:ascii="Calibri" w:hAnsi="Calibri"/>
          <w:sz w:val="22"/>
          <w:szCs w:val="22"/>
        </w:rPr>
      </w:pPr>
      <w:r>
        <w:rPr>
          <w:rStyle w:val="None"/>
          <w:rFonts w:ascii="Calibri" w:hAnsi="Calibri"/>
          <w:sz w:val="22"/>
          <w:szCs w:val="22"/>
        </w:rPr>
        <w:t>The OIE data in section 3.2.1 (page 13)</w:t>
      </w:r>
      <w:r>
        <w:rPr>
          <w:rStyle w:val="None"/>
          <w:rFonts w:ascii="Calibri" w:hAnsi="Calibri"/>
          <w:sz w:val="22"/>
          <w:szCs w:val="22"/>
        </w:rPr>
        <w:t xml:space="preserve"> indicates that the most popular 4-Year College Destination for students in </w:t>
      </w:r>
      <w:r>
        <w:rPr>
          <w:rStyle w:val="None"/>
          <w:rFonts w:ascii="Calibri" w:hAnsi="Calibri"/>
          <w:sz w:val="22"/>
          <w:szCs w:val="22"/>
        </w:rPr>
        <w:t>the Dance Department</w:t>
      </w:r>
      <w:r>
        <w:rPr>
          <w:rStyle w:val="None"/>
          <w:rFonts w:ascii="Calibri" w:hAnsi="Calibri"/>
          <w:sz w:val="22"/>
          <w:szCs w:val="22"/>
        </w:rPr>
        <w:t xml:space="preserve"> is California State University - Fullerton. In the past 5 years </w:t>
      </w:r>
      <w:r>
        <w:rPr>
          <w:rStyle w:val="None"/>
          <w:rFonts w:ascii="Calibri" w:hAnsi="Calibri"/>
          <w:sz w:val="22"/>
          <w:szCs w:val="22"/>
        </w:rPr>
        <w:t>the</w:t>
      </w:r>
      <w:r>
        <w:rPr>
          <w:rStyle w:val="None"/>
          <w:rFonts w:ascii="Calibri" w:hAnsi="Calibri"/>
          <w:sz w:val="22"/>
          <w:szCs w:val="22"/>
        </w:rPr>
        <w:t xml:space="preserve"> Dance Department has had</w:t>
      </w:r>
      <w:r>
        <w:rPr>
          <w:rStyle w:val="None"/>
          <w:rFonts w:ascii="Calibri" w:hAnsi="Calibri"/>
          <w:sz w:val="22"/>
          <w:szCs w:val="22"/>
          <w:lang w:val="fr-FR"/>
        </w:rPr>
        <w:t xml:space="preserve"> 13 </w:t>
      </w:r>
      <w:proofErr w:type="spellStart"/>
      <w:r>
        <w:rPr>
          <w:rStyle w:val="None"/>
          <w:rFonts w:ascii="Calibri" w:hAnsi="Calibri"/>
          <w:sz w:val="22"/>
          <w:szCs w:val="22"/>
          <w:lang w:val="fr-FR"/>
        </w:rPr>
        <w:t>students</w:t>
      </w:r>
      <w:proofErr w:type="spellEnd"/>
      <w:r>
        <w:rPr>
          <w:rStyle w:val="None"/>
          <w:rFonts w:ascii="Calibri" w:hAnsi="Calibri"/>
          <w:sz w:val="22"/>
          <w:szCs w:val="22"/>
          <w:lang w:val="fr-FR"/>
        </w:rPr>
        <w:t xml:space="preserve"> attend CSUF.</w:t>
      </w:r>
    </w:p>
    <w:p w:rsidR="00BC39D0" w:rsidRDefault="00BC39D0" w14:paraId="64EFDD0A" w14:textId="77777777">
      <w:pPr>
        <w:pStyle w:val="Body"/>
        <w:spacing w:line="276" w:lineRule="auto"/>
        <w:rPr>
          <w:rStyle w:val="None"/>
          <w:rFonts w:ascii="Calibri" w:hAnsi="Calibri" w:eastAsia="Calibri" w:cs="Calibri"/>
          <w:sz w:val="22"/>
          <w:szCs w:val="22"/>
        </w:rPr>
      </w:pPr>
    </w:p>
    <w:p w:rsidR="00BC39D0" w:rsidRDefault="00384AE3" w14:paraId="60FFBC65" w14:textId="77777777">
      <w:pPr>
        <w:pStyle w:val="Body"/>
        <w:numPr>
          <w:ilvl w:val="0"/>
          <w:numId w:val="13"/>
        </w:numPr>
        <w:spacing w:line="276" w:lineRule="auto"/>
        <w:rPr>
          <w:rFonts w:ascii="Calibri" w:hAnsi="Calibri"/>
          <w:sz w:val="22"/>
          <w:szCs w:val="22"/>
        </w:rPr>
      </w:pPr>
      <w:r>
        <w:rPr>
          <w:rStyle w:val="None"/>
          <w:rFonts w:ascii="Calibri" w:hAnsi="Calibri"/>
          <w:sz w:val="22"/>
          <w:szCs w:val="22"/>
        </w:rPr>
        <w:t>(</w:t>
      </w:r>
      <w:proofErr w:type="gramStart"/>
      <w:r>
        <w:rPr>
          <w:rStyle w:val="None"/>
          <w:rFonts w:ascii="Calibri" w:hAnsi="Calibri"/>
          <w:sz w:val="22"/>
          <w:szCs w:val="22"/>
        </w:rPr>
        <w:t>page</w:t>
      </w:r>
      <w:proofErr w:type="gramEnd"/>
      <w:r>
        <w:rPr>
          <w:rStyle w:val="None"/>
          <w:rFonts w:ascii="Calibri" w:hAnsi="Calibri"/>
          <w:sz w:val="22"/>
          <w:szCs w:val="22"/>
        </w:rPr>
        <w:t xml:space="preserve"> 15) </w:t>
      </w:r>
      <w:r>
        <w:rPr>
          <w:rStyle w:val="None"/>
          <w:rFonts w:ascii="Calibri" w:hAnsi="Calibri"/>
          <w:sz w:val="22"/>
          <w:szCs w:val="22"/>
        </w:rPr>
        <w:t>Please pay special attention to equity issues -- where a group of students has an achievement rate that is below average.  What factors can explain this?</w:t>
      </w:r>
    </w:p>
    <w:p w:rsidR="00BC39D0" w:rsidRDefault="00384AE3" w14:paraId="4DEB60E2" w14:textId="2BD222F7">
      <w:pPr>
        <w:pStyle w:val="Body"/>
        <w:numPr>
          <w:ilvl w:val="1"/>
          <w:numId w:val="13"/>
        </w:numPr>
        <w:spacing w:line="276" w:lineRule="auto"/>
        <w:rPr>
          <w:rFonts w:ascii="Calibri" w:hAnsi="Calibri"/>
          <w:sz w:val="22"/>
          <w:szCs w:val="22"/>
        </w:rPr>
      </w:pPr>
      <w:r>
        <w:rPr>
          <w:rStyle w:val="None"/>
          <w:rFonts w:ascii="Calibri" w:hAnsi="Calibri"/>
          <w:sz w:val="22"/>
          <w:szCs w:val="22"/>
        </w:rPr>
        <w:t>The OIE data in section 3.2.2 (page 15)</w:t>
      </w:r>
      <w:r>
        <w:rPr>
          <w:rStyle w:val="None"/>
          <w:rFonts w:ascii="Calibri" w:hAnsi="Calibri"/>
          <w:sz w:val="22"/>
          <w:szCs w:val="22"/>
        </w:rPr>
        <w:t xml:space="preserve"> indicates that all ethnicities have a cou</w:t>
      </w:r>
      <w:r>
        <w:rPr>
          <w:rStyle w:val="None"/>
          <w:rFonts w:ascii="Calibri" w:hAnsi="Calibri"/>
          <w:sz w:val="22"/>
          <w:szCs w:val="22"/>
        </w:rPr>
        <w:t xml:space="preserve">rse completion rate above 80%. However, the data shows that </w:t>
      </w:r>
      <w:r>
        <w:rPr>
          <w:rStyle w:val="None"/>
          <w:rFonts w:ascii="Calibri" w:hAnsi="Calibri"/>
          <w:sz w:val="22"/>
          <w:szCs w:val="22"/>
        </w:rPr>
        <w:t xml:space="preserve">White students have </w:t>
      </w:r>
      <w:r>
        <w:rPr>
          <w:rStyle w:val="None"/>
          <w:rFonts w:ascii="Calibri" w:hAnsi="Calibri"/>
          <w:sz w:val="22"/>
          <w:szCs w:val="22"/>
        </w:rPr>
        <w:t>the lowest Course Completion rate at 81.9% with</w:t>
      </w:r>
      <w:r>
        <w:rPr>
          <w:rStyle w:val="None"/>
          <w:rFonts w:ascii="Calibri" w:hAnsi="Calibri"/>
          <w:sz w:val="22"/>
          <w:szCs w:val="22"/>
        </w:rPr>
        <w:t xml:space="preserve"> a -38 Ga</w:t>
      </w:r>
      <w:r>
        <w:rPr>
          <w:rStyle w:val="None"/>
          <w:rFonts w:ascii="Calibri" w:hAnsi="Calibri"/>
          <w:sz w:val="22"/>
          <w:szCs w:val="22"/>
        </w:rPr>
        <w:t xml:space="preserve">p.  The data seems to </w:t>
      </w:r>
      <w:r>
        <w:rPr>
          <w:rStyle w:val="None"/>
          <w:rFonts w:ascii="Calibri" w:hAnsi="Calibri"/>
          <w:sz w:val="22"/>
          <w:szCs w:val="22"/>
          <w:lang w:val="it-IT"/>
        </w:rPr>
        <w:t>indicate</w:t>
      </w:r>
      <w:r>
        <w:rPr>
          <w:rStyle w:val="None"/>
          <w:rFonts w:ascii="Calibri" w:hAnsi="Calibri"/>
          <w:sz w:val="22"/>
          <w:szCs w:val="22"/>
        </w:rPr>
        <w:t xml:space="preserve"> </w:t>
      </w:r>
      <w:r>
        <w:rPr>
          <w:rStyle w:val="None"/>
          <w:rFonts w:ascii="Calibri" w:hAnsi="Calibri"/>
          <w:sz w:val="22"/>
          <w:szCs w:val="22"/>
        </w:rPr>
        <w:t>that we</w:t>
      </w:r>
      <w:r>
        <w:rPr>
          <w:rStyle w:val="None"/>
          <w:rFonts w:ascii="Calibri" w:hAnsi="Calibri"/>
          <w:sz w:val="22"/>
          <w:szCs w:val="22"/>
        </w:rPr>
        <w:t xml:space="preserve"> needed 38 successful enrollments of White students to be on par with other student groups taking classes in the Dance</w:t>
      </w:r>
      <w:r>
        <w:rPr>
          <w:rStyle w:val="None"/>
          <w:rFonts w:ascii="Calibri" w:hAnsi="Calibri"/>
          <w:sz w:val="22"/>
          <w:szCs w:val="22"/>
        </w:rPr>
        <w:t xml:space="preserve"> Department</w:t>
      </w:r>
      <w:r>
        <w:rPr>
          <w:rStyle w:val="None"/>
          <w:rFonts w:ascii="Calibri" w:hAnsi="Calibri"/>
          <w:sz w:val="22"/>
          <w:szCs w:val="22"/>
        </w:rPr>
        <w:t>.</w:t>
      </w:r>
    </w:p>
    <w:p w:rsidR="00BC39D0" w:rsidRDefault="00384AE3" w14:paraId="59F0910C" w14:textId="77777777">
      <w:pPr>
        <w:pStyle w:val="Body"/>
        <w:numPr>
          <w:ilvl w:val="0"/>
          <w:numId w:val="15"/>
        </w:numPr>
        <w:spacing w:line="276" w:lineRule="auto"/>
        <w:rPr>
          <w:rFonts w:ascii="Calibri" w:hAnsi="Calibri"/>
          <w:sz w:val="22"/>
          <w:szCs w:val="22"/>
        </w:rPr>
      </w:pPr>
      <w:r>
        <w:rPr>
          <w:rStyle w:val="None"/>
          <w:rFonts w:ascii="Calibri" w:hAnsi="Calibri"/>
          <w:sz w:val="22"/>
          <w:szCs w:val="22"/>
        </w:rPr>
        <w:t xml:space="preserve">In many cases students take classes to perform in the Fullerton College Faculty Dance Concert and they make </w:t>
      </w:r>
      <w:r>
        <w:rPr>
          <w:rStyle w:val="None"/>
          <w:rFonts w:ascii="Calibri" w:hAnsi="Calibri"/>
          <w:sz w:val="22"/>
          <w:szCs w:val="22"/>
        </w:rPr>
        <w:t>arrangements with their work to have time off for Technical Rehearsals and the concert nights on Friday and Saturday night.</w:t>
      </w:r>
    </w:p>
    <w:p w:rsidR="00BC39D0" w:rsidRDefault="00384AE3" w14:paraId="7CF9561E" w14:textId="77777777">
      <w:pPr>
        <w:pStyle w:val="Body"/>
        <w:numPr>
          <w:ilvl w:val="1"/>
          <w:numId w:val="16"/>
        </w:numPr>
        <w:spacing w:line="276" w:lineRule="auto"/>
        <w:rPr>
          <w:rFonts w:ascii="Calibri" w:hAnsi="Calibri"/>
          <w:sz w:val="22"/>
          <w:szCs w:val="22"/>
        </w:rPr>
      </w:pPr>
      <w:r>
        <w:rPr>
          <w:rStyle w:val="None"/>
          <w:rFonts w:ascii="Calibri" w:hAnsi="Calibri"/>
          <w:sz w:val="22"/>
          <w:szCs w:val="22"/>
        </w:rPr>
        <w:t xml:space="preserve">The OIE data in section 3.2.2 (page 15) </w:t>
      </w:r>
      <w:r>
        <w:rPr>
          <w:rStyle w:val="None"/>
          <w:rFonts w:ascii="Calibri" w:hAnsi="Calibri"/>
          <w:sz w:val="22"/>
          <w:szCs w:val="22"/>
        </w:rPr>
        <w:t>indicates that there are no Native Hawaiian/ Pacific Islanders taking classes in the Dance P</w:t>
      </w:r>
      <w:r>
        <w:rPr>
          <w:rStyle w:val="None"/>
          <w:rFonts w:ascii="Calibri" w:hAnsi="Calibri"/>
          <w:sz w:val="22"/>
          <w:szCs w:val="22"/>
        </w:rPr>
        <w:t>rogram. We are n</w:t>
      </w:r>
      <w:r>
        <w:rPr>
          <w:rStyle w:val="None"/>
          <w:rFonts w:ascii="Calibri" w:hAnsi="Calibri"/>
          <w:sz w:val="22"/>
          <w:szCs w:val="22"/>
        </w:rPr>
        <w:t>ot sure why the Dance Department is not attracting this demographic.</w:t>
      </w:r>
    </w:p>
    <w:p w:rsidR="00BC39D0" w:rsidRDefault="00BC39D0" w14:paraId="0469B829" w14:textId="77777777">
      <w:pPr>
        <w:pStyle w:val="Body"/>
        <w:spacing w:line="276" w:lineRule="auto"/>
        <w:ind w:left="1440"/>
        <w:rPr>
          <w:rStyle w:val="None"/>
          <w:rFonts w:ascii="Calibri" w:hAnsi="Calibri" w:eastAsia="Calibri" w:cs="Calibri"/>
          <w:sz w:val="22"/>
          <w:szCs w:val="22"/>
        </w:rPr>
      </w:pPr>
    </w:p>
    <w:p w:rsidR="00BC39D0" w:rsidRDefault="00384AE3" w14:paraId="66CAA8BA" w14:textId="77777777">
      <w:pPr>
        <w:pStyle w:val="Body"/>
        <w:numPr>
          <w:ilvl w:val="0"/>
          <w:numId w:val="17"/>
        </w:numPr>
        <w:spacing w:line="276" w:lineRule="auto"/>
        <w:rPr>
          <w:rFonts w:ascii="Calibri" w:hAnsi="Calibri"/>
          <w:sz w:val="22"/>
          <w:szCs w:val="22"/>
        </w:rPr>
      </w:pPr>
      <w:r>
        <w:rPr>
          <w:rStyle w:val="None"/>
          <w:rFonts w:ascii="Calibri" w:hAnsi="Calibri"/>
          <w:sz w:val="22"/>
          <w:szCs w:val="22"/>
        </w:rPr>
        <w:lastRenderedPageBreak/>
        <w:t xml:space="preserve">Does the department have regular discussions about equitable grading, attendance, </w:t>
      </w:r>
      <w:proofErr w:type="gramStart"/>
      <w:r>
        <w:rPr>
          <w:rStyle w:val="None"/>
          <w:rFonts w:ascii="Calibri" w:hAnsi="Calibri"/>
          <w:sz w:val="22"/>
          <w:szCs w:val="22"/>
        </w:rPr>
        <w:t>late-work</w:t>
      </w:r>
      <w:proofErr w:type="gramEnd"/>
      <w:r>
        <w:rPr>
          <w:rStyle w:val="None"/>
          <w:rFonts w:ascii="Calibri" w:hAnsi="Calibri"/>
          <w:sz w:val="22"/>
          <w:szCs w:val="22"/>
        </w:rPr>
        <w:t>, and extra credit policies, or about other strategies for helping students suc</w:t>
      </w:r>
      <w:r>
        <w:rPr>
          <w:rStyle w:val="None"/>
          <w:rFonts w:ascii="Calibri" w:hAnsi="Calibri"/>
          <w:sz w:val="22"/>
          <w:szCs w:val="22"/>
        </w:rPr>
        <w:t>ceed?  Could reforming classroom policies help more students succeed?  Please explain.</w:t>
      </w:r>
    </w:p>
    <w:p w:rsidR="00BC39D0" w:rsidRDefault="00384AE3" w14:paraId="07B7CB61" w14:textId="77777777">
      <w:pPr>
        <w:pStyle w:val="Body"/>
        <w:numPr>
          <w:ilvl w:val="1"/>
          <w:numId w:val="13"/>
        </w:numPr>
        <w:spacing w:line="276" w:lineRule="auto"/>
        <w:rPr>
          <w:rFonts w:ascii="Calibri" w:hAnsi="Calibri"/>
          <w:sz w:val="22"/>
          <w:szCs w:val="22"/>
        </w:rPr>
      </w:pPr>
      <w:r>
        <w:rPr>
          <w:rStyle w:val="None"/>
          <w:rFonts w:ascii="Calibri" w:hAnsi="Calibri"/>
          <w:sz w:val="22"/>
          <w:szCs w:val="22"/>
        </w:rPr>
        <w:t>Prior to fall 2021</w:t>
      </w:r>
      <w:r>
        <w:rPr>
          <w:rStyle w:val="None"/>
          <w:rFonts w:ascii="Calibri" w:hAnsi="Calibri"/>
          <w:sz w:val="22"/>
          <w:szCs w:val="22"/>
        </w:rPr>
        <w:t xml:space="preserve">, and for the past 5 years the Dance Department </w:t>
      </w:r>
      <w:r>
        <w:rPr>
          <w:rStyle w:val="None"/>
          <w:rFonts w:ascii="Calibri" w:hAnsi="Calibri"/>
          <w:sz w:val="22"/>
          <w:szCs w:val="22"/>
        </w:rPr>
        <w:t xml:space="preserve">did not have Department meetings. The previous acting Department Chair, who has since retired, did not </w:t>
      </w:r>
      <w:r>
        <w:rPr>
          <w:rStyle w:val="None"/>
          <w:rFonts w:ascii="Calibri" w:hAnsi="Calibri"/>
          <w:sz w:val="22"/>
          <w:szCs w:val="22"/>
        </w:rPr>
        <w:t xml:space="preserve">feel the need to </w:t>
      </w:r>
      <w:r>
        <w:rPr>
          <w:rStyle w:val="None"/>
          <w:rFonts w:ascii="Calibri" w:hAnsi="Calibri"/>
          <w:sz w:val="22"/>
          <w:szCs w:val="22"/>
        </w:rPr>
        <w:t xml:space="preserve">have </w:t>
      </w:r>
      <w:r>
        <w:rPr>
          <w:rStyle w:val="None"/>
          <w:rFonts w:ascii="Calibri" w:hAnsi="Calibri"/>
          <w:sz w:val="22"/>
          <w:szCs w:val="22"/>
        </w:rPr>
        <w:t xml:space="preserve">Department meetings, which would have allowed for </w:t>
      </w:r>
      <w:r>
        <w:rPr>
          <w:rStyle w:val="None"/>
          <w:rFonts w:ascii="Calibri" w:hAnsi="Calibri"/>
          <w:sz w:val="22"/>
          <w:szCs w:val="22"/>
          <w:lang w:val="pt-PT"/>
        </w:rPr>
        <w:t xml:space="preserve">regular </w:t>
      </w:r>
      <w:r>
        <w:rPr>
          <w:rStyle w:val="None"/>
          <w:rFonts w:ascii="Calibri" w:hAnsi="Calibri"/>
          <w:sz w:val="22"/>
          <w:szCs w:val="22"/>
        </w:rPr>
        <w:t>discussions about equitable grading</w:t>
      </w:r>
      <w:r>
        <w:rPr>
          <w:rStyle w:val="None"/>
          <w:rFonts w:ascii="Calibri" w:hAnsi="Calibri"/>
          <w:sz w:val="22"/>
          <w:szCs w:val="22"/>
        </w:rPr>
        <w:t xml:space="preserve"> and other student and department related issues. Nevertheless, The Dance Department faculty, which are primarily adjunct instructors, contin</w:t>
      </w:r>
      <w:r>
        <w:rPr>
          <w:rStyle w:val="None"/>
          <w:rFonts w:ascii="Calibri" w:hAnsi="Calibri"/>
          <w:sz w:val="22"/>
          <w:szCs w:val="22"/>
        </w:rPr>
        <w:t>ued to help students succeed. T</w:t>
      </w:r>
      <w:r>
        <w:rPr>
          <w:rStyle w:val="None"/>
          <w:rFonts w:ascii="Calibri" w:hAnsi="Calibri"/>
          <w:sz w:val="22"/>
          <w:szCs w:val="22"/>
        </w:rPr>
        <w:t>he good news</w:t>
      </w:r>
      <w:r>
        <w:rPr>
          <w:rStyle w:val="None"/>
          <w:rFonts w:ascii="Calibri" w:hAnsi="Calibri"/>
          <w:sz w:val="22"/>
          <w:szCs w:val="22"/>
        </w:rPr>
        <w:t xml:space="preserve"> is, at the</w:t>
      </w:r>
      <w:r>
        <w:rPr>
          <w:rStyle w:val="None"/>
          <w:rFonts w:ascii="Calibri" w:hAnsi="Calibri"/>
          <w:sz w:val="22"/>
          <w:szCs w:val="22"/>
        </w:rPr>
        <w:t xml:space="preserve"> beginning </w:t>
      </w:r>
      <w:r>
        <w:rPr>
          <w:rStyle w:val="None"/>
          <w:rFonts w:ascii="Calibri" w:hAnsi="Calibri"/>
          <w:sz w:val="22"/>
          <w:szCs w:val="22"/>
        </w:rPr>
        <w:t xml:space="preserve">of the fall 2021 semester the Dance Department held a department meeting in which all adjunct faculty were present. Losing 2 full-time dance positions has left the Dance Department with only </w:t>
      </w:r>
      <w:r>
        <w:rPr>
          <w:rStyle w:val="None"/>
          <w:rFonts w:ascii="Calibri" w:hAnsi="Calibri"/>
          <w:sz w:val="22"/>
          <w:szCs w:val="22"/>
        </w:rPr>
        <w:t>1 full-time faculty.  Consequently, many of the adjunct faculty help with Dance Department administrative obligations such as the Program Review.  They are an invaluable asset to our Dance Department.</w:t>
      </w:r>
    </w:p>
    <w:p w:rsidR="00BC39D0" w:rsidRDefault="00BC39D0" w14:paraId="3101F99E" w14:textId="77777777">
      <w:pPr>
        <w:pStyle w:val="Body"/>
        <w:spacing w:line="276" w:lineRule="auto"/>
        <w:ind w:left="1440"/>
        <w:rPr>
          <w:rStyle w:val="None"/>
          <w:rFonts w:ascii="Calibri" w:hAnsi="Calibri" w:eastAsia="Calibri" w:cs="Calibri"/>
          <w:sz w:val="22"/>
          <w:szCs w:val="22"/>
        </w:rPr>
      </w:pPr>
    </w:p>
    <w:p w:rsidR="00BC39D0" w:rsidRDefault="00384AE3" w14:paraId="33D1F0C6" w14:textId="77777777">
      <w:pPr>
        <w:pStyle w:val="Body"/>
        <w:numPr>
          <w:ilvl w:val="1"/>
          <w:numId w:val="13"/>
        </w:numPr>
        <w:spacing w:line="276" w:lineRule="auto"/>
        <w:rPr>
          <w:rFonts w:ascii="Calibri" w:hAnsi="Calibri"/>
          <w:sz w:val="22"/>
          <w:szCs w:val="22"/>
        </w:rPr>
      </w:pPr>
      <w:r>
        <w:rPr>
          <w:rStyle w:val="None"/>
          <w:rFonts w:ascii="Calibri" w:hAnsi="Calibri"/>
          <w:sz w:val="22"/>
          <w:szCs w:val="22"/>
        </w:rPr>
        <w:t>The Covid pandemic in 2020/2021 forced the Dance Depar</w:t>
      </w:r>
      <w:r>
        <w:rPr>
          <w:rStyle w:val="None"/>
          <w:rFonts w:ascii="Calibri" w:hAnsi="Calibri"/>
          <w:sz w:val="22"/>
          <w:szCs w:val="22"/>
        </w:rPr>
        <w:t xml:space="preserve">tment to take a closer look at equitable grading and strategies for helping students </w:t>
      </w:r>
      <w:r>
        <w:rPr>
          <w:rStyle w:val="None"/>
          <w:rFonts w:ascii="Calibri" w:hAnsi="Calibri"/>
          <w:sz w:val="22"/>
          <w:szCs w:val="22"/>
        </w:rPr>
        <w:t>succeed</w:t>
      </w:r>
      <w:r>
        <w:rPr>
          <w:rStyle w:val="None"/>
          <w:rFonts w:ascii="Calibri" w:hAnsi="Calibri"/>
          <w:sz w:val="22"/>
          <w:szCs w:val="22"/>
        </w:rPr>
        <w:t>.  We are currently working on strategies to help all students succeed.</w:t>
      </w:r>
    </w:p>
    <w:p w:rsidR="00BC39D0" w:rsidRDefault="00384AE3" w14:paraId="180EB59F" w14:textId="77777777">
      <w:pPr>
        <w:pStyle w:val="Body"/>
        <w:numPr>
          <w:ilvl w:val="1"/>
          <w:numId w:val="13"/>
        </w:numPr>
        <w:spacing w:line="276" w:lineRule="auto"/>
        <w:rPr>
          <w:rFonts w:ascii="Calibri" w:hAnsi="Calibri"/>
          <w:sz w:val="22"/>
          <w:szCs w:val="22"/>
        </w:rPr>
      </w:pPr>
      <w:r>
        <w:rPr>
          <w:rStyle w:val="None"/>
          <w:rFonts w:ascii="Calibri" w:hAnsi="Calibri"/>
          <w:sz w:val="22"/>
          <w:szCs w:val="22"/>
        </w:rPr>
        <w:t xml:space="preserve">One of the strategies that we are incorporating is sending out </w:t>
      </w:r>
      <w:r>
        <w:rPr>
          <w:rStyle w:val="None"/>
          <w:rFonts w:ascii="Calibri" w:hAnsi="Calibri"/>
          <w:sz w:val="22"/>
          <w:szCs w:val="22"/>
        </w:rPr>
        <w:t>email</w:t>
      </w:r>
      <w:r>
        <w:rPr>
          <w:rStyle w:val="None"/>
          <w:rFonts w:ascii="Calibri" w:hAnsi="Calibri"/>
          <w:sz w:val="22"/>
          <w:szCs w:val="22"/>
        </w:rPr>
        <w:t xml:space="preserve"> reminders for class assignments and exams. </w:t>
      </w:r>
    </w:p>
    <w:p w:rsidR="00BC39D0" w:rsidRDefault="00384AE3" w14:paraId="075A5880" w14:textId="325B3061">
      <w:pPr>
        <w:pStyle w:val="Body"/>
        <w:numPr>
          <w:ilvl w:val="1"/>
          <w:numId w:val="18"/>
        </w:numPr>
        <w:spacing w:line="276" w:lineRule="auto"/>
        <w:rPr>
          <w:sz w:val="22"/>
          <w:szCs w:val="22"/>
        </w:rPr>
      </w:pPr>
      <w:r>
        <w:rPr>
          <w:rStyle w:val="None"/>
          <w:rFonts w:ascii="Calibri" w:hAnsi="Calibri"/>
          <w:sz w:val="22"/>
          <w:szCs w:val="22"/>
        </w:rPr>
        <w:t>The Dance Department faculty realize that the covid pandemic has affected our student population in unimaginable ways. It became essential to establish a more flexible schedule for assignments and grading policy</w:t>
      </w:r>
      <w:r>
        <w:rPr>
          <w:rStyle w:val="None"/>
          <w:rFonts w:ascii="Calibri" w:hAnsi="Calibri"/>
          <w:sz w:val="22"/>
          <w:szCs w:val="22"/>
        </w:rPr>
        <w:t xml:space="preserve"> for assignments turned in late.  Each assignment and exam </w:t>
      </w:r>
      <w:r w:rsidR="00C4144A">
        <w:rPr>
          <w:rStyle w:val="None"/>
          <w:rFonts w:ascii="Calibri" w:hAnsi="Calibri"/>
          <w:sz w:val="22"/>
          <w:szCs w:val="22"/>
        </w:rPr>
        <w:t>have</w:t>
      </w:r>
      <w:r>
        <w:rPr>
          <w:rStyle w:val="None"/>
          <w:rFonts w:ascii="Calibri" w:hAnsi="Calibri"/>
          <w:sz w:val="22"/>
          <w:szCs w:val="22"/>
        </w:rPr>
        <w:t xml:space="preserve"> a due date that is clearly stated in the course outline.  However, many of the Dance Department faculty have given students an extension if requested and in most cases the student</w:t>
      </w:r>
      <w:r>
        <w:rPr>
          <w:rStyle w:val="None"/>
          <w:rFonts w:ascii="Calibri" w:hAnsi="Calibri"/>
          <w:sz w:val="22"/>
          <w:szCs w:val="22"/>
        </w:rPr>
        <w:t>’</w:t>
      </w:r>
      <w:r>
        <w:rPr>
          <w:rStyle w:val="None"/>
          <w:rFonts w:ascii="Calibri" w:hAnsi="Calibri"/>
          <w:sz w:val="22"/>
          <w:szCs w:val="22"/>
        </w:rPr>
        <w:t>s grade is no</w:t>
      </w:r>
      <w:r>
        <w:rPr>
          <w:rStyle w:val="None"/>
          <w:rFonts w:ascii="Calibri" w:hAnsi="Calibri"/>
          <w:sz w:val="22"/>
          <w:szCs w:val="22"/>
        </w:rPr>
        <w:t xml:space="preserve">t reduced due to an assignment being turned in late. We have found that this practice has helped various students successfully complete the course.  </w:t>
      </w:r>
    </w:p>
    <w:p w:rsidR="00BC39D0" w:rsidRDefault="00384AE3" w14:paraId="3001E1C5" w14:textId="77777777">
      <w:pPr>
        <w:pStyle w:val="Body"/>
        <w:numPr>
          <w:ilvl w:val="0"/>
          <w:numId w:val="13"/>
        </w:numPr>
        <w:spacing w:line="276" w:lineRule="auto"/>
        <w:rPr>
          <w:rFonts w:ascii="Calibri" w:hAnsi="Calibri"/>
          <w:sz w:val="22"/>
          <w:szCs w:val="22"/>
          <w:lang w:val="it-IT"/>
        </w:rPr>
      </w:pPr>
      <w:r>
        <w:rPr>
          <w:rStyle w:val="None"/>
          <w:rFonts w:ascii="Calibri" w:hAnsi="Calibri"/>
          <w:sz w:val="22"/>
          <w:szCs w:val="22"/>
          <w:lang w:val="it-IT"/>
        </w:rPr>
        <w:t xml:space="preserve">(page 15-16) </w:t>
      </w:r>
      <w:r>
        <w:rPr>
          <w:rStyle w:val="None"/>
          <w:rFonts w:ascii="Calibri" w:hAnsi="Calibri"/>
          <w:sz w:val="22"/>
          <w:szCs w:val="22"/>
        </w:rPr>
        <w:t>Please write a brief Equity Action Plan.  What strategies can you implement to close this gap</w:t>
      </w:r>
      <w:r>
        <w:rPr>
          <w:rStyle w:val="None"/>
          <w:rFonts w:ascii="Calibri" w:hAnsi="Calibri"/>
          <w:sz w:val="22"/>
          <w:szCs w:val="22"/>
        </w:rPr>
        <w:t xml:space="preserve"> in student achievement within the next five years?  What professional learning, curriculum development, or other forms of support does your department need? </w:t>
      </w:r>
    </w:p>
    <w:p w:rsidR="00BC39D0" w:rsidRDefault="00BC39D0" w14:paraId="533F100B" w14:textId="77777777">
      <w:pPr>
        <w:pStyle w:val="Body"/>
        <w:spacing w:line="276" w:lineRule="auto"/>
        <w:ind w:left="1440"/>
        <w:rPr>
          <w:rStyle w:val="None"/>
          <w:rFonts w:ascii="Calibri" w:hAnsi="Calibri" w:eastAsia="Calibri" w:cs="Calibri"/>
          <w:sz w:val="22"/>
          <w:szCs w:val="22"/>
        </w:rPr>
      </w:pPr>
    </w:p>
    <w:p w:rsidR="00BC39D0" w:rsidRDefault="00384AE3" w14:paraId="355748CB" w14:textId="30B4D854">
      <w:pPr>
        <w:pStyle w:val="Body"/>
        <w:numPr>
          <w:ilvl w:val="1"/>
          <w:numId w:val="13"/>
        </w:numPr>
        <w:spacing w:line="276" w:lineRule="auto"/>
        <w:rPr>
          <w:rFonts w:ascii="Calibri" w:hAnsi="Calibri"/>
          <w:sz w:val="22"/>
          <w:szCs w:val="22"/>
        </w:rPr>
      </w:pPr>
      <w:r>
        <w:rPr>
          <w:rStyle w:val="None"/>
          <w:rFonts w:ascii="Calibri" w:hAnsi="Calibri"/>
          <w:sz w:val="22"/>
          <w:szCs w:val="22"/>
        </w:rPr>
        <w:t xml:space="preserve">In evaluating the OIE data in section 3.2.2 (page 16) the Dance Department noticed an </w:t>
      </w:r>
      <w:r>
        <w:rPr>
          <w:rStyle w:val="None"/>
          <w:rFonts w:ascii="Calibri" w:hAnsi="Calibri"/>
          <w:sz w:val="22"/>
          <w:szCs w:val="22"/>
        </w:rPr>
        <w:t>equity gap</w:t>
      </w:r>
      <w:r>
        <w:rPr>
          <w:rStyle w:val="None"/>
          <w:rFonts w:ascii="Calibri" w:hAnsi="Calibri"/>
          <w:sz w:val="22"/>
          <w:szCs w:val="22"/>
        </w:rPr>
        <w:t xml:space="preserve"> for Black/African American Students</w:t>
      </w:r>
      <w:r>
        <w:rPr>
          <w:rStyle w:val="None"/>
          <w:rFonts w:ascii="Calibri" w:hAnsi="Calibri"/>
          <w:sz w:val="22"/>
          <w:szCs w:val="22"/>
        </w:rPr>
        <w:t xml:space="preserve"> and has discussed what strategies we can put in place to help close the gap in Student </w:t>
      </w:r>
      <w:r w:rsidR="00C4144A">
        <w:rPr>
          <w:rStyle w:val="None"/>
          <w:rFonts w:ascii="Calibri" w:hAnsi="Calibri"/>
          <w:sz w:val="22"/>
          <w:szCs w:val="22"/>
        </w:rPr>
        <w:t>Achievement and</w:t>
      </w:r>
      <w:r>
        <w:rPr>
          <w:rStyle w:val="None"/>
          <w:rFonts w:ascii="Calibri" w:hAnsi="Calibri"/>
          <w:sz w:val="22"/>
          <w:szCs w:val="22"/>
        </w:rPr>
        <w:t xml:space="preserve"> have come up with the following suggestions.</w:t>
      </w:r>
    </w:p>
    <w:p w:rsidR="00BC39D0" w:rsidRDefault="00384AE3" w14:paraId="70906291" w14:textId="77777777">
      <w:pPr>
        <w:pStyle w:val="Body"/>
        <w:numPr>
          <w:ilvl w:val="2"/>
          <w:numId w:val="13"/>
        </w:numPr>
        <w:spacing w:line="276" w:lineRule="auto"/>
        <w:rPr>
          <w:sz w:val="22"/>
          <w:szCs w:val="22"/>
        </w:rPr>
      </w:pPr>
      <w:r>
        <w:rPr>
          <w:rStyle w:val="None"/>
          <w:rFonts w:ascii="Calibri" w:hAnsi="Calibri"/>
          <w:sz w:val="22"/>
          <w:szCs w:val="22"/>
        </w:rPr>
        <w:t>Conduct an analysis for understanding what obstacles are present for t</w:t>
      </w:r>
      <w:r>
        <w:rPr>
          <w:rStyle w:val="None"/>
          <w:rFonts w:ascii="Calibri" w:hAnsi="Calibri"/>
          <w:sz w:val="22"/>
          <w:szCs w:val="22"/>
        </w:rPr>
        <w:t>he Black/African American population for course success and completion.  Based on the OIE data in section 3.2.2 (page 15&amp;16) it indicates that the Course Completion rate is 81.9%, however, the Course Success rate is significantly lower at 60.4%.</w:t>
      </w:r>
    </w:p>
    <w:p w:rsidR="00BC39D0" w:rsidRDefault="00384AE3" w14:paraId="6E22582C" w14:textId="77777777">
      <w:pPr>
        <w:pStyle w:val="Body"/>
        <w:numPr>
          <w:ilvl w:val="2"/>
          <w:numId w:val="19"/>
        </w:numPr>
        <w:spacing w:line="276" w:lineRule="auto"/>
        <w:rPr>
          <w:rFonts w:ascii="Calibri" w:hAnsi="Calibri"/>
          <w:sz w:val="22"/>
          <w:szCs w:val="22"/>
        </w:rPr>
      </w:pPr>
      <w:r>
        <w:rPr>
          <w:rStyle w:val="None"/>
          <w:rFonts w:ascii="Calibri" w:hAnsi="Calibri"/>
          <w:sz w:val="22"/>
          <w:szCs w:val="22"/>
        </w:rPr>
        <w:lastRenderedPageBreak/>
        <w:t>Curriculum development specifically focused on African American influences on dance potentially with collaboration from the ethnic studies department</w:t>
      </w:r>
    </w:p>
    <w:p w:rsidR="00BC39D0" w:rsidRDefault="00384AE3" w14:paraId="369D87CC" w14:textId="77777777">
      <w:pPr>
        <w:pStyle w:val="Body"/>
        <w:numPr>
          <w:ilvl w:val="2"/>
          <w:numId w:val="19"/>
        </w:numPr>
        <w:spacing w:line="276" w:lineRule="auto"/>
        <w:rPr>
          <w:rFonts w:ascii="Calibri" w:hAnsi="Calibri"/>
          <w:sz w:val="22"/>
          <w:szCs w:val="22"/>
        </w:rPr>
      </w:pPr>
      <w:r>
        <w:rPr>
          <w:rStyle w:val="None"/>
          <w:rFonts w:ascii="Calibri" w:hAnsi="Calibri"/>
          <w:sz w:val="22"/>
          <w:szCs w:val="22"/>
        </w:rPr>
        <w:t>Participation in conferences specifically supporting blacks in dance</w:t>
      </w:r>
    </w:p>
    <w:p w:rsidR="00BC39D0" w:rsidRDefault="00384AE3" w14:paraId="546F61AB" w14:textId="77777777">
      <w:pPr>
        <w:pStyle w:val="Body"/>
        <w:numPr>
          <w:ilvl w:val="2"/>
          <w:numId w:val="19"/>
        </w:numPr>
        <w:spacing w:line="276" w:lineRule="auto"/>
        <w:rPr>
          <w:rFonts w:ascii="Calibri" w:hAnsi="Calibri"/>
          <w:sz w:val="22"/>
          <w:szCs w:val="22"/>
        </w:rPr>
      </w:pPr>
      <w:r>
        <w:rPr>
          <w:rStyle w:val="None"/>
          <w:rFonts w:ascii="Calibri" w:hAnsi="Calibri"/>
          <w:sz w:val="22"/>
          <w:szCs w:val="22"/>
        </w:rPr>
        <w:t>Master classes featuring black choreo</w:t>
      </w:r>
      <w:r>
        <w:rPr>
          <w:rStyle w:val="None"/>
          <w:rFonts w:ascii="Calibri" w:hAnsi="Calibri"/>
          <w:sz w:val="22"/>
          <w:szCs w:val="22"/>
        </w:rPr>
        <w:t>graphers and teachers</w:t>
      </w:r>
    </w:p>
    <w:p w:rsidR="00BC39D0" w:rsidRDefault="00384AE3" w14:paraId="5002BEAD" w14:textId="77777777">
      <w:pPr>
        <w:pStyle w:val="Body"/>
        <w:numPr>
          <w:ilvl w:val="2"/>
          <w:numId w:val="19"/>
        </w:numPr>
        <w:spacing w:line="276" w:lineRule="auto"/>
        <w:rPr>
          <w:rFonts w:ascii="Calibri" w:hAnsi="Calibri"/>
          <w:sz w:val="22"/>
          <w:szCs w:val="22"/>
        </w:rPr>
      </w:pPr>
      <w:r>
        <w:rPr>
          <w:rStyle w:val="None"/>
          <w:rFonts w:ascii="Calibri" w:hAnsi="Calibri"/>
          <w:sz w:val="22"/>
          <w:szCs w:val="22"/>
        </w:rPr>
        <w:t>Repertory based on historically recognized choreography</w:t>
      </w:r>
    </w:p>
    <w:p w:rsidR="00BC39D0" w:rsidRDefault="00384AE3" w14:paraId="1459DFB9" w14:textId="77777777">
      <w:pPr>
        <w:pStyle w:val="Body"/>
        <w:numPr>
          <w:ilvl w:val="2"/>
          <w:numId w:val="19"/>
        </w:numPr>
        <w:spacing w:line="276" w:lineRule="auto"/>
        <w:rPr>
          <w:rFonts w:ascii="Calibri" w:hAnsi="Calibri"/>
          <w:sz w:val="22"/>
          <w:szCs w:val="22"/>
        </w:rPr>
      </w:pPr>
      <w:r>
        <w:rPr>
          <w:rStyle w:val="None"/>
          <w:rFonts w:ascii="Calibri" w:hAnsi="Calibri"/>
          <w:sz w:val="22"/>
          <w:szCs w:val="22"/>
        </w:rPr>
        <w:t>(WORKING ON IT)</w:t>
      </w:r>
    </w:p>
    <w:p w:rsidR="00BC39D0" w:rsidRDefault="00384AE3" w14:paraId="56E86CC2" w14:textId="24DBCDFB">
      <w:pPr>
        <w:pStyle w:val="Body"/>
        <w:spacing w:line="276" w:lineRule="auto"/>
        <w:ind w:left="720"/>
        <w:rPr>
          <w:rStyle w:val="None"/>
          <w:rFonts w:ascii="Calibri" w:hAnsi="Calibri" w:eastAsia="Calibri" w:cs="Calibri"/>
          <w:sz w:val="22"/>
          <w:szCs w:val="22"/>
        </w:rPr>
      </w:pPr>
      <w:r>
        <w:rPr>
          <w:rStyle w:val="None"/>
          <w:rFonts w:ascii="Calibri" w:hAnsi="Calibri"/>
          <w:sz w:val="22"/>
          <w:szCs w:val="22"/>
        </w:rPr>
        <w:t>b. The OIE data in section 3.2.2 (page 15)</w:t>
      </w:r>
      <w:r>
        <w:rPr>
          <w:rStyle w:val="None"/>
          <w:rFonts w:ascii="Calibri" w:hAnsi="Calibri"/>
          <w:sz w:val="22"/>
          <w:szCs w:val="22"/>
        </w:rPr>
        <w:t xml:space="preserve"> indicates that all ethnicities have a course completion rate above 80%. However, the data shows that White students ha</w:t>
      </w:r>
      <w:r>
        <w:rPr>
          <w:rStyle w:val="None"/>
          <w:rFonts w:ascii="Calibri" w:hAnsi="Calibri"/>
          <w:sz w:val="22"/>
          <w:szCs w:val="22"/>
        </w:rPr>
        <w:t>ve the lowest Course Completion rate at 81.9% with a -38 Gap.  The data seems to indicate that we needed 38 successful enrollments of White students to be on par with other student groups taking classes in the Dance Department.</w:t>
      </w:r>
    </w:p>
    <w:p w:rsidR="00BC39D0" w:rsidRDefault="00384AE3" w14:paraId="2DA1434B" w14:textId="77777777">
      <w:pPr>
        <w:pStyle w:val="Body"/>
        <w:spacing w:line="276" w:lineRule="auto"/>
        <w:ind w:left="720" w:firstLine="720"/>
        <w:rPr>
          <w:rStyle w:val="None"/>
          <w:rFonts w:ascii="Calibri" w:hAnsi="Calibri" w:eastAsia="Calibri" w:cs="Calibri"/>
          <w:sz w:val="22"/>
          <w:szCs w:val="22"/>
        </w:rPr>
      </w:pPr>
      <w:r>
        <w:rPr>
          <w:rStyle w:val="None"/>
          <w:rFonts w:ascii="Calibri" w:hAnsi="Calibri"/>
          <w:sz w:val="22"/>
          <w:szCs w:val="22"/>
          <w:lang w:val="it-IT"/>
        </w:rPr>
        <w:t xml:space="preserve">i. </w:t>
      </w:r>
      <w:r>
        <w:rPr>
          <w:rStyle w:val="None"/>
          <w:rFonts w:ascii="Calibri" w:hAnsi="Calibri"/>
          <w:sz w:val="22"/>
          <w:szCs w:val="22"/>
          <w:lang w:val="it-IT"/>
        </w:rPr>
        <w:tab/>
      </w:r>
      <w:r>
        <w:rPr>
          <w:rStyle w:val="None"/>
          <w:rFonts w:ascii="Calibri" w:hAnsi="Calibri"/>
          <w:sz w:val="22"/>
          <w:szCs w:val="22"/>
          <w:lang w:val="it-IT"/>
        </w:rPr>
        <w:t xml:space="preserve">Conduct an analysis for </w:t>
      </w:r>
      <w:r>
        <w:rPr>
          <w:rStyle w:val="None"/>
          <w:rFonts w:ascii="Calibri" w:hAnsi="Calibri"/>
          <w:sz w:val="22"/>
          <w:szCs w:val="22"/>
          <w:lang w:val="it-IT"/>
        </w:rPr>
        <w:t xml:space="preserve">understanding what obstacles are present for the White population for course completion.  </w:t>
      </w:r>
    </w:p>
    <w:p w:rsidR="00BC39D0" w:rsidRDefault="00384AE3" w14:paraId="1E9F4E8B" w14:textId="77777777">
      <w:pPr>
        <w:pStyle w:val="Body"/>
        <w:spacing w:line="276" w:lineRule="auto"/>
        <w:ind w:left="720" w:firstLine="720"/>
        <w:rPr>
          <w:rStyle w:val="None"/>
          <w:rFonts w:ascii="Calibri" w:hAnsi="Calibri" w:eastAsia="Calibri" w:cs="Calibri"/>
          <w:sz w:val="22"/>
          <w:szCs w:val="22"/>
        </w:rPr>
      </w:pPr>
      <w:r>
        <w:rPr>
          <w:rStyle w:val="None"/>
          <w:rFonts w:ascii="Calibri" w:hAnsi="Calibri"/>
          <w:sz w:val="22"/>
          <w:szCs w:val="22"/>
        </w:rPr>
        <w:t xml:space="preserve">ii. </w:t>
      </w:r>
      <w:r>
        <w:rPr>
          <w:rStyle w:val="None"/>
          <w:rFonts w:ascii="Calibri" w:hAnsi="Calibri"/>
          <w:sz w:val="22"/>
          <w:szCs w:val="22"/>
        </w:rPr>
        <w:tab/>
      </w:r>
      <w:r>
        <w:rPr>
          <w:rStyle w:val="None"/>
          <w:rFonts w:ascii="Calibri" w:hAnsi="Calibri"/>
          <w:sz w:val="22"/>
          <w:szCs w:val="22"/>
        </w:rPr>
        <w:t xml:space="preserve">Set attainable goals throughout the semester to be certain students do not get overwhelmed toward the end of the semester.  </w:t>
      </w:r>
    </w:p>
    <w:p w:rsidR="00BC39D0" w:rsidRDefault="00384AE3" w14:paraId="6094EA1C" w14:textId="77777777">
      <w:pPr>
        <w:pStyle w:val="Body"/>
        <w:keepNext/>
        <w:keepLines/>
        <w:spacing w:before="280" w:after="80" w:line="276" w:lineRule="auto"/>
        <w:rPr>
          <w:rStyle w:val="None"/>
          <w:rFonts w:ascii="Calibri" w:hAnsi="Calibri" w:eastAsia="Calibri" w:cs="Calibri"/>
          <w:b/>
          <w:bCs/>
          <w:sz w:val="22"/>
          <w:szCs w:val="22"/>
        </w:rPr>
      </w:pPr>
      <w:bookmarkStart w:name="_headingh.17dp8vu" w:id="10"/>
      <w:bookmarkEnd w:id="10"/>
      <w:proofErr w:type="gramStart"/>
      <w:r>
        <w:rPr>
          <w:rStyle w:val="None"/>
          <w:rFonts w:ascii="Calibri" w:hAnsi="Calibri"/>
          <w:b/>
          <w:bCs/>
          <w:sz w:val="22"/>
          <w:szCs w:val="22"/>
        </w:rPr>
        <w:t>3</w:t>
      </w:r>
      <w:r>
        <w:rPr>
          <w:rStyle w:val="None"/>
          <w:rFonts w:ascii="Calibri" w:hAnsi="Calibri"/>
          <w:b/>
          <w:bCs/>
          <w:sz w:val="22"/>
          <w:szCs w:val="22"/>
        </w:rPr>
        <w:t>.3  (</w:t>
      </w:r>
      <w:proofErr w:type="gramEnd"/>
      <w:r>
        <w:rPr>
          <w:rStyle w:val="None"/>
          <w:rFonts w:ascii="Calibri" w:hAnsi="Calibri"/>
          <w:b/>
          <w:bCs/>
          <w:sz w:val="22"/>
          <w:szCs w:val="22"/>
        </w:rPr>
        <w:t xml:space="preserve">page 18) Student </w:t>
      </w:r>
      <w:r>
        <w:rPr>
          <w:rStyle w:val="None"/>
          <w:rFonts w:ascii="Calibri" w:hAnsi="Calibri"/>
          <w:b/>
          <w:bCs/>
          <w:sz w:val="22"/>
          <w:szCs w:val="22"/>
        </w:rPr>
        <w:t>Achievement and Pathways</w:t>
      </w:r>
    </w:p>
    <w:p w:rsidR="00BC39D0" w:rsidRDefault="00384AE3" w14:paraId="4BE6162D" w14:textId="77777777">
      <w:pPr>
        <w:pStyle w:val="Body"/>
        <w:numPr>
          <w:ilvl w:val="0"/>
          <w:numId w:val="21"/>
        </w:numPr>
        <w:spacing w:line="276" w:lineRule="auto"/>
        <w:rPr>
          <w:rFonts w:ascii="Calibri" w:hAnsi="Calibri"/>
          <w:sz w:val="22"/>
          <w:szCs w:val="22"/>
        </w:rPr>
      </w:pPr>
      <w:r>
        <w:rPr>
          <w:rStyle w:val="None"/>
          <w:rFonts w:ascii="Calibri" w:hAnsi="Calibri"/>
          <w:sz w:val="22"/>
          <w:szCs w:val="22"/>
        </w:rPr>
        <w:t>Using the data provided by the OIE, briefly describe how students have moved through the program over the past five years:  unit accumulation, prerequisites, corequisites, substitutions, gateway courses, and bottleneck courses.  (N</w:t>
      </w:r>
      <w:r>
        <w:rPr>
          <w:rStyle w:val="None"/>
          <w:rFonts w:ascii="Calibri" w:hAnsi="Calibri"/>
          <w:sz w:val="22"/>
          <w:szCs w:val="22"/>
        </w:rPr>
        <w:t xml:space="preserve">ot </w:t>
      </w:r>
      <w:proofErr w:type="gramStart"/>
      <w:r>
        <w:rPr>
          <w:rStyle w:val="None"/>
          <w:rFonts w:ascii="Calibri" w:hAnsi="Calibri"/>
          <w:sz w:val="22"/>
          <w:szCs w:val="22"/>
        </w:rPr>
        <w:t>all of</w:t>
      </w:r>
      <w:proofErr w:type="gramEnd"/>
      <w:r>
        <w:rPr>
          <w:rStyle w:val="None"/>
          <w:rFonts w:ascii="Calibri" w:hAnsi="Calibri"/>
          <w:sz w:val="22"/>
          <w:szCs w:val="22"/>
        </w:rPr>
        <w:t xml:space="preserve"> these measures apply to every program.)</w:t>
      </w:r>
    </w:p>
    <w:p w:rsidR="00BC39D0" w:rsidRDefault="00BC39D0" w14:paraId="54EDACAA" w14:textId="77777777">
      <w:pPr>
        <w:pStyle w:val="Body"/>
        <w:spacing w:line="276" w:lineRule="auto"/>
        <w:ind w:left="1440"/>
        <w:rPr>
          <w:rStyle w:val="None"/>
          <w:rFonts w:ascii="Calibri" w:hAnsi="Calibri" w:eastAsia="Calibri" w:cs="Calibri"/>
          <w:sz w:val="22"/>
          <w:szCs w:val="22"/>
        </w:rPr>
      </w:pPr>
    </w:p>
    <w:p w:rsidR="00BC39D0" w:rsidRDefault="00384AE3" w14:paraId="3D05DA50" w14:textId="77777777">
      <w:pPr>
        <w:pStyle w:val="Body"/>
        <w:numPr>
          <w:ilvl w:val="1"/>
          <w:numId w:val="21"/>
        </w:numPr>
        <w:spacing w:line="276" w:lineRule="auto"/>
        <w:rPr>
          <w:rFonts w:ascii="Calibri" w:hAnsi="Calibri"/>
          <w:sz w:val="22"/>
          <w:szCs w:val="22"/>
        </w:rPr>
      </w:pPr>
      <w:r>
        <w:rPr>
          <w:rStyle w:val="None"/>
          <w:rFonts w:ascii="Calibri" w:hAnsi="Calibri"/>
          <w:sz w:val="22"/>
          <w:szCs w:val="22"/>
        </w:rPr>
        <w:t xml:space="preserve">The OIE data in section 3.3.1 (page 18) indicates that </w:t>
      </w:r>
      <w:proofErr w:type="spellStart"/>
      <w:r>
        <w:rPr>
          <w:rStyle w:val="None"/>
          <w:rFonts w:ascii="Calibri" w:hAnsi="Calibri"/>
          <w:sz w:val="22"/>
          <w:szCs w:val="22"/>
        </w:rPr>
        <w:t>Danc</w:t>
      </w:r>
      <w:proofErr w:type="spellEnd"/>
      <w:r>
        <w:rPr>
          <w:rStyle w:val="None"/>
          <w:rFonts w:ascii="Calibri" w:hAnsi="Calibri"/>
          <w:sz w:val="22"/>
          <w:szCs w:val="22"/>
        </w:rPr>
        <w:t xml:space="preserve"> 120 F - Dance History is the course in the Dance </w:t>
      </w:r>
      <w:r>
        <w:rPr>
          <w:rStyle w:val="None"/>
          <w:rFonts w:ascii="Calibri" w:hAnsi="Calibri"/>
          <w:sz w:val="22"/>
          <w:szCs w:val="22"/>
        </w:rPr>
        <w:t>Department</w:t>
      </w:r>
      <w:r>
        <w:rPr>
          <w:rStyle w:val="None"/>
          <w:rFonts w:ascii="Calibri" w:hAnsi="Calibri"/>
          <w:sz w:val="22"/>
          <w:szCs w:val="22"/>
        </w:rPr>
        <w:t xml:space="preserve"> with the highest enrollment</w:t>
      </w:r>
      <w:r>
        <w:rPr>
          <w:rStyle w:val="None"/>
          <w:rFonts w:ascii="Calibri" w:hAnsi="Calibri"/>
          <w:sz w:val="22"/>
          <w:szCs w:val="22"/>
        </w:rPr>
        <w:t xml:space="preserve"> over the past 5 years.</w:t>
      </w:r>
      <w:r>
        <w:rPr>
          <w:rStyle w:val="None"/>
          <w:rFonts w:ascii="Calibri" w:hAnsi="Calibri"/>
          <w:sz w:val="22"/>
          <w:szCs w:val="22"/>
        </w:rPr>
        <w:t xml:space="preserve"> </w:t>
      </w:r>
    </w:p>
    <w:p w:rsidR="00BC39D0" w:rsidRDefault="00384AE3" w14:paraId="2494FFC3" w14:textId="1A129602">
      <w:pPr>
        <w:pStyle w:val="Body"/>
        <w:numPr>
          <w:ilvl w:val="1"/>
          <w:numId w:val="21"/>
        </w:numPr>
        <w:spacing w:line="276" w:lineRule="auto"/>
        <w:rPr>
          <w:rFonts w:ascii="Calibri" w:hAnsi="Calibri"/>
          <w:sz w:val="22"/>
          <w:szCs w:val="22"/>
        </w:rPr>
      </w:pPr>
      <w:r>
        <w:rPr>
          <w:rStyle w:val="None"/>
          <w:rFonts w:ascii="Calibri" w:hAnsi="Calibri"/>
          <w:sz w:val="22"/>
          <w:szCs w:val="22"/>
        </w:rPr>
        <w:t xml:space="preserve">The Dance Department believes that based on the OIE data that </w:t>
      </w:r>
      <w:proofErr w:type="spellStart"/>
      <w:r>
        <w:rPr>
          <w:rStyle w:val="None"/>
          <w:rFonts w:ascii="Calibri" w:hAnsi="Calibri"/>
          <w:sz w:val="22"/>
          <w:szCs w:val="22"/>
        </w:rPr>
        <w:t>Danc</w:t>
      </w:r>
      <w:proofErr w:type="spellEnd"/>
      <w:r>
        <w:rPr>
          <w:rStyle w:val="None"/>
          <w:rFonts w:ascii="Calibri" w:hAnsi="Calibri"/>
          <w:sz w:val="22"/>
          <w:szCs w:val="22"/>
        </w:rPr>
        <w:t xml:space="preserve"> 120 F - Dance History is a course that may work as a gateway course. </w:t>
      </w:r>
      <w:r>
        <w:rPr>
          <w:rStyle w:val="None"/>
          <w:rFonts w:ascii="Calibri" w:hAnsi="Calibri"/>
          <w:sz w:val="22"/>
          <w:szCs w:val="22"/>
        </w:rPr>
        <w:t xml:space="preserve">Furthermore, it is a class </w:t>
      </w:r>
      <w:r w:rsidR="00C4144A">
        <w:rPr>
          <w:rStyle w:val="None"/>
          <w:rFonts w:ascii="Calibri" w:hAnsi="Calibri"/>
          <w:sz w:val="22"/>
          <w:szCs w:val="22"/>
        </w:rPr>
        <w:t>that should</w:t>
      </w:r>
      <w:r>
        <w:rPr>
          <w:rStyle w:val="None"/>
          <w:rFonts w:ascii="Calibri" w:hAnsi="Calibri"/>
          <w:sz w:val="22"/>
          <w:szCs w:val="22"/>
        </w:rPr>
        <w:t xml:space="preserve"> be taken during the first year of study in the Dance </w:t>
      </w:r>
      <w:r>
        <w:rPr>
          <w:rStyle w:val="None"/>
          <w:rFonts w:ascii="Calibri" w:hAnsi="Calibri"/>
          <w:sz w:val="22"/>
          <w:szCs w:val="22"/>
        </w:rPr>
        <w:t>Department for students see</w:t>
      </w:r>
      <w:r>
        <w:rPr>
          <w:rStyle w:val="None"/>
          <w:rFonts w:ascii="Calibri" w:hAnsi="Calibri"/>
          <w:sz w:val="22"/>
          <w:szCs w:val="22"/>
        </w:rPr>
        <w:t xml:space="preserve">king an AA degree in Dance or a Dance Teaching Certificate. </w:t>
      </w:r>
    </w:p>
    <w:p w:rsidR="00BC39D0" w:rsidRDefault="00384AE3" w14:paraId="0324A75F" w14:textId="77777777">
      <w:pPr>
        <w:pStyle w:val="Body"/>
        <w:numPr>
          <w:ilvl w:val="1"/>
          <w:numId w:val="21"/>
        </w:numPr>
        <w:spacing w:line="276" w:lineRule="auto"/>
        <w:rPr>
          <w:rFonts w:ascii="Calibri" w:hAnsi="Calibri"/>
          <w:sz w:val="22"/>
          <w:szCs w:val="22"/>
        </w:rPr>
      </w:pPr>
      <w:r>
        <w:rPr>
          <w:rStyle w:val="None"/>
          <w:rFonts w:ascii="Calibri" w:hAnsi="Calibri"/>
          <w:sz w:val="22"/>
          <w:szCs w:val="22"/>
        </w:rPr>
        <w:t>The OIE data in section 3.3.1 (page 19)</w:t>
      </w:r>
      <w:r>
        <w:rPr>
          <w:rStyle w:val="None"/>
          <w:rFonts w:ascii="Calibri" w:hAnsi="Calibri"/>
          <w:sz w:val="22"/>
          <w:szCs w:val="22"/>
        </w:rPr>
        <w:t xml:space="preserve"> indicates the courses with the lowest success rate in the Dance De</w:t>
      </w:r>
      <w:r>
        <w:rPr>
          <w:rStyle w:val="None"/>
          <w:rFonts w:ascii="Calibri" w:hAnsi="Calibri"/>
          <w:sz w:val="22"/>
          <w:szCs w:val="22"/>
        </w:rPr>
        <w:t xml:space="preserve">partment over the past 5 years </w:t>
      </w:r>
      <w:r>
        <w:rPr>
          <w:rStyle w:val="None"/>
          <w:rFonts w:ascii="Calibri" w:hAnsi="Calibri"/>
          <w:sz w:val="22"/>
          <w:szCs w:val="22"/>
        </w:rPr>
        <w:t>have been</w:t>
      </w:r>
    </w:p>
    <w:p w:rsidR="00BC39D0" w:rsidRDefault="00384AE3" w14:paraId="30359E96" w14:textId="77777777">
      <w:pPr>
        <w:pStyle w:val="Body"/>
        <w:numPr>
          <w:ilvl w:val="2"/>
          <w:numId w:val="21"/>
        </w:numPr>
        <w:spacing w:line="276" w:lineRule="auto"/>
        <w:rPr>
          <w:rFonts w:ascii="Calibri" w:hAnsi="Calibri"/>
          <w:sz w:val="22"/>
          <w:szCs w:val="22"/>
        </w:rPr>
      </w:pPr>
      <w:r>
        <w:rPr>
          <w:rStyle w:val="None"/>
          <w:rFonts w:ascii="Calibri" w:hAnsi="Calibri"/>
          <w:sz w:val="22"/>
          <w:szCs w:val="22"/>
        </w:rPr>
        <w:t xml:space="preserve">Dance 122 </w:t>
      </w:r>
      <w:proofErr w:type="gramStart"/>
      <w:r>
        <w:rPr>
          <w:rStyle w:val="None"/>
          <w:rFonts w:ascii="Calibri" w:hAnsi="Calibri"/>
          <w:sz w:val="22"/>
          <w:szCs w:val="22"/>
        </w:rPr>
        <w:t>F  Middle</w:t>
      </w:r>
      <w:proofErr w:type="gramEnd"/>
      <w:r>
        <w:rPr>
          <w:rStyle w:val="None"/>
          <w:rFonts w:ascii="Calibri" w:hAnsi="Calibri"/>
          <w:sz w:val="22"/>
          <w:szCs w:val="22"/>
        </w:rPr>
        <w:t xml:space="preserve"> Eastern Dance - 62.5%</w:t>
      </w:r>
    </w:p>
    <w:p w:rsidR="00BC39D0" w:rsidRDefault="00384AE3" w14:paraId="1411A761" w14:textId="77777777">
      <w:pPr>
        <w:pStyle w:val="Body"/>
        <w:numPr>
          <w:ilvl w:val="2"/>
          <w:numId w:val="21"/>
        </w:numPr>
        <w:spacing w:line="276" w:lineRule="auto"/>
        <w:rPr>
          <w:rFonts w:ascii="Calibri" w:hAnsi="Calibri"/>
          <w:sz w:val="22"/>
          <w:szCs w:val="22"/>
        </w:rPr>
      </w:pPr>
      <w:r>
        <w:rPr>
          <w:rStyle w:val="None"/>
          <w:rFonts w:ascii="Calibri" w:hAnsi="Calibri"/>
          <w:sz w:val="22"/>
          <w:szCs w:val="22"/>
        </w:rPr>
        <w:t xml:space="preserve">Dance </w:t>
      </w:r>
      <w:r>
        <w:rPr>
          <w:rStyle w:val="None"/>
          <w:rFonts w:ascii="Calibri" w:hAnsi="Calibri"/>
          <w:sz w:val="22"/>
          <w:szCs w:val="22"/>
        </w:rPr>
        <w:t>115 F Hip Hop Dance I - 71.6%</w:t>
      </w:r>
    </w:p>
    <w:p w:rsidR="00BC39D0" w:rsidRDefault="00384AE3" w14:paraId="044EF847" w14:textId="77777777">
      <w:pPr>
        <w:pStyle w:val="Body"/>
        <w:numPr>
          <w:ilvl w:val="2"/>
          <w:numId w:val="21"/>
        </w:numPr>
        <w:spacing w:line="276" w:lineRule="auto"/>
        <w:rPr>
          <w:rFonts w:ascii="Calibri" w:hAnsi="Calibri"/>
          <w:sz w:val="22"/>
          <w:szCs w:val="22"/>
          <w:lang w:val="fr-FR"/>
        </w:rPr>
      </w:pPr>
      <w:r>
        <w:rPr>
          <w:rStyle w:val="None"/>
          <w:rFonts w:ascii="Calibri" w:hAnsi="Calibri"/>
          <w:sz w:val="22"/>
          <w:szCs w:val="22"/>
          <w:lang w:val="fr-FR"/>
        </w:rPr>
        <w:t>Dance 116 F Social Dance - 71.9%</w:t>
      </w:r>
    </w:p>
    <w:p w:rsidR="00BC39D0" w:rsidRDefault="00384AE3" w14:paraId="64976C92" w14:textId="77777777">
      <w:pPr>
        <w:pStyle w:val="Body"/>
        <w:numPr>
          <w:ilvl w:val="2"/>
          <w:numId w:val="21"/>
        </w:numPr>
        <w:spacing w:line="276" w:lineRule="auto"/>
        <w:rPr>
          <w:rFonts w:ascii="Calibri" w:hAnsi="Calibri"/>
          <w:sz w:val="22"/>
          <w:szCs w:val="22"/>
          <w:lang w:val="fr-FR"/>
        </w:rPr>
      </w:pPr>
      <w:r>
        <w:rPr>
          <w:rStyle w:val="None"/>
          <w:rFonts w:ascii="Calibri" w:hAnsi="Calibri"/>
          <w:sz w:val="22"/>
          <w:szCs w:val="22"/>
          <w:lang w:val="fr-FR"/>
        </w:rPr>
        <w:t xml:space="preserve">Dance 113 F </w:t>
      </w:r>
      <w:proofErr w:type="spellStart"/>
      <w:r>
        <w:rPr>
          <w:rStyle w:val="None"/>
          <w:rFonts w:ascii="Calibri" w:hAnsi="Calibri"/>
          <w:sz w:val="22"/>
          <w:szCs w:val="22"/>
          <w:lang w:val="fr-FR"/>
        </w:rPr>
        <w:t>Tap</w:t>
      </w:r>
      <w:proofErr w:type="spellEnd"/>
      <w:r>
        <w:rPr>
          <w:rStyle w:val="None"/>
          <w:rFonts w:ascii="Calibri" w:hAnsi="Calibri"/>
          <w:sz w:val="22"/>
          <w:szCs w:val="22"/>
          <w:lang w:val="fr-FR"/>
        </w:rPr>
        <w:t xml:space="preserve"> Dance I- 72.2%</w:t>
      </w:r>
    </w:p>
    <w:p w:rsidR="00BC39D0" w:rsidRDefault="00384AE3" w14:paraId="202D0065" w14:textId="77777777">
      <w:pPr>
        <w:pStyle w:val="Body"/>
        <w:numPr>
          <w:ilvl w:val="2"/>
          <w:numId w:val="21"/>
        </w:numPr>
        <w:spacing w:line="276" w:lineRule="auto"/>
        <w:rPr>
          <w:rFonts w:ascii="Calibri" w:hAnsi="Calibri"/>
          <w:sz w:val="22"/>
          <w:szCs w:val="22"/>
        </w:rPr>
      </w:pPr>
      <w:r>
        <w:rPr>
          <w:rStyle w:val="None"/>
          <w:rFonts w:ascii="Calibri" w:hAnsi="Calibri"/>
          <w:sz w:val="22"/>
          <w:szCs w:val="22"/>
        </w:rPr>
        <w:t>Dance 202 F Dance Composition/Choreography - 72.4%</w:t>
      </w:r>
    </w:p>
    <w:p w:rsidR="00BC39D0" w:rsidRDefault="00BC39D0" w14:paraId="7974F6FC" w14:textId="77777777">
      <w:pPr>
        <w:pStyle w:val="Body"/>
        <w:spacing w:line="276" w:lineRule="auto"/>
        <w:ind w:left="2160"/>
        <w:rPr>
          <w:rStyle w:val="None"/>
          <w:rFonts w:ascii="Calibri" w:hAnsi="Calibri" w:eastAsia="Calibri" w:cs="Calibri"/>
          <w:sz w:val="22"/>
          <w:szCs w:val="22"/>
        </w:rPr>
      </w:pPr>
    </w:p>
    <w:p w:rsidR="00BC39D0" w:rsidRDefault="00384AE3" w14:paraId="173408A7" w14:textId="77777777">
      <w:pPr>
        <w:pStyle w:val="Body"/>
        <w:numPr>
          <w:ilvl w:val="1"/>
          <w:numId w:val="21"/>
        </w:numPr>
        <w:spacing w:line="276" w:lineRule="auto"/>
        <w:rPr>
          <w:rFonts w:ascii="Calibri" w:hAnsi="Calibri"/>
          <w:sz w:val="22"/>
          <w:szCs w:val="22"/>
          <w:lang w:val="it-IT"/>
        </w:rPr>
      </w:pPr>
      <w:r>
        <w:rPr>
          <w:rStyle w:val="None"/>
          <w:rFonts w:ascii="Calibri" w:hAnsi="Calibri"/>
          <w:sz w:val="22"/>
          <w:szCs w:val="22"/>
          <w:lang w:val="it-IT"/>
        </w:rPr>
        <w:t xml:space="preserve">The OIE data in section 3.3.1 (page 19) </w:t>
      </w:r>
      <w:r>
        <w:rPr>
          <w:rStyle w:val="None"/>
          <w:rFonts w:ascii="Calibri" w:hAnsi="Calibri"/>
          <w:sz w:val="22"/>
          <w:szCs w:val="22"/>
        </w:rPr>
        <w:t xml:space="preserve">indicates the courses in the Dance Program with a high percentage of students repeating classes are </w:t>
      </w:r>
    </w:p>
    <w:p w:rsidR="00BC39D0" w:rsidRDefault="00384AE3" w14:paraId="423C9FBF" w14:textId="77777777">
      <w:pPr>
        <w:pStyle w:val="Body"/>
        <w:numPr>
          <w:ilvl w:val="2"/>
          <w:numId w:val="21"/>
        </w:numPr>
        <w:spacing w:line="276" w:lineRule="auto"/>
        <w:rPr>
          <w:rFonts w:ascii="Calibri" w:hAnsi="Calibri"/>
          <w:sz w:val="22"/>
          <w:szCs w:val="22"/>
        </w:rPr>
      </w:pPr>
      <w:proofErr w:type="spellStart"/>
      <w:r>
        <w:rPr>
          <w:rStyle w:val="None"/>
          <w:rFonts w:ascii="Calibri" w:hAnsi="Calibri"/>
          <w:sz w:val="22"/>
          <w:szCs w:val="22"/>
        </w:rPr>
        <w:t>Danc</w:t>
      </w:r>
      <w:proofErr w:type="spellEnd"/>
      <w:r>
        <w:rPr>
          <w:rStyle w:val="None"/>
          <w:rFonts w:ascii="Calibri" w:hAnsi="Calibri"/>
          <w:sz w:val="22"/>
          <w:szCs w:val="22"/>
        </w:rPr>
        <w:t xml:space="preserve"> 203 </w:t>
      </w:r>
      <w:proofErr w:type="gramStart"/>
      <w:r>
        <w:rPr>
          <w:rStyle w:val="None"/>
          <w:rFonts w:ascii="Calibri" w:hAnsi="Calibri"/>
          <w:sz w:val="22"/>
          <w:szCs w:val="22"/>
        </w:rPr>
        <w:t>F  Dance</w:t>
      </w:r>
      <w:proofErr w:type="gramEnd"/>
      <w:r>
        <w:rPr>
          <w:rStyle w:val="None"/>
          <w:rFonts w:ascii="Calibri" w:hAnsi="Calibri"/>
          <w:sz w:val="22"/>
          <w:szCs w:val="22"/>
        </w:rPr>
        <w:t xml:space="preserve"> Production - 38%</w:t>
      </w:r>
    </w:p>
    <w:p w:rsidR="00BC39D0" w:rsidRDefault="00384AE3" w14:paraId="2AC93B41" w14:textId="77777777">
      <w:pPr>
        <w:pStyle w:val="Body"/>
        <w:numPr>
          <w:ilvl w:val="2"/>
          <w:numId w:val="21"/>
        </w:numPr>
        <w:spacing w:line="276" w:lineRule="auto"/>
        <w:rPr>
          <w:rFonts w:ascii="Calibri" w:hAnsi="Calibri"/>
          <w:sz w:val="22"/>
          <w:szCs w:val="22"/>
        </w:rPr>
      </w:pPr>
      <w:proofErr w:type="spellStart"/>
      <w:r>
        <w:rPr>
          <w:rStyle w:val="None"/>
          <w:rFonts w:ascii="Calibri" w:hAnsi="Calibri"/>
          <w:sz w:val="22"/>
          <w:szCs w:val="22"/>
        </w:rPr>
        <w:t>Danc</w:t>
      </w:r>
      <w:proofErr w:type="spellEnd"/>
      <w:r>
        <w:rPr>
          <w:rStyle w:val="None"/>
          <w:rFonts w:ascii="Calibri" w:hAnsi="Calibri"/>
          <w:sz w:val="22"/>
          <w:szCs w:val="22"/>
        </w:rPr>
        <w:t xml:space="preserve"> 214 </w:t>
      </w:r>
      <w:proofErr w:type="gramStart"/>
      <w:r>
        <w:rPr>
          <w:rStyle w:val="None"/>
          <w:rFonts w:ascii="Calibri" w:hAnsi="Calibri"/>
          <w:sz w:val="22"/>
          <w:szCs w:val="22"/>
        </w:rPr>
        <w:t>F  Dance</w:t>
      </w:r>
      <w:proofErr w:type="gramEnd"/>
      <w:r>
        <w:rPr>
          <w:rStyle w:val="None"/>
          <w:rFonts w:ascii="Calibri" w:hAnsi="Calibri"/>
          <w:sz w:val="22"/>
          <w:szCs w:val="22"/>
        </w:rPr>
        <w:t xml:space="preserve"> Repertory - 29.1%</w:t>
      </w:r>
    </w:p>
    <w:p w:rsidR="00BC39D0" w:rsidRDefault="00384AE3" w14:paraId="04F2F06D" w14:textId="77777777">
      <w:pPr>
        <w:pStyle w:val="Body"/>
        <w:numPr>
          <w:ilvl w:val="2"/>
          <w:numId w:val="21"/>
        </w:numPr>
        <w:spacing w:line="276" w:lineRule="auto"/>
        <w:rPr>
          <w:rFonts w:ascii="Calibri" w:hAnsi="Calibri"/>
          <w:sz w:val="22"/>
          <w:szCs w:val="22"/>
          <w:lang w:val="de-DE"/>
        </w:rPr>
      </w:pPr>
      <w:r>
        <w:rPr>
          <w:rStyle w:val="None"/>
          <w:rFonts w:ascii="Calibri" w:hAnsi="Calibri"/>
          <w:sz w:val="22"/>
          <w:szCs w:val="22"/>
          <w:lang w:val="de-DE"/>
        </w:rPr>
        <w:t>Danc 205 F  Dance Ensemble - 27.1%</w:t>
      </w:r>
    </w:p>
    <w:p w:rsidR="00BC39D0" w:rsidRDefault="00384AE3" w14:paraId="76FE47D5" w14:textId="77777777">
      <w:pPr>
        <w:pStyle w:val="Body"/>
        <w:numPr>
          <w:ilvl w:val="2"/>
          <w:numId w:val="21"/>
        </w:numPr>
        <w:spacing w:line="276" w:lineRule="auto"/>
        <w:rPr>
          <w:rFonts w:ascii="Calibri" w:hAnsi="Calibri"/>
          <w:sz w:val="22"/>
          <w:szCs w:val="22"/>
        </w:rPr>
      </w:pPr>
      <w:proofErr w:type="spellStart"/>
      <w:r>
        <w:rPr>
          <w:rStyle w:val="None"/>
          <w:rFonts w:ascii="Calibri" w:hAnsi="Calibri"/>
          <w:sz w:val="22"/>
          <w:szCs w:val="22"/>
        </w:rPr>
        <w:t>Danc</w:t>
      </w:r>
      <w:proofErr w:type="spellEnd"/>
      <w:r>
        <w:rPr>
          <w:rStyle w:val="None"/>
          <w:rFonts w:ascii="Calibri" w:hAnsi="Calibri"/>
          <w:sz w:val="22"/>
          <w:szCs w:val="22"/>
        </w:rPr>
        <w:t xml:space="preserve"> 162 </w:t>
      </w:r>
      <w:proofErr w:type="gramStart"/>
      <w:r>
        <w:rPr>
          <w:rStyle w:val="None"/>
          <w:rFonts w:ascii="Calibri" w:hAnsi="Calibri"/>
          <w:sz w:val="22"/>
          <w:szCs w:val="22"/>
        </w:rPr>
        <w:t>F  Advanced</w:t>
      </w:r>
      <w:proofErr w:type="gramEnd"/>
      <w:r>
        <w:rPr>
          <w:rStyle w:val="None"/>
          <w:rFonts w:ascii="Calibri" w:hAnsi="Calibri"/>
          <w:sz w:val="22"/>
          <w:szCs w:val="22"/>
        </w:rPr>
        <w:t xml:space="preserve"> Beginning Modern Dance </w:t>
      </w:r>
      <w:r>
        <w:rPr>
          <w:rStyle w:val="None"/>
          <w:rFonts w:ascii="Calibri" w:hAnsi="Calibri"/>
          <w:sz w:val="22"/>
          <w:szCs w:val="22"/>
        </w:rPr>
        <w:t>4.8%</w:t>
      </w:r>
    </w:p>
    <w:p w:rsidR="00BC39D0" w:rsidRDefault="00384AE3" w14:paraId="1416A61A" w14:textId="77777777">
      <w:pPr>
        <w:pStyle w:val="Body"/>
        <w:numPr>
          <w:ilvl w:val="2"/>
          <w:numId w:val="21"/>
        </w:numPr>
        <w:spacing w:line="276" w:lineRule="auto"/>
        <w:rPr>
          <w:rFonts w:ascii="Calibri" w:hAnsi="Calibri"/>
          <w:sz w:val="22"/>
          <w:szCs w:val="22"/>
        </w:rPr>
      </w:pPr>
      <w:proofErr w:type="spellStart"/>
      <w:r>
        <w:rPr>
          <w:rStyle w:val="None"/>
          <w:rFonts w:ascii="Calibri" w:hAnsi="Calibri"/>
          <w:sz w:val="22"/>
          <w:szCs w:val="22"/>
        </w:rPr>
        <w:lastRenderedPageBreak/>
        <w:t>Danc</w:t>
      </w:r>
      <w:proofErr w:type="spellEnd"/>
      <w:r>
        <w:rPr>
          <w:rStyle w:val="None"/>
          <w:rFonts w:ascii="Calibri" w:hAnsi="Calibri"/>
          <w:sz w:val="22"/>
          <w:szCs w:val="22"/>
        </w:rPr>
        <w:t xml:space="preserve"> 141 F Ballet I: Beginning Ballet 3.7%</w:t>
      </w:r>
    </w:p>
    <w:p w:rsidR="00BC39D0" w:rsidRDefault="00384AE3" w14:paraId="43EEE054" w14:textId="77777777">
      <w:pPr>
        <w:pStyle w:val="Body"/>
        <w:spacing w:line="276" w:lineRule="auto"/>
        <w:rPr>
          <w:rStyle w:val="None"/>
          <w:rFonts w:ascii="Calibri" w:hAnsi="Calibri" w:eastAsia="Calibri" w:cs="Calibri"/>
          <w:sz w:val="22"/>
          <w:szCs w:val="22"/>
        </w:rPr>
      </w:pPr>
      <w:r>
        <w:rPr>
          <w:rStyle w:val="None"/>
          <w:rFonts w:ascii="Calibri" w:hAnsi="Calibri" w:eastAsia="Calibri" w:cs="Calibri"/>
          <w:sz w:val="22"/>
          <w:szCs w:val="22"/>
        </w:rPr>
        <w:tab/>
      </w:r>
      <w:r>
        <w:rPr>
          <w:rStyle w:val="None"/>
          <w:rFonts w:ascii="Calibri" w:hAnsi="Calibri" w:eastAsia="Calibri" w:cs="Calibri"/>
          <w:sz w:val="22"/>
          <w:szCs w:val="22"/>
        </w:rPr>
        <w:t xml:space="preserve">The top 3 courses in the Dance </w:t>
      </w:r>
      <w:r>
        <w:rPr>
          <w:rStyle w:val="None"/>
          <w:rFonts w:ascii="Calibri" w:hAnsi="Calibri"/>
          <w:sz w:val="22"/>
          <w:szCs w:val="22"/>
        </w:rPr>
        <w:t>Department</w:t>
      </w:r>
      <w:r>
        <w:rPr>
          <w:rStyle w:val="None"/>
          <w:rFonts w:ascii="Calibri" w:hAnsi="Calibri"/>
          <w:sz w:val="22"/>
          <w:szCs w:val="22"/>
        </w:rPr>
        <w:t xml:space="preserve"> with a percentage of students repeating the course are courses that are repeatable and are connected to performing in the bi-annual Fullerton College</w:t>
      </w:r>
      <w:r>
        <w:rPr>
          <w:rStyle w:val="None"/>
          <w:rFonts w:ascii="Calibri" w:hAnsi="Calibri"/>
          <w:sz w:val="22"/>
          <w:szCs w:val="22"/>
        </w:rPr>
        <w:t xml:space="preserve"> </w:t>
      </w:r>
      <w:r>
        <w:rPr>
          <w:rStyle w:val="None"/>
          <w:rFonts w:ascii="Calibri" w:hAnsi="Calibri"/>
          <w:sz w:val="22"/>
          <w:szCs w:val="22"/>
        </w:rPr>
        <w:t xml:space="preserve">Faculty Dance Concert.  </w:t>
      </w:r>
    </w:p>
    <w:p w:rsidR="00BC39D0" w:rsidRDefault="00BC39D0" w14:paraId="3E20C8CA" w14:textId="77777777">
      <w:pPr>
        <w:pStyle w:val="Body"/>
        <w:spacing w:line="276" w:lineRule="auto"/>
        <w:rPr>
          <w:rStyle w:val="None"/>
          <w:rFonts w:ascii="Calibri" w:hAnsi="Calibri" w:eastAsia="Calibri" w:cs="Calibri"/>
          <w:sz w:val="22"/>
          <w:szCs w:val="22"/>
        </w:rPr>
      </w:pPr>
    </w:p>
    <w:p w:rsidR="00BC39D0" w:rsidRDefault="00384AE3" w14:paraId="0AC3B1CC" w14:textId="77777777">
      <w:pPr>
        <w:pStyle w:val="Body"/>
        <w:numPr>
          <w:ilvl w:val="1"/>
          <w:numId w:val="21"/>
        </w:numPr>
        <w:spacing w:line="276" w:lineRule="auto"/>
        <w:rPr>
          <w:rFonts w:ascii="Calibri" w:hAnsi="Calibri"/>
          <w:sz w:val="22"/>
          <w:szCs w:val="22"/>
          <w:lang w:val="it-IT"/>
        </w:rPr>
      </w:pPr>
      <w:r>
        <w:rPr>
          <w:rStyle w:val="None"/>
          <w:rFonts w:ascii="Calibri" w:hAnsi="Calibri"/>
          <w:sz w:val="22"/>
          <w:szCs w:val="22"/>
          <w:lang w:val="it-IT"/>
        </w:rPr>
        <w:t xml:space="preserve">The OIE data in section 3.3.1 (page 19) </w:t>
      </w:r>
      <w:r>
        <w:rPr>
          <w:rStyle w:val="None"/>
          <w:rFonts w:ascii="Calibri" w:hAnsi="Calibri"/>
          <w:sz w:val="22"/>
          <w:szCs w:val="22"/>
        </w:rPr>
        <w:t xml:space="preserve"> indicates that the following dance courses had the highest number of student withdrawals</w:t>
      </w:r>
    </w:p>
    <w:p w:rsidR="00BC39D0" w:rsidRDefault="00384AE3" w14:paraId="10888C5F" w14:textId="77777777">
      <w:pPr>
        <w:pStyle w:val="Body"/>
        <w:numPr>
          <w:ilvl w:val="2"/>
          <w:numId w:val="21"/>
        </w:numPr>
        <w:spacing w:line="276" w:lineRule="auto"/>
        <w:rPr>
          <w:rFonts w:ascii="Calibri" w:hAnsi="Calibri"/>
          <w:sz w:val="22"/>
          <w:szCs w:val="22"/>
        </w:rPr>
      </w:pPr>
      <w:proofErr w:type="spellStart"/>
      <w:r>
        <w:rPr>
          <w:rStyle w:val="None"/>
          <w:rFonts w:ascii="Calibri" w:hAnsi="Calibri"/>
          <w:sz w:val="22"/>
          <w:szCs w:val="22"/>
        </w:rPr>
        <w:t>Danc</w:t>
      </w:r>
      <w:proofErr w:type="spellEnd"/>
      <w:r>
        <w:rPr>
          <w:rStyle w:val="None"/>
          <w:rFonts w:ascii="Calibri" w:hAnsi="Calibri"/>
          <w:sz w:val="22"/>
          <w:szCs w:val="22"/>
        </w:rPr>
        <w:t xml:space="preserve"> 115 </w:t>
      </w:r>
      <w:proofErr w:type="gramStart"/>
      <w:r>
        <w:rPr>
          <w:rStyle w:val="None"/>
          <w:rFonts w:ascii="Calibri" w:hAnsi="Calibri"/>
          <w:sz w:val="22"/>
          <w:szCs w:val="22"/>
        </w:rPr>
        <w:t>F  Hip</w:t>
      </w:r>
      <w:proofErr w:type="gramEnd"/>
      <w:r>
        <w:rPr>
          <w:rStyle w:val="None"/>
          <w:rFonts w:ascii="Calibri" w:hAnsi="Calibri"/>
          <w:sz w:val="22"/>
          <w:szCs w:val="22"/>
        </w:rPr>
        <w:t xml:space="preserve"> Hop Dance I - 81</w:t>
      </w:r>
    </w:p>
    <w:p w:rsidR="00BC39D0" w:rsidRDefault="00384AE3" w14:paraId="617DC0E5" w14:textId="77777777">
      <w:pPr>
        <w:pStyle w:val="Body"/>
        <w:numPr>
          <w:ilvl w:val="2"/>
          <w:numId w:val="21"/>
        </w:numPr>
        <w:spacing w:line="276" w:lineRule="auto"/>
        <w:rPr>
          <w:rFonts w:ascii="Calibri" w:hAnsi="Calibri"/>
          <w:sz w:val="22"/>
          <w:szCs w:val="22"/>
        </w:rPr>
      </w:pPr>
      <w:proofErr w:type="spellStart"/>
      <w:r>
        <w:rPr>
          <w:rStyle w:val="None"/>
          <w:rFonts w:ascii="Calibri" w:hAnsi="Calibri"/>
          <w:sz w:val="22"/>
          <w:szCs w:val="22"/>
        </w:rPr>
        <w:t>Danc</w:t>
      </w:r>
      <w:proofErr w:type="spellEnd"/>
      <w:r>
        <w:rPr>
          <w:rStyle w:val="None"/>
          <w:rFonts w:ascii="Calibri" w:hAnsi="Calibri"/>
          <w:sz w:val="22"/>
          <w:szCs w:val="22"/>
        </w:rPr>
        <w:t xml:space="preserve"> 102 </w:t>
      </w:r>
      <w:proofErr w:type="gramStart"/>
      <w:r>
        <w:rPr>
          <w:rStyle w:val="None"/>
          <w:rFonts w:ascii="Calibri" w:hAnsi="Calibri"/>
          <w:sz w:val="22"/>
          <w:szCs w:val="22"/>
        </w:rPr>
        <w:t>F  Conditioning</w:t>
      </w:r>
      <w:proofErr w:type="gramEnd"/>
      <w:r>
        <w:rPr>
          <w:rStyle w:val="None"/>
          <w:rFonts w:ascii="Calibri" w:hAnsi="Calibri"/>
          <w:sz w:val="22"/>
          <w:szCs w:val="22"/>
        </w:rPr>
        <w:t xml:space="preserve"> for Dance - 71</w:t>
      </w:r>
    </w:p>
    <w:p w:rsidR="00BC39D0" w:rsidRDefault="00384AE3" w14:paraId="305E0DB9" w14:textId="77777777">
      <w:pPr>
        <w:pStyle w:val="Body"/>
        <w:numPr>
          <w:ilvl w:val="2"/>
          <w:numId w:val="21"/>
        </w:numPr>
        <w:spacing w:line="276" w:lineRule="auto"/>
        <w:rPr>
          <w:rFonts w:ascii="Calibri" w:hAnsi="Calibri"/>
          <w:sz w:val="22"/>
          <w:szCs w:val="22"/>
        </w:rPr>
      </w:pPr>
      <w:proofErr w:type="spellStart"/>
      <w:r>
        <w:rPr>
          <w:rStyle w:val="None"/>
          <w:rFonts w:ascii="Calibri" w:hAnsi="Calibri"/>
          <w:sz w:val="22"/>
          <w:szCs w:val="22"/>
        </w:rPr>
        <w:t>Danc</w:t>
      </w:r>
      <w:proofErr w:type="spellEnd"/>
      <w:r>
        <w:rPr>
          <w:rStyle w:val="None"/>
          <w:rFonts w:ascii="Calibri" w:hAnsi="Calibri"/>
          <w:sz w:val="22"/>
          <w:szCs w:val="22"/>
        </w:rPr>
        <w:t xml:space="preserve"> 120 </w:t>
      </w:r>
      <w:proofErr w:type="gramStart"/>
      <w:r>
        <w:rPr>
          <w:rStyle w:val="None"/>
          <w:rFonts w:ascii="Calibri" w:hAnsi="Calibri"/>
          <w:sz w:val="22"/>
          <w:szCs w:val="22"/>
        </w:rPr>
        <w:t>F  Dance</w:t>
      </w:r>
      <w:proofErr w:type="gramEnd"/>
      <w:r>
        <w:rPr>
          <w:rStyle w:val="None"/>
          <w:rFonts w:ascii="Calibri" w:hAnsi="Calibri"/>
          <w:sz w:val="22"/>
          <w:szCs w:val="22"/>
        </w:rPr>
        <w:t xml:space="preserve"> History -</w:t>
      </w:r>
      <w:r>
        <w:rPr>
          <w:rStyle w:val="None"/>
          <w:rFonts w:ascii="Calibri" w:hAnsi="Calibri"/>
          <w:sz w:val="22"/>
          <w:szCs w:val="22"/>
        </w:rPr>
        <w:t xml:space="preserve"> 53</w:t>
      </w:r>
    </w:p>
    <w:p w:rsidR="00BC39D0" w:rsidRDefault="00384AE3" w14:paraId="234147B4" w14:textId="77777777">
      <w:pPr>
        <w:pStyle w:val="Body"/>
        <w:numPr>
          <w:ilvl w:val="2"/>
          <w:numId w:val="21"/>
        </w:numPr>
        <w:spacing w:line="276" w:lineRule="auto"/>
        <w:rPr>
          <w:rFonts w:ascii="Calibri" w:hAnsi="Calibri"/>
          <w:sz w:val="22"/>
          <w:szCs w:val="22"/>
        </w:rPr>
      </w:pPr>
      <w:proofErr w:type="spellStart"/>
      <w:r>
        <w:rPr>
          <w:rStyle w:val="None"/>
          <w:rFonts w:ascii="Calibri" w:hAnsi="Calibri"/>
          <w:sz w:val="22"/>
          <w:szCs w:val="22"/>
        </w:rPr>
        <w:t>Danc</w:t>
      </w:r>
      <w:proofErr w:type="spellEnd"/>
      <w:r>
        <w:rPr>
          <w:rStyle w:val="None"/>
          <w:rFonts w:ascii="Calibri" w:hAnsi="Calibri"/>
          <w:sz w:val="22"/>
          <w:szCs w:val="22"/>
        </w:rPr>
        <w:t xml:space="preserve"> 140 </w:t>
      </w:r>
      <w:proofErr w:type="gramStart"/>
      <w:r>
        <w:rPr>
          <w:rStyle w:val="None"/>
          <w:rFonts w:ascii="Calibri" w:hAnsi="Calibri"/>
          <w:sz w:val="22"/>
          <w:szCs w:val="22"/>
        </w:rPr>
        <w:t>F  Introduction</w:t>
      </w:r>
      <w:proofErr w:type="gramEnd"/>
      <w:r>
        <w:rPr>
          <w:rStyle w:val="None"/>
          <w:rFonts w:ascii="Calibri" w:hAnsi="Calibri"/>
          <w:sz w:val="22"/>
          <w:szCs w:val="22"/>
        </w:rPr>
        <w:t xml:space="preserve"> to Ballet - 50</w:t>
      </w:r>
    </w:p>
    <w:p w:rsidR="00BC39D0" w:rsidRDefault="00384AE3" w14:paraId="1A688189" w14:textId="77777777">
      <w:pPr>
        <w:pStyle w:val="Body"/>
        <w:numPr>
          <w:ilvl w:val="2"/>
          <w:numId w:val="21"/>
        </w:numPr>
        <w:spacing w:line="276" w:lineRule="auto"/>
        <w:rPr>
          <w:rFonts w:ascii="Calibri" w:hAnsi="Calibri"/>
          <w:sz w:val="22"/>
          <w:szCs w:val="22"/>
          <w:lang w:val="fr-FR"/>
        </w:rPr>
      </w:pPr>
      <w:proofErr w:type="spellStart"/>
      <w:r>
        <w:rPr>
          <w:rStyle w:val="None"/>
          <w:rFonts w:ascii="Calibri" w:hAnsi="Calibri"/>
          <w:sz w:val="22"/>
          <w:szCs w:val="22"/>
          <w:lang w:val="fr-FR"/>
        </w:rPr>
        <w:t>Danc</w:t>
      </w:r>
      <w:proofErr w:type="spellEnd"/>
      <w:r>
        <w:rPr>
          <w:rStyle w:val="None"/>
          <w:rFonts w:ascii="Calibri" w:hAnsi="Calibri"/>
          <w:sz w:val="22"/>
          <w:szCs w:val="22"/>
          <w:lang w:val="fr-FR"/>
        </w:rPr>
        <w:t xml:space="preserve"> 116 </w:t>
      </w:r>
      <w:proofErr w:type="gramStart"/>
      <w:r>
        <w:rPr>
          <w:rStyle w:val="None"/>
          <w:rFonts w:ascii="Calibri" w:hAnsi="Calibri"/>
          <w:sz w:val="22"/>
          <w:szCs w:val="22"/>
          <w:lang w:val="fr-FR"/>
        </w:rPr>
        <w:t>F  Social</w:t>
      </w:r>
      <w:proofErr w:type="gramEnd"/>
      <w:r>
        <w:rPr>
          <w:rStyle w:val="None"/>
          <w:rFonts w:ascii="Calibri" w:hAnsi="Calibri"/>
          <w:sz w:val="22"/>
          <w:szCs w:val="22"/>
          <w:lang w:val="fr-FR"/>
        </w:rPr>
        <w:t xml:space="preserve"> Dance - 48</w:t>
      </w:r>
    </w:p>
    <w:p w:rsidR="00BC39D0" w:rsidRDefault="00384AE3" w14:paraId="363E20A3" w14:textId="77777777">
      <w:pPr>
        <w:pStyle w:val="Body"/>
        <w:numPr>
          <w:ilvl w:val="1"/>
          <w:numId w:val="21"/>
        </w:numPr>
        <w:spacing w:line="276" w:lineRule="auto"/>
        <w:rPr>
          <w:rFonts w:ascii="Calibri" w:hAnsi="Calibri"/>
          <w:sz w:val="22"/>
          <w:szCs w:val="22"/>
          <w:lang w:val="it-IT"/>
        </w:rPr>
      </w:pPr>
      <w:r>
        <w:rPr>
          <w:rStyle w:val="None"/>
          <w:rFonts w:ascii="Calibri" w:hAnsi="Calibri"/>
          <w:sz w:val="22"/>
          <w:szCs w:val="22"/>
          <w:lang w:val="it-IT"/>
        </w:rPr>
        <w:t xml:space="preserve">The OIE data in section 3.3.1 (page 19) </w:t>
      </w:r>
      <w:r>
        <w:rPr>
          <w:rStyle w:val="None"/>
          <w:rFonts w:ascii="Calibri" w:hAnsi="Calibri"/>
          <w:sz w:val="22"/>
          <w:szCs w:val="22"/>
        </w:rPr>
        <w:t xml:space="preserve"> indicates that the following dance courses had the highest % of withdrawals</w:t>
      </w:r>
    </w:p>
    <w:p w:rsidR="00BC39D0" w:rsidRDefault="00384AE3" w14:paraId="0876EC14" w14:textId="77777777">
      <w:pPr>
        <w:pStyle w:val="Body"/>
        <w:numPr>
          <w:ilvl w:val="2"/>
          <w:numId w:val="21"/>
        </w:numPr>
        <w:spacing w:line="276" w:lineRule="auto"/>
        <w:rPr>
          <w:rFonts w:ascii="Calibri" w:hAnsi="Calibri"/>
          <w:sz w:val="22"/>
          <w:szCs w:val="22"/>
        </w:rPr>
      </w:pPr>
      <w:proofErr w:type="spellStart"/>
      <w:r>
        <w:rPr>
          <w:rStyle w:val="None"/>
          <w:rFonts w:ascii="Calibri" w:hAnsi="Calibri"/>
          <w:sz w:val="22"/>
          <w:szCs w:val="22"/>
        </w:rPr>
        <w:t>Danc</w:t>
      </w:r>
      <w:proofErr w:type="spellEnd"/>
      <w:r>
        <w:rPr>
          <w:rStyle w:val="None"/>
          <w:rFonts w:ascii="Calibri" w:hAnsi="Calibri"/>
          <w:sz w:val="22"/>
          <w:szCs w:val="22"/>
        </w:rPr>
        <w:t xml:space="preserve"> 122 </w:t>
      </w:r>
      <w:proofErr w:type="gramStart"/>
      <w:r>
        <w:rPr>
          <w:rStyle w:val="None"/>
          <w:rFonts w:ascii="Calibri" w:hAnsi="Calibri"/>
          <w:sz w:val="22"/>
          <w:szCs w:val="22"/>
        </w:rPr>
        <w:t>F  Middle</w:t>
      </w:r>
      <w:proofErr w:type="gramEnd"/>
      <w:r>
        <w:rPr>
          <w:rStyle w:val="None"/>
          <w:rFonts w:ascii="Calibri" w:hAnsi="Calibri"/>
          <w:sz w:val="22"/>
          <w:szCs w:val="22"/>
        </w:rPr>
        <w:t xml:space="preserve"> Eastern Dance - 37.5%</w:t>
      </w:r>
    </w:p>
    <w:p w:rsidR="00BC39D0" w:rsidRDefault="00384AE3" w14:paraId="554B6D18" w14:textId="77777777">
      <w:pPr>
        <w:pStyle w:val="Body"/>
        <w:numPr>
          <w:ilvl w:val="2"/>
          <w:numId w:val="21"/>
        </w:numPr>
        <w:spacing w:line="276" w:lineRule="auto"/>
        <w:rPr>
          <w:rFonts w:ascii="Calibri" w:hAnsi="Calibri"/>
          <w:sz w:val="22"/>
          <w:szCs w:val="22"/>
        </w:rPr>
      </w:pPr>
      <w:proofErr w:type="spellStart"/>
      <w:r>
        <w:rPr>
          <w:rStyle w:val="None"/>
          <w:rFonts w:ascii="Calibri" w:hAnsi="Calibri"/>
          <w:sz w:val="22"/>
          <w:szCs w:val="22"/>
        </w:rPr>
        <w:t>Danc</w:t>
      </w:r>
      <w:proofErr w:type="spellEnd"/>
      <w:r>
        <w:rPr>
          <w:rStyle w:val="None"/>
          <w:rFonts w:ascii="Calibri" w:hAnsi="Calibri"/>
          <w:sz w:val="22"/>
          <w:szCs w:val="22"/>
        </w:rPr>
        <w:t xml:space="preserve"> 113 </w:t>
      </w:r>
      <w:proofErr w:type="gramStart"/>
      <w:r>
        <w:rPr>
          <w:rStyle w:val="None"/>
          <w:rFonts w:ascii="Calibri" w:hAnsi="Calibri"/>
          <w:sz w:val="22"/>
          <w:szCs w:val="22"/>
        </w:rPr>
        <w:t>F  Tap</w:t>
      </w:r>
      <w:proofErr w:type="gramEnd"/>
      <w:r>
        <w:rPr>
          <w:rStyle w:val="None"/>
          <w:rFonts w:ascii="Calibri" w:hAnsi="Calibri"/>
          <w:sz w:val="22"/>
          <w:szCs w:val="22"/>
        </w:rPr>
        <w:t xml:space="preserve"> </w:t>
      </w:r>
      <w:r>
        <w:rPr>
          <w:rStyle w:val="None"/>
          <w:rFonts w:ascii="Calibri" w:hAnsi="Calibri"/>
          <w:sz w:val="22"/>
          <w:szCs w:val="22"/>
        </w:rPr>
        <w:t>Dance I - 25.2%</w:t>
      </w:r>
    </w:p>
    <w:p w:rsidR="00BC39D0" w:rsidRDefault="00384AE3" w14:paraId="49A5038A" w14:textId="77777777">
      <w:pPr>
        <w:pStyle w:val="Body"/>
        <w:numPr>
          <w:ilvl w:val="2"/>
          <w:numId w:val="21"/>
        </w:numPr>
        <w:spacing w:line="276" w:lineRule="auto"/>
        <w:rPr>
          <w:rFonts w:ascii="Calibri" w:hAnsi="Calibri"/>
          <w:sz w:val="22"/>
          <w:szCs w:val="22"/>
        </w:rPr>
      </w:pPr>
      <w:proofErr w:type="spellStart"/>
      <w:r>
        <w:rPr>
          <w:rStyle w:val="None"/>
          <w:rFonts w:ascii="Calibri" w:hAnsi="Calibri"/>
          <w:sz w:val="22"/>
          <w:szCs w:val="22"/>
        </w:rPr>
        <w:t>Danc</w:t>
      </w:r>
      <w:proofErr w:type="spellEnd"/>
      <w:r>
        <w:rPr>
          <w:rStyle w:val="None"/>
          <w:rFonts w:ascii="Calibri" w:hAnsi="Calibri"/>
          <w:sz w:val="22"/>
          <w:szCs w:val="22"/>
        </w:rPr>
        <w:t xml:space="preserve"> 112 </w:t>
      </w:r>
      <w:proofErr w:type="gramStart"/>
      <w:r>
        <w:rPr>
          <w:rStyle w:val="None"/>
          <w:rFonts w:ascii="Calibri" w:hAnsi="Calibri"/>
          <w:sz w:val="22"/>
          <w:szCs w:val="22"/>
        </w:rPr>
        <w:t>F  Jazz</w:t>
      </w:r>
      <w:proofErr w:type="gramEnd"/>
      <w:r>
        <w:rPr>
          <w:rStyle w:val="None"/>
          <w:rFonts w:ascii="Calibri" w:hAnsi="Calibri"/>
          <w:sz w:val="22"/>
          <w:szCs w:val="22"/>
        </w:rPr>
        <w:t xml:space="preserve"> II - 25%</w:t>
      </w:r>
    </w:p>
    <w:p w:rsidR="00BC39D0" w:rsidRDefault="00384AE3" w14:paraId="5A85AC75" w14:textId="77777777">
      <w:pPr>
        <w:pStyle w:val="Body"/>
        <w:numPr>
          <w:ilvl w:val="2"/>
          <w:numId w:val="21"/>
        </w:numPr>
        <w:spacing w:line="276" w:lineRule="auto"/>
        <w:rPr>
          <w:rFonts w:ascii="Calibri" w:hAnsi="Calibri"/>
          <w:sz w:val="22"/>
          <w:szCs w:val="22"/>
        </w:rPr>
      </w:pPr>
      <w:proofErr w:type="spellStart"/>
      <w:r>
        <w:rPr>
          <w:rStyle w:val="None"/>
          <w:rFonts w:ascii="Calibri" w:hAnsi="Calibri"/>
          <w:sz w:val="22"/>
          <w:szCs w:val="22"/>
        </w:rPr>
        <w:t>Danc</w:t>
      </w:r>
      <w:proofErr w:type="spellEnd"/>
      <w:r>
        <w:rPr>
          <w:rStyle w:val="None"/>
          <w:rFonts w:ascii="Calibri" w:hAnsi="Calibri"/>
          <w:sz w:val="22"/>
          <w:szCs w:val="22"/>
        </w:rPr>
        <w:t xml:space="preserve"> 116 </w:t>
      </w:r>
      <w:proofErr w:type="gramStart"/>
      <w:r>
        <w:rPr>
          <w:rStyle w:val="None"/>
          <w:rFonts w:ascii="Calibri" w:hAnsi="Calibri"/>
          <w:sz w:val="22"/>
          <w:szCs w:val="22"/>
        </w:rPr>
        <w:t>F  Social</w:t>
      </w:r>
      <w:proofErr w:type="gramEnd"/>
      <w:r>
        <w:rPr>
          <w:rStyle w:val="None"/>
          <w:rFonts w:ascii="Calibri" w:hAnsi="Calibri"/>
          <w:sz w:val="22"/>
          <w:szCs w:val="22"/>
        </w:rPr>
        <w:t xml:space="preserve"> Dance - 22.9%</w:t>
      </w:r>
    </w:p>
    <w:p w:rsidR="00BC39D0" w:rsidRDefault="00384AE3" w14:paraId="5535F0D9" w14:textId="77777777">
      <w:pPr>
        <w:pStyle w:val="Body"/>
        <w:numPr>
          <w:ilvl w:val="2"/>
          <w:numId w:val="21"/>
        </w:numPr>
        <w:spacing w:line="276" w:lineRule="auto"/>
        <w:rPr>
          <w:rFonts w:ascii="Calibri" w:hAnsi="Calibri"/>
          <w:sz w:val="22"/>
          <w:szCs w:val="22"/>
          <w:lang w:val="fr-FR"/>
        </w:rPr>
      </w:pPr>
      <w:proofErr w:type="spellStart"/>
      <w:r>
        <w:rPr>
          <w:rStyle w:val="None"/>
          <w:rFonts w:ascii="Calibri" w:hAnsi="Calibri"/>
          <w:sz w:val="22"/>
          <w:szCs w:val="22"/>
          <w:lang w:val="fr-FR"/>
        </w:rPr>
        <w:t>Danc</w:t>
      </w:r>
      <w:proofErr w:type="spellEnd"/>
      <w:r>
        <w:rPr>
          <w:rStyle w:val="None"/>
          <w:rFonts w:ascii="Calibri" w:hAnsi="Calibri"/>
          <w:sz w:val="22"/>
          <w:szCs w:val="22"/>
          <w:lang w:val="fr-FR"/>
        </w:rPr>
        <w:t xml:space="preserve"> 150 F Commercial Dance - 21.2%</w:t>
      </w:r>
    </w:p>
    <w:p w:rsidR="00BC39D0" w:rsidRDefault="00384AE3" w14:paraId="1165A7B3" w14:textId="77777777">
      <w:pPr>
        <w:pStyle w:val="Body"/>
        <w:numPr>
          <w:ilvl w:val="1"/>
          <w:numId w:val="21"/>
        </w:numPr>
        <w:spacing w:line="276" w:lineRule="auto"/>
        <w:rPr>
          <w:rFonts w:ascii="Calibri" w:hAnsi="Calibri"/>
          <w:sz w:val="22"/>
          <w:szCs w:val="22"/>
          <w:lang w:val="it-IT"/>
        </w:rPr>
      </w:pPr>
      <w:r>
        <w:rPr>
          <w:rStyle w:val="None"/>
          <w:rFonts w:ascii="Calibri" w:hAnsi="Calibri"/>
          <w:sz w:val="22"/>
          <w:szCs w:val="22"/>
          <w:lang w:val="it-IT"/>
        </w:rPr>
        <w:t xml:space="preserve">The OIE data in section 3.3.1 (page 19) </w:t>
      </w:r>
      <w:r>
        <w:rPr>
          <w:rStyle w:val="None"/>
          <w:rFonts w:ascii="Calibri" w:hAnsi="Calibri"/>
          <w:sz w:val="22"/>
          <w:szCs w:val="22"/>
        </w:rPr>
        <w:t xml:space="preserve">indicates that there are 2 courses in the Dance Program that have a Range of Success Rate that is </w:t>
      </w:r>
      <w:r>
        <w:rPr>
          <w:rStyle w:val="None"/>
          <w:rFonts w:ascii="Calibri" w:hAnsi="Calibri"/>
          <w:sz w:val="22"/>
          <w:szCs w:val="22"/>
        </w:rPr>
        <w:t>greater than 25%.</w:t>
      </w:r>
    </w:p>
    <w:p w:rsidR="00BC39D0" w:rsidRDefault="00384AE3" w14:paraId="03DF42F7" w14:textId="77777777">
      <w:pPr>
        <w:pStyle w:val="Body"/>
        <w:numPr>
          <w:ilvl w:val="2"/>
          <w:numId w:val="21"/>
        </w:numPr>
        <w:spacing w:line="276" w:lineRule="auto"/>
        <w:rPr>
          <w:rFonts w:ascii="Calibri" w:hAnsi="Calibri"/>
          <w:sz w:val="22"/>
          <w:szCs w:val="22"/>
        </w:rPr>
      </w:pPr>
      <w:proofErr w:type="spellStart"/>
      <w:r>
        <w:rPr>
          <w:rStyle w:val="None"/>
          <w:rFonts w:ascii="Calibri" w:hAnsi="Calibri"/>
          <w:sz w:val="22"/>
          <w:szCs w:val="22"/>
        </w:rPr>
        <w:t>Danc</w:t>
      </w:r>
      <w:proofErr w:type="spellEnd"/>
      <w:r>
        <w:rPr>
          <w:rStyle w:val="None"/>
          <w:rFonts w:ascii="Calibri" w:hAnsi="Calibri"/>
          <w:sz w:val="22"/>
          <w:szCs w:val="22"/>
        </w:rPr>
        <w:t xml:space="preserve"> 113 F Tap Dance I has a 34% Range of Success Rate</w:t>
      </w:r>
    </w:p>
    <w:p w:rsidR="00BC39D0" w:rsidRDefault="00384AE3" w14:paraId="2718B567" w14:textId="77777777">
      <w:pPr>
        <w:pStyle w:val="Body"/>
        <w:numPr>
          <w:ilvl w:val="2"/>
          <w:numId w:val="21"/>
        </w:numPr>
        <w:spacing w:line="276" w:lineRule="auto"/>
        <w:rPr>
          <w:rFonts w:ascii="Calibri" w:hAnsi="Calibri"/>
          <w:sz w:val="22"/>
          <w:szCs w:val="22"/>
        </w:rPr>
      </w:pPr>
      <w:proofErr w:type="spellStart"/>
      <w:r>
        <w:rPr>
          <w:rStyle w:val="None"/>
          <w:rFonts w:ascii="Calibri" w:hAnsi="Calibri"/>
          <w:sz w:val="22"/>
          <w:szCs w:val="22"/>
        </w:rPr>
        <w:t>Danc</w:t>
      </w:r>
      <w:proofErr w:type="spellEnd"/>
      <w:r>
        <w:rPr>
          <w:rStyle w:val="None"/>
          <w:rFonts w:ascii="Calibri" w:hAnsi="Calibri"/>
          <w:sz w:val="22"/>
          <w:szCs w:val="22"/>
        </w:rPr>
        <w:t xml:space="preserve"> 160 F Introduction to Modern Dance has a 26% Range of Success Rate</w:t>
      </w:r>
    </w:p>
    <w:p w:rsidR="00BC39D0" w:rsidRDefault="00BC39D0" w14:paraId="79F408AE" w14:textId="77777777">
      <w:pPr>
        <w:pStyle w:val="Body"/>
        <w:spacing w:line="276" w:lineRule="auto"/>
        <w:rPr>
          <w:rStyle w:val="None"/>
          <w:rFonts w:ascii="Calibri" w:hAnsi="Calibri" w:eastAsia="Calibri" w:cs="Calibri"/>
          <w:sz w:val="22"/>
          <w:szCs w:val="22"/>
        </w:rPr>
      </w:pPr>
    </w:p>
    <w:p w:rsidR="00BC39D0" w:rsidRDefault="00384AE3" w14:paraId="21FDFA5E" w14:textId="77777777">
      <w:pPr>
        <w:pStyle w:val="Body"/>
        <w:numPr>
          <w:ilvl w:val="0"/>
          <w:numId w:val="21"/>
        </w:numPr>
        <w:spacing w:line="276" w:lineRule="auto"/>
        <w:rPr>
          <w:rFonts w:ascii="Calibri" w:hAnsi="Calibri"/>
          <w:sz w:val="22"/>
          <w:szCs w:val="22"/>
        </w:rPr>
      </w:pPr>
      <w:r>
        <w:rPr>
          <w:rStyle w:val="None"/>
          <w:rFonts w:ascii="Calibri" w:hAnsi="Calibri"/>
          <w:sz w:val="22"/>
          <w:szCs w:val="22"/>
        </w:rPr>
        <w:t xml:space="preserve">For transfer degree programs:  Are your current requirements in line with the Transfer Model </w:t>
      </w:r>
      <w:r>
        <w:rPr>
          <w:rStyle w:val="None"/>
          <w:rFonts w:ascii="Calibri" w:hAnsi="Calibri"/>
          <w:sz w:val="22"/>
          <w:szCs w:val="22"/>
        </w:rPr>
        <w:t>Curriculum, or have you added extra steps, such as prerequisites?  If you added extra steps, please explain.</w:t>
      </w:r>
    </w:p>
    <w:p w:rsidR="00BC39D0" w:rsidRDefault="00384AE3" w14:paraId="277AA511" w14:textId="77777777">
      <w:pPr>
        <w:pStyle w:val="Body"/>
        <w:numPr>
          <w:ilvl w:val="1"/>
          <w:numId w:val="21"/>
        </w:numPr>
        <w:spacing w:line="276" w:lineRule="auto"/>
        <w:rPr>
          <w:rFonts w:ascii="Calibri" w:hAnsi="Calibri"/>
          <w:sz w:val="22"/>
          <w:szCs w:val="22"/>
        </w:rPr>
      </w:pPr>
      <w:r>
        <w:rPr>
          <w:rStyle w:val="None"/>
          <w:rFonts w:ascii="Calibri" w:hAnsi="Calibri"/>
          <w:sz w:val="22"/>
          <w:szCs w:val="22"/>
        </w:rPr>
        <w:t>Dance does not currently have an ADT program - N/A</w:t>
      </w:r>
    </w:p>
    <w:p w:rsidR="00BC39D0" w:rsidRDefault="00384AE3" w14:paraId="271B4A81" w14:textId="77777777">
      <w:pPr>
        <w:pStyle w:val="Body"/>
        <w:numPr>
          <w:ilvl w:val="0"/>
          <w:numId w:val="21"/>
        </w:numPr>
        <w:spacing w:line="276" w:lineRule="auto"/>
        <w:rPr>
          <w:rFonts w:ascii="Calibri" w:hAnsi="Calibri"/>
          <w:sz w:val="22"/>
          <w:szCs w:val="22"/>
        </w:rPr>
      </w:pPr>
      <w:r>
        <w:rPr>
          <w:rStyle w:val="None"/>
          <w:rFonts w:ascii="Calibri" w:hAnsi="Calibri"/>
          <w:sz w:val="22"/>
          <w:szCs w:val="22"/>
        </w:rPr>
        <w:t xml:space="preserve">Please provide an update on the curriculum mapping you have done, perhaps in collaboration with </w:t>
      </w:r>
      <w:r>
        <w:rPr>
          <w:rStyle w:val="None"/>
          <w:rFonts w:ascii="Calibri" w:hAnsi="Calibri"/>
          <w:sz w:val="22"/>
          <w:szCs w:val="22"/>
        </w:rPr>
        <w:t>Counseling.  Are all programs (degrees and certificates) mapped?  Based on course offerings for the last two to three years, could a student complete the map(s) you have created?  If so, please demonstrate this with some facts from your schedules.  If not,</w:t>
      </w:r>
      <w:r>
        <w:rPr>
          <w:rStyle w:val="None"/>
          <w:rFonts w:ascii="Calibri" w:hAnsi="Calibri"/>
          <w:sz w:val="22"/>
          <w:szCs w:val="22"/>
        </w:rPr>
        <w:t xml:space="preserve"> how will you address these discrepancies?</w:t>
      </w:r>
    </w:p>
    <w:p w:rsidR="00BC39D0" w:rsidRDefault="00384AE3" w14:paraId="5D05FBB9" w14:textId="77777777">
      <w:pPr>
        <w:pStyle w:val="Body"/>
        <w:numPr>
          <w:ilvl w:val="1"/>
          <w:numId w:val="21"/>
        </w:numPr>
        <w:spacing w:line="276" w:lineRule="auto"/>
        <w:rPr>
          <w:rFonts w:ascii="Calibri" w:hAnsi="Calibri"/>
          <w:sz w:val="22"/>
          <w:szCs w:val="22"/>
        </w:rPr>
      </w:pPr>
      <w:r>
        <w:rPr>
          <w:rStyle w:val="None"/>
          <w:rFonts w:ascii="Calibri" w:hAnsi="Calibri"/>
          <w:sz w:val="22"/>
          <w:szCs w:val="22"/>
        </w:rPr>
        <w:t>In s</w:t>
      </w:r>
      <w:r>
        <w:rPr>
          <w:rStyle w:val="None"/>
          <w:rFonts w:ascii="Calibri" w:hAnsi="Calibri"/>
          <w:sz w:val="22"/>
          <w:szCs w:val="22"/>
        </w:rPr>
        <w:t>pring of 2021 the Dance Depar</w:t>
      </w:r>
      <w:r>
        <w:rPr>
          <w:rStyle w:val="None"/>
          <w:rFonts w:ascii="Calibri" w:hAnsi="Calibri"/>
          <w:sz w:val="22"/>
          <w:szCs w:val="22"/>
        </w:rPr>
        <w:t xml:space="preserve">tment mapped </w:t>
      </w:r>
      <w:r>
        <w:rPr>
          <w:rStyle w:val="None"/>
          <w:rFonts w:ascii="Calibri" w:hAnsi="Calibri"/>
          <w:sz w:val="22"/>
          <w:szCs w:val="22"/>
        </w:rPr>
        <w:t xml:space="preserve">both the Dance AA degree and the Dance Teaching Certificate with the help of the Counseling Division. </w:t>
      </w:r>
    </w:p>
    <w:p w:rsidR="00BC39D0" w:rsidRDefault="00384AE3" w14:paraId="4996BF46" w14:textId="70D572C3">
      <w:pPr>
        <w:pStyle w:val="Body"/>
        <w:numPr>
          <w:ilvl w:val="1"/>
          <w:numId w:val="21"/>
        </w:numPr>
        <w:spacing w:line="276" w:lineRule="auto"/>
        <w:rPr>
          <w:rFonts w:ascii="Calibri" w:hAnsi="Calibri"/>
          <w:sz w:val="22"/>
          <w:szCs w:val="22"/>
        </w:rPr>
      </w:pPr>
      <w:r>
        <w:rPr>
          <w:rStyle w:val="None"/>
          <w:rFonts w:ascii="Calibri" w:hAnsi="Calibri"/>
          <w:sz w:val="22"/>
          <w:szCs w:val="22"/>
        </w:rPr>
        <w:t>The OIE data</w:t>
      </w:r>
      <w:r>
        <w:rPr>
          <w:rStyle w:val="None"/>
          <w:rFonts w:ascii="Calibri" w:hAnsi="Calibri"/>
          <w:sz w:val="22"/>
          <w:szCs w:val="22"/>
        </w:rPr>
        <w:t xml:space="preserve"> indicates that based on the course offerings over t</w:t>
      </w:r>
      <w:r>
        <w:rPr>
          <w:rStyle w:val="None"/>
          <w:rFonts w:ascii="Calibri" w:hAnsi="Calibri"/>
          <w:sz w:val="22"/>
          <w:szCs w:val="22"/>
        </w:rPr>
        <w:t xml:space="preserve">he last two to three years a student could not complete the map </w:t>
      </w:r>
      <w:r>
        <w:rPr>
          <w:rStyle w:val="None"/>
          <w:rFonts w:ascii="Calibri" w:hAnsi="Calibri"/>
          <w:sz w:val="22"/>
          <w:szCs w:val="22"/>
        </w:rPr>
        <w:t>that</w:t>
      </w:r>
      <w:r>
        <w:rPr>
          <w:rStyle w:val="None"/>
          <w:rFonts w:ascii="Calibri" w:hAnsi="Calibri"/>
          <w:sz w:val="22"/>
          <w:szCs w:val="22"/>
        </w:rPr>
        <w:t xml:space="preserve"> has been created</w:t>
      </w:r>
      <w:r>
        <w:rPr>
          <w:rStyle w:val="None"/>
          <w:rFonts w:ascii="Calibri" w:hAnsi="Calibri"/>
          <w:sz w:val="22"/>
          <w:szCs w:val="22"/>
        </w:rPr>
        <w:t xml:space="preserve"> for the </w:t>
      </w:r>
      <w:r>
        <w:rPr>
          <w:rStyle w:val="None"/>
          <w:rFonts w:ascii="Calibri" w:hAnsi="Calibri"/>
          <w:sz w:val="22"/>
          <w:szCs w:val="22"/>
        </w:rPr>
        <w:t>AA degree in d</w:t>
      </w:r>
      <w:r>
        <w:rPr>
          <w:rStyle w:val="None"/>
          <w:rFonts w:ascii="Calibri" w:hAnsi="Calibri"/>
          <w:sz w:val="22"/>
          <w:szCs w:val="22"/>
        </w:rPr>
        <w:t xml:space="preserve">ance </w:t>
      </w:r>
      <w:proofErr w:type="gramStart"/>
      <w:r>
        <w:rPr>
          <w:rStyle w:val="None"/>
          <w:rFonts w:ascii="Calibri" w:hAnsi="Calibri"/>
          <w:sz w:val="22"/>
          <w:szCs w:val="22"/>
        </w:rPr>
        <w:t>due to the fact that</w:t>
      </w:r>
      <w:proofErr w:type="gramEnd"/>
      <w:r>
        <w:rPr>
          <w:rStyle w:val="None"/>
          <w:rFonts w:ascii="Calibri" w:hAnsi="Calibri"/>
          <w:sz w:val="22"/>
          <w:szCs w:val="22"/>
        </w:rPr>
        <w:t xml:space="preserve"> there was a course that is required for the </w:t>
      </w:r>
      <w:r w:rsidR="00C4144A">
        <w:rPr>
          <w:rStyle w:val="None"/>
          <w:rFonts w:ascii="Calibri" w:hAnsi="Calibri"/>
          <w:sz w:val="22"/>
          <w:szCs w:val="22"/>
        </w:rPr>
        <w:t>degree,</w:t>
      </w:r>
      <w:r>
        <w:rPr>
          <w:rStyle w:val="None"/>
          <w:rFonts w:ascii="Calibri" w:hAnsi="Calibri"/>
          <w:sz w:val="22"/>
          <w:szCs w:val="22"/>
        </w:rPr>
        <w:t xml:space="preserve"> but it was never offered.  However, based on the offerings of the past </w:t>
      </w:r>
      <w:r>
        <w:rPr>
          <w:rStyle w:val="None"/>
          <w:rFonts w:ascii="Calibri" w:hAnsi="Calibri"/>
          <w:sz w:val="22"/>
          <w:szCs w:val="22"/>
        </w:rPr>
        <w:t xml:space="preserve">2-3 years, </w:t>
      </w:r>
      <w:r>
        <w:rPr>
          <w:rStyle w:val="None"/>
          <w:rFonts w:ascii="Calibri" w:hAnsi="Calibri"/>
          <w:sz w:val="22"/>
          <w:szCs w:val="22"/>
        </w:rPr>
        <w:t>the Dance Teaching Certificate</w:t>
      </w:r>
      <w:r>
        <w:rPr>
          <w:rStyle w:val="None"/>
          <w:rFonts w:ascii="Calibri" w:hAnsi="Calibri"/>
          <w:sz w:val="22"/>
          <w:szCs w:val="22"/>
        </w:rPr>
        <w:t xml:space="preserve"> was obtainable.</w:t>
      </w:r>
    </w:p>
    <w:p w:rsidR="00BC39D0" w:rsidRDefault="00384AE3" w14:paraId="3734BCD1" w14:textId="77777777">
      <w:pPr>
        <w:pStyle w:val="Body"/>
        <w:numPr>
          <w:ilvl w:val="1"/>
          <w:numId w:val="21"/>
        </w:numPr>
        <w:spacing w:line="276" w:lineRule="auto"/>
        <w:rPr>
          <w:rFonts w:ascii="Calibri" w:hAnsi="Calibri"/>
          <w:sz w:val="22"/>
          <w:szCs w:val="22"/>
        </w:rPr>
      </w:pPr>
      <w:r>
        <w:rPr>
          <w:rStyle w:val="None"/>
          <w:rFonts w:ascii="Calibri" w:hAnsi="Calibri"/>
          <w:sz w:val="22"/>
          <w:szCs w:val="22"/>
        </w:rPr>
        <w:t xml:space="preserve">For the past 5 years students </w:t>
      </w:r>
      <w:r>
        <w:rPr>
          <w:rStyle w:val="None"/>
          <w:rFonts w:ascii="Calibri" w:hAnsi="Calibri"/>
          <w:sz w:val="22"/>
          <w:szCs w:val="22"/>
        </w:rPr>
        <w:t>have had</w:t>
      </w:r>
      <w:r>
        <w:rPr>
          <w:rStyle w:val="None"/>
          <w:rFonts w:ascii="Calibri" w:hAnsi="Calibri"/>
          <w:sz w:val="22"/>
          <w:szCs w:val="22"/>
        </w:rPr>
        <w:t xml:space="preserve"> trouble trying to </w:t>
      </w:r>
      <w:r>
        <w:rPr>
          <w:rStyle w:val="None"/>
          <w:rFonts w:ascii="Calibri" w:hAnsi="Calibri"/>
          <w:sz w:val="22"/>
          <w:szCs w:val="22"/>
        </w:rPr>
        <w:t>complete</w:t>
      </w:r>
      <w:r>
        <w:rPr>
          <w:rStyle w:val="None"/>
          <w:rFonts w:ascii="Calibri" w:hAnsi="Calibri"/>
          <w:sz w:val="22"/>
          <w:szCs w:val="22"/>
        </w:rPr>
        <w:t xml:space="preserve"> their major due to a class that was put through curriculum and added to the degree without the knowledge </w:t>
      </w:r>
      <w:r>
        <w:rPr>
          <w:rStyle w:val="None"/>
          <w:rFonts w:ascii="Calibri" w:hAnsi="Calibri"/>
          <w:sz w:val="22"/>
          <w:szCs w:val="22"/>
        </w:rPr>
        <w:lastRenderedPageBreak/>
        <w:t>of the other Dance Faculty.</w:t>
      </w:r>
      <w:r>
        <w:rPr>
          <w:rStyle w:val="None"/>
          <w:rFonts w:ascii="Calibri" w:hAnsi="Calibri"/>
          <w:sz w:val="22"/>
          <w:szCs w:val="22"/>
        </w:rPr>
        <w:t xml:space="preserve"> Furthermore, the Dean of the Division seemed to be unaware of this change as well.  Consequently, the class was never offered since it passed </w:t>
      </w:r>
      <w:r>
        <w:rPr>
          <w:rStyle w:val="None"/>
          <w:rFonts w:ascii="Calibri" w:hAnsi="Calibri"/>
          <w:sz w:val="22"/>
          <w:szCs w:val="22"/>
        </w:rPr>
        <w:t>through the curriculum</w:t>
      </w:r>
      <w:r>
        <w:rPr>
          <w:rStyle w:val="None"/>
          <w:rFonts w:ascii="Calibri" w:hAnsi="Calibri"/>
          <w:sz w:val="22"/>
          <w:szCs w:val="22"/>
        </w:rPr>
        <w:t xml:space="preserve">.  This situation has been corrected and the course is being offered for the </w:t>
      </w:r>
      <w:r>
        <w:rPr>
          <w:rStyle w:val="None"/>
          <w:rFonts w:ascii="Calibri" w:hAnsi="Calibri"/>
          <w:sz w:val="22"/>
          <w:szCs w:val="22"/>
        </w:rPr>
        <w:t>first</w:t>
      </w:r>
      <w:r>
        <w:rPr>
          <w:rStyle w:val="None"/>
          <w:rFonts w:ascii="Calibri" w:hAnsi="Calibri"/>
          <w:sz w:val="22"/>
          <w:szCs w:val="22"/>
        </w:rPr>
        <w:t xml:space="preserve"> time in </w:t>
      </w:r>
      <w:r>
        <w:rPr>
          <w:rStyle w:val="None"/>
          <w:rFonts w:ascii="Calibri" w:hAnsi="Calibri"/>
          <w:sz w:val="22"/>
          <w:szCs w:val="22"/>
        </w:rPr>
        <w:t>the fall 2021 semester.</w:t>
      </w:r>
    </w:p>
    <w:p w:rsidR="00BC39D0" w:rsidRDefault="00384AE3" w14:paraId="7D3C7656" w14:textId="77777777">
      <w:pPr>
        <w:pStyle w:val="Body"/>
        <w:numPr>
          <w:ilvl w:val="2"/>
          <w:numId w:val="21"/>
        </w:numPr>
        <w:spacing w:line="276" w:lineRule="auto"/>
        <w:rPr>
          <w:rFonts w:ascii="Calibri" w:hAnsi="Calibri"/>
          <w:sz w:val="22"/>
          <w:szCs w:val="22"/>
        </w:rPr>
      </w:pPr>
      <w:proofErr w:type="spellStart"/>
      <w:r>
        <w:rPr>
          <w:rStyle w:val="None"/>
          <w:rFonts w:ascii="Calibri" w:hAnsi="Calibri"/>
          <w:sz w:val="22"/>
          <w:szCs w:val="22"/>
        </w:rPr>
        <w:t>Danc</w:t>
      </w:r>
      <w:proofErr w:type="spellEnd"/>
      <w:r>
        <w:rPr>
          <w:rStyle w:val="None"/>
          <w:rFonts w:ascii="Calibri" w:hAnsi="Calibri"/>
          <w:sz w:val="22"/>
          <w:szCs w:val="22"/>
        </w:rPr>
        <w:t xml:space="preserve"> 200 F Dance Appreciation: A Classical Ballet Retrospective</w:t>
      </w:r>
    </w:p>
    <w:p w:rsidR="00BC39D0" w:rsidRDefault="00384AE3" w14:paraId="1394CE56" w14:textId="77777777">
      <w:pPr>
        <w:pStyle w:val="Body"/>
        <w:spacing w:line="276" w:lineRule="auto"/>
        <w:ind w:left="1440"/>
        <w:rPr>
          <w:rStyle w:val="None"/>
          <w:rFonts w:ascii="Calibri" w:hAnsi="Calibri" w:eastAsia="Calibri" w:cs="Calibri"/>
          <w:sz w:val="22"/>
          <w:szCs w:val="22"/>
        </w:rPr>
      </w:pPr>
      <w:r>
        <w:rPr>
          <w:rStyle w:val="None"/>
          <w:rFonts w:ascii="Calibri" w:hAnsi="Calibri"/>
          <w:sz w:val="22"/>
          <w:szCs w:val="22"/>
        </w:rPr>
        <w:t xml:space="preserve"> </w:t>
      </w:r>
    </w:p>
    <w:p w:rsidR="00BC39D0" w:rsidRDefault="00384AE3" w14:paraId="4EBC6DEB" w14:textId="77777777">
      <w:pPr>
        <w:pStyle w:val="Body"/>
        <w:rPr>
          <w:rStyle w:val="None"/>
          <w:rFonts w:ascii="Helvetica Neue" w:hAnsi="Helvetica Neue" w:eastAsia="Helvetica Neue" w:cs="Helvetica Neue"/>
          <w:sz w:val="22"/>
          <w:szCs w:val="22"/>
        </w:rPr>
      </w:pPr>
      <w:r>
        <w:rPr>
          <w:rStyle w:val="None"/>
          <w:rFonts w:ascii="Helvetica Neue" w:hAnsi="Helvetica Neue"/>
          <w:sz w:val="22"/>
          <w:szCs w:val="22"/>
        </w:rPr>
        <w:t>Dance Degree Program Mapping - 2 Year Mapping for the Dance Degree</w:t>
      </w:r>
    </w:p>
    <w:p w:rsidR="00BC39D0" w:rsidRDefault="00BC39D0" w14:paraId="2DD19E73" w14:textId="77777777">
      <w:pPr>
        <w:pStyle w:val="Body"/>
        <w:rPr>
          <w:rStyle w:val="None"/>
          <w:rFonts w:ascii="Helvetica Neue" w:hAnsi="Helvetica Neue" w:eastAsia="Helvetica Neue" w:cs="Helvetica Neue"/>
          <w:sz w:val="22"/>
          <w:szCs w:val="22"/>
        </w:rPr>
      </w:pPr>
    </w:p>
    <w:p w:rsidR="00BC39D0" w:rsidRDefault="00384AE3" w14:paraId="5DB85F97" w14:textId="77777777">
      <w:pPr>
        <w:pStyle w:val="Body"/>
        <w:rPr>
          <w:rStyle w:val="None"/>
          <w:rFonts w:ascii="Helvetica Neue" w:hAnsi="Helvetica Neue" w:eastAsia="Helvetica Neue" w:cs="Helvetica Neue"/>
          <w:sz w:val="22"/>
          <w:szCs w:val="22"/>
        </w:rPr>
      </w:pPr>
      <w:r>
        <w:rPr>
          <w:rStyle w:val="None"/>
          <w:rFonts w:ascii="Helvetica Neue" w:hAnsi="Helvetica Neue"/>
          <w:sz w:val="22"/>
          <w:szCs w:val="22"/>
        </w:rPr>
        <w:t>Semester 1:</w:t>
      </w:r>
    </w:p>
    <w:p w:rsidR="00BC39D0" w:rsidRDefault="00384AE3" w14:paraId="05381E71"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rPr>
        <w:tab/>
      </w:r>
      <w:proofErr w:type="spellStart"/>
      <w:r>
        <w:rPr>
          <w:rStyle w:val="None"/>
          <w:rFonts w:ascii="Helvetica Neue" w:hAnsi="Helvetica Neue" w:eastAsia="Helvetica Neue" w:cs="Helvetica Neue"/>
          <w:sz w:val="22"/>
          <w:szCs w:val="22"/>
        </w:rPr>
        <w:t>Danc</w:t>
      </w:r>
      <w:proofErr w:type="spellEnd"/>
      <w:r>
        <w:rPr>
          <w:rStyle w:val="None"/>
          <w:rFonts w:ascii="Helvetica Neue" w:hAnsi="Helvetica Neue" w:eastAsia="Helvetica Neue" w:cs="Helvetica Neue"/>
          <w:sz w:val="22"/>
          <w:szCs w:val="22"/>
        </w:rPr>
        <w:t xml:space="preserve"> 100 - Appreciation or 120 - History</w:t>
      </w:r>
    </w:p>
    <w:p w:rsidR="00BC39D0" w:rsidRDefault="00384AE3" w14:paraId="54F48ED2"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rPr>
        <w:tab/>
      </w:r>
      <w:proofErr w:type="spellStart"/>
      <w:r>
        <w:rPr>
          <w:rStyle w:val="None"/>
          <w:rFonts w:ascii="Helvetica Neue" w:hAnsi="Helvetica Neue" w:eastAsia="Helvetica Neue" w:cs="Helvetica Neue"/>
          <w:sz w:val="22"/>
          <w:szCs w:val="22"/>
        </w:rPr>
        <w:t>Danc</w:t>
      </w:r>
      <w:proofErr w:type="spellEnd"/>
      <w:r>
        <w:rPr>
          <w:rStyle w:val="None"/>
          <w:rFonts w:ascii="Helvetica Neue" w:hAnsi="Helvetica Neue" w:eastAsia="Helvetica Neue" w:cs="Helvetica Neue"/>
          <w:sz w:val="22"/>
          <w:szCs w:val="22"/>
        </w:rPr>
        <w:t xml:space="preserve"> 102 - Conditioning</w:t>
      </w:r>
    </w:p>
    <w:p w:rsidR="00BC39D0" w:rsidRDefault="00384AE3" w14:paraId="4517E9DA"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rPr>
        <w:tab/>
      </w:r>
      <w:proofErr w:type="spellStart"/>
      <w:r>
        <w:rPr>
          <w:rStyle w:val="None"/>
          <w:rFonts w:ascii="Helvetica Neue" w:hAnsi="Helvetica Neue" w:eastAsia="Helvetica Neue" w:cs="Helvetica Neue"/>
          <w:sz w:val="22"/>
          <w:szCs w:val="22"/>
        </w:rPr>
        <w:t>Danc</w:t>
      </w:r>
      <w:proofErr w:type="spellEnd"/>
      <w:r>
        <w:rPr>
          <w:rStyle w:val="None"/>
          <w:rFonts w:ascii="Helvetica Neue" w:hAnsi="Helvetica Neue" w:eastAsia="Helvetica Neue" w:cs="Helvetica Neue"/>
          <w:sz w:val="22"/>
          <w:szCs w:val="22"/>
        </w:rPr>
        <w:t xml:space="preserve"> 140 - </w:t>
      </w:r>
      <w:r>
        <w:rPr>
          <w:rStyle w:val="None"/>
          <w:rFonts w:ascii="Helvetica Neue" w:hAnsi="Helvetica Neue" w:eastAsia="Helvetica Neue" w:cs="Helvetica Neue"/>
          <w:sz w:val="22"/>
          <w:szCs w:val="22"/>
        </w:rPr>
        <w:t>Introduction to Ballet</w:t>
      </w:r>
    </w:p>
    <w:p w:rsidR="00BC39D0" w:rsidRDefault="00384AE3" w14:paraId="417328B0"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rPr>
        <w:tab/>
      </w:r>
      <w:proofErr w:type="spellStart"/>
      <w:r>
        <w:rPr>
          <w:rStyle w:val="None"/>
          <w:rFonts w:ascii="Helvetica Neue" w:hAnsi="Helvetica Neue" w:eastAsia="Helvetica Neue" w:cs="Helvetica Neue"/>
          <w:sz w:val="22"/>
          <w:szCs w:val="22"/>
        </w:rPr>
        <w:t>Danc</w:t>
      </w:r>
      <w:proofErr w:type="spellEnd"/>
      <w:r>
        <w:rPr>
          <w:rStyle w:val="None"/>
          <w:rFonts w:ascii="Helvetica Neue" w:hAnsi="Helvetica Neue" w:eastAsia="Helvetica Neue" w:cs="Helvetica Neue"/>
          <w:sz w:val="22"/>
          <w:szCs w:val="22"/>
        </w:rPr>
        <w:t xml:space="preserve"> 160 - Introduction to Modern Dance</w:t>
      </w:r>
    </w:p>
    <w:p w:rsidR="00BC39D0" w:rsidRDefault="00BC39D0" w14:paraId="79ECAF44" w14:textId="77777777">
      <w:pPr>
        <w:pStyle w:val="Body"/>
        <w:rPr>
          <w:rStyle w:val="None"/>
          <w:rFonts w:ascii="Helvetica Neue" w:hAnsi="Helvetica Neue" w:eastAsia="Helvetica Neue" w:cs="Helvetica Neue"/>
          <w:sz w:val="22"/>
          <w:szCs w:val="22"/>
        </w:rPr>
      </w:pPr>
    </w:p>
    <w:p w:rsidR="00BC39D0" w:rsidRDefault="00384AE3" w14:paraId="080CC0E9" w14:textId="77777777">
      <w:pPr>
        <w:pStyle w:val="Body"/>
        <w:rPr>
          <w:rStyle w:val="None"/>
          <w:rFonts w:ascii="Helvetica Neue" w:hAnsi="Helvetica Neue" w:eastAsia="Helvetica Neue" w:cs="Helvetica Neue"/>
          <w:sz w:val="22"/>
          <w:szCs w:val="22"/>
        </w:rPr>
      </w:pPr>
      <w:r>
        <w:rPr>
          <w:rStyle w:val="None"/>
          <w:rFonts w:ascii="Helvetica Neue" w:hAnsi="Helvetica Neue"/>
          <w:sz w:val="22"/>
          <w:szCs w:val="22"/>
        </w:rPr>
        <w:t>Semester 2:</w:t>
      </w:r>
    </w:p>
    <w:p w:rsidR="00BC39D0" w:rsidRDefault="00384AE3" w14:paraId="6C517233"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rPr>
        <w:tab/>
      </w:r>
      <w:proofErr w:type="spellStart"/>
      <w:r>
        <w:rPr>
          <w:rStyle w:val="None"/>
          <w:rFonts w:ascii="Helvetica Neue" w:hAnsi="Helvetica Neue" w:eastAsia="Helvetica Neue" w:cs="Helvetica Neue"/>
          <w:sz w:val="22"/>
          <w:szCs w:val="22"/>
        </w:rPr>
        <w:t>Danc</w:t>
      </w:r>
      <w:proofErr w:type="spellEnd"/>
      <w:r>
        <w:rPr>
          <w:rStyle w:val="None"/>
          <w:rFonts w:ascii="Helvetica Neue" w:hAnsi="Helvetica Neue" w:eastAsia="Helvetica Neue" w:cs="Helvetica Neue"/>
          <w:sz w:val="22"/>
          <w:szCs w:val="22"/>
        </w:rPr>
        <w:t xml:space="preserve"> 141 F - Ballet I: Beginning Ballet</w:t>
      </w:r>
    </w:p>
    <w:p w:rsidR="00BC39D0" w:rsidRDefault="00384AE3" w14:paraId="0B96FA47"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rPr>
        <w:tab/>
      </w:r>
      <w:proofErr w:type="spellStart"/>
      <w:r>
        <w:rPr>
          <w:rStyle w:val="None"/>
          <w:rFonts w:ascii="Helvetica Neue" w:hAnsi="Helvetica Neue" w:eastAsia="Helvetica Neue" w:cs="Helvetica Neue"/>
          <w:sz w:val="22"/>
          <w:szCs w:val="22"/>
        </w:rPr>
        <w:t>Danc</w:t>
      </w:r>
      <w:proofErr w:type="spellEnd"/>
      <w:r>
        <w:rPr>
          <w:rStyle w:val="None"/>
          <w:rFonts w:ascii="Helvetica Neue" w:hAnsi="Helvetica Neue" w:eastAsia="Helvetica Neue" w:cs="Helvetica Neue"/>
          <w:sz w:val="22"/>
          <w:szCs w:val="22"/>
        </w:rPr>
        <w:t xml:space="preserve"> 161 F - Beginning Modern Dance</w:t>
      </w:r>
    </w:p>
    <w:p w:rsidR="00BC39D0" w:rsidRDefault="00384AE3" w14:paraId="3A0C3110"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rPr>
        <w:tab/>
      </w:r>
      <w:proofErr w:type="spellStart"/>
      <w:r>
        <w:rPr>
          <w:rStyle w:val="None"/>
          <w:rFonts w:ascii="Helvetica Neue" w:hAnsi="Helvetica Neue" w:eastAsia="Helvetica Neue" w:cs="Helvetica Neue"/>
          <w:sz w:val="22"/>
          <w:szCs w:val="22"/>
        </w:rPr>
        <w:t>Danc</w:t>
      </w:r>
      <w:proofErr w:type="spellEnd"/>
      <w:r>
        <w:rPr>
          <w:rStyle w:val="None"/>
          <w:rFonts w:ascii="Helvetica Neue" w:hAnsi="Helvetica Neue" w:eastAsia="Helvetica Neue" w:cs="Helvetica Neue"/>
          <w:sz w:val="22"/>
          <w:szCs w:val="22"/>
        </w:rPr>
        <w:t xml:space="preserve"> 200 F - Dance appreciation: A Classical Ballet Retrospective</w:t>
      </w:r>
    </w:p>
    <w:p w:rsidR="00BC39D0" w:rsidRDefault="00384AE3" w14:paraId="00C3004B"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rPr>
        <w:tab/>
      </w:r>
      <w:proofErr w:type="spellStart"/>
      <w:r>
        <w:rPr>
          <w:rStyle w:val="None"/>
          <w:rFonts w:ascii="Helvetica Neue" w:hAnsi="Helvetica Neue" w:eastAsia="Helvetica Neue" w:cs="Helvetica Neue"/>
          <w:sz w:val="22"/>
          <w:szCs w:val="22"/>
        </w:rPr>
        <w:t>Danc</w:t>
      </w:r>
      <w:proofErr w:type="spellEnd"/>
      <w:r>
        <w:rPr>
          <w:rStyle w:val="None"/>
          <w:rFonts w:ascii="Helvetica Neue" w:hAnsi="Helvetica Neue" w:eastAsia="Helvetica Neue" w:cs="Helvetica Neue"/>
          <w:sz w:val="22"/>
          <w:szCs w:val="22"/>
        </w:rPr>
        <w:t xml:space="preserve"> 202 F - Dance Composition an</w:t>
      </w:r>
      <w:r>
        <w:rPr>
          <w:rStyle w:val="None"/>
          <w:rFonts w:ascii="Helvetica Neue" w:hAnsi="Helvetica Neue" w:eastAsia="Helvetica Neue" w:cs="Helvetica Neue"/>
          <w:sz w:val="22"/>
          <w:szCs w:val="22"/>
        </w:rPr>
        <w:t>d Choreography</w:t>
      </w:r>
    </w:p>
    <w:p w:rsidR="00BC39D0" w:rsidRDefault="00BC39D0" w14:paraId="53EEE9AD" w14:textId="77777777">
      <w:pPr>
        <w:pStyle w:val="Body"/>
        <w:rPr>
          <w:rStyle w:val="None"/>
          <w:rFonts w:ascii="Helvetica Neue" w:hAnsi="Helvetica Neue" w:eastAsia="Helvetica Neue" w:cs="Helvetica Neue"/>
          <w:sz w:val="22"/>
          <w:szCs w:val="22"/>
        </w:rPr>
      </w:pPr>
    </w:p>
    <w:p w:rsidR="00BC39D0" w:rsidRDefault="00384AE3" w14:paraId="0F87870A" w14:textId="77777777">
      <w:pPr>
        <w:pStyle w:val="Body"/>
        <w:rPr>
          <w:rStyle w:val="None"/>
          <w:rFonts w:ascii="Helvetica Neue" w:hAnsi="Helvetica Neue" w:eastAsia="Helvetica Neue" w:cs="Helvetica Neue"/>
          <w:sz w:val="22"/>
          <w:szCs w:val="22"/>
        </w:rPr>
      </w:pPr>
      <w:r>
        <w:rPr>
          <w:rStyle w:val="None"/>
          <w:rFonts w:ascii="Helvetica Neue" w:hAnsi="Helvetica Neue"/>
          <w:sz w:val="22"/>
          <w:szCs w:val="22"/>
        </w:rPr>
        <w:t>Semester 3:</w:t>
      </w:r>
    </w:p>
    <w:p w:rsidR="00BC39D0" w:rsidRDefault="00384AE3" w14:paraId="5D544CDE"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rPr>
        <w:tab/>
      </w:r>
      <w:proofErr w:type="spellStart"/>
      <w:r>
        <w:rPr>
          <w:rStyle w:val="None"/>
          <w:rFonts w:ascii="Helvetica Neue" w:hAnsi="Helvetica Neue" w:eastAsia="Helvetica Neue" w:cs="Helvetica Neue"/>
          <w:sz w:val="22"/>
          <w:szCs w:val="22"/>
        </w:rPr>
        <w:t>Danc</w:t>
      </w:r>
      <w:proofErr w:type="spellEnd"/>
      <w:r>
        <w:rPr>
          <w:rStyle w:val="None"/>
          <w:rFonts w:ascii="Helvetica Neue" w:hAnsi="Helvetica Neue" w:eastAsia="Helvetica Neue" w:cs="Helvetica Neue"/>
          <w:sz w:val="22"/>
          <w:szCs w:val="22"/>
        </w:rPr>
        <w:t xml:space="preserve"> 142 F - Ballet II: Advanced Beginning</w:t>
      </w:r>
    </w:p>
    <w:p w:rsidR="00BC39D0" w:rsidRDefault="00384AE3" w14:paraId="0615D05F"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rPr>
        <w:tab/>
      </w:r>
      <w:r>
        <w:rPr>
          <w:rStyle w:val="None"/>
          <w:rFonts w:ascii="Helvetica Neue" w:hAnsi="Helvetica Neue" w:eastAsia="Helvetica Neue" w:cs="Helvetica Neue"/>
          <w:sz w:val="22"/>
          <w:szCs w:val="22"/>
        </w:rPr>
        <w:t>Dance 162 F - Advanced Beginning Modern or 163 F - Intermediate Modern Dance</w:t>
      </w:r>
    </w:p>
    <w:p w:rsidR="00BC39D0" w:rsidRDefault="00384AE3" w14:paraId="0DE77952"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rPr>
        <w:tab/>
      </w:r>
      <w:proofErr w:type="spellStart"/>
      <w:r>
        <w:rPr>
          <w:rStyle w:val="None"/>
          <w:rFonts w:ascii="Helvetica Neue" w:hAnsi="Helvetica Neue" w:eastAsia="Helvetica Neue" w:cs="Helvetica Neue"/>
          <w:sz w:val="22"/>
          <w:szCs w:val="22"/>
        </w:rPr>
        <w:t>Danc</w:t>
      </w:r>
      <w:proofErr w:type="spellEnd"/>
      <w:r>
        <w:rPr>
          <w:rStyle w:val="None"/>
          <w:rFonts w:ascii="Helvetica Neue" w:hAnsi="Helvetica Neue" w:eastAsia="Helvetica Neue" w:cs="Helvetica Neue"/>
          <w:sz w:val="22"/>
          <w:szCs w:val="22"/>
        </w:rPr>
        <w:t xml:space="preserve"> 111 F - Jazz I</w:t>
      </w:r>
      <w:r>
        <w:rPr>
          <w:rStyle w:val="None"/>
          <w:rFonts w:ascii="Helvetica Neue" w:hAnsi="Helvetica Neue" w:eastAsia="Helvetica Neue" w:cs="Helvetica Neue"/>
          <w:sz w:val="22"/>
          <w:szCs w:val="22"/>
        </w:rPr>
        <w:tab/>
      </w:r>
    </w:p>
    <w:p w:rsidR="00BC39D0" w:rsidRDefault="00384AE3" w14:paraId="04260A19"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lang w:val="fr-FR"/>
        </w:rPr>
        <w:tab/>
      </w:r>
      <w:proofErr w:type="spellStart"/>
      <w:r>
        <w:rPr>
          <w:rStyle w:val="None"/>
          <w:rFonts w:ascii="Helvetica Neue" w:hAnsi="Helvetica Neue" w:eastAsia="Helvetica Neue" w:cs="Helvetica Neue"/>
          <w:sz w:val="22"/>
          <w:szCs w:val="22"/>
          <w:lang w:val="fr-FR"/>
        </w:rPr>
        <w:t>Danc</w:t>
      </w:r>
      <w:proofErr w:type="spellEnd"/>
      <w:r>
        <w:rPr>
          <w:rStyle w:val="None"/>
          <w:rFonts w:ascii="Helvetica Neue" w:hAnsi="Helvetica Neue" w:eastAsia="Helvetica Neue" w:cs="Helvetica Neue"/>
          <w:sz w:val="22"/>
          <w:szCs w:val="22"/>
          <w:lang w:val="fr-FR"/>
        </w:rPr>
        <w:t xml:space="preserve"> 113 F - </w:t>
      </w:r>
      <w:proofErr w:type="spellStart"/>
      <w:r>
        <w:rPr>
          <w:rStyle w:val="None"/>
          <w:rFonts w:ascii="Helvetica Neue" w:hAnsi="Helvetica Neue" w:eastAsia="Helvetica Neue" w:cs="Helvetica Neue"/>
          <w:sz w:val="22"/>
          <w:szCs w:val="22"/>
          <w:lang w:val="fr-FR"/>
        </w:rPr>
        <w:t>Tap</w:t>
      </w:r>
      <w:proofErr w:type="spellEnd"/>
      <w:r>
        <w:rPr>
          <w:rStyle w:val="None"/>
          <w:rFonts w:ascii="Helvetica Neue" w:hAnsi="Helvetica Neue" w:eastAsia="Helvetica Neue" w:cs="Helvetica Neue"/>
          <w:sz w:val="22"/>
          <w:szCs w:val="22"/>
          <w:lang w:val="fr-FR"/>
        </w:rPr>
        <w:t xml:space="preserve"> Dance I</w:t>
      </w:r>
    </w:p>
    <w:p w:rsidR="00BC39D0" w:rsidRDefault="00384AE3" w14:paraId="425E0340"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lang w:val="it-IT"/>
        </w:rPr>
        <w:tab/>
      </w:r>
      <w:r>
        <w:rPr>
          <w:rStyle w:val="None"/>
          <w:rFonts w:ascii="Helvetica Neue" w:hAnsi="Helvetica Neue" w:eastAsia="Helvetica Neue" w:cs="Helvetica Neue"/>
          <w:sz w:val="22"/>
          <w:szCs w:val="22"/>
          <w:lang w:val="it-IT"/>
        </w:rPr>
        <w:t>Danc 150 F - Commercial Dance</w:t>
      </w:r>
    </w:p>
    <w:p w:rsidR="00BC39D0" w:rsidRDefault="00384AE3" w14:paraId="2BAF817F"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rPr>
        <w:tab/>
      </w:r>
      <w:proofErr w:type="spellStart"/>
      <w:r>
        <w:rPr>
          <w:rStyle w:val="None"/>
          <w:rFonts w:ascii="Helvetica Neue" w:hAnsi="Helvetica Neue" w:eastAsia="Helvetica Neue" w:cs="Helvetica Neue"/>
          <w:sz w:val="22"/>
          <w:szCs w:val="22"/>
        </w:rPr>
        <w:t>Danc</w:t>
      </w:r>
      <w:proofErr w:type="spellEnd"/>
      <w:r>
        <w:rPr>
          <w:rStyle w:val="None"/>
          <w:rFonts w:ascii="Helvetica Neue" w:hAnsi="Helvetica Neue" w:eastAsia="Helvetica Neue" w:cs="Helvetica Neue"/>
          <w:sz w:val="22"/>
          <w:szCs w:val="22"/>
        </w:rPr>
        <w:t xml:space="preserve"> 203 F - Dance Production or 204 F - Dance Rehearsal and Performance</w:t>
      </w:r>
    </w:p>
    <w:p w:rsidR="00BC39D0" w:rsidRDefault="00384AE3" w14:paraId="0707B769"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rPr>
        <w:tab/>
      </w:r>
    </w:p>
    <w:p w:rsidR="00BC39D0" w:rsidRDefault="00384AE3" w14:paraId="4E13FB8E" w14:textId="77777777">
      <w:pPr>
        <w:pStyle w:val="Body"/>
        <w:rPr>
          <w:rStyle w:val="None"/>
          <w:rFonts w:ascii="Helvetica Neue" w:hAnsi="Helvetica Neue" w:eastAsia="Helvetica Neue" w:cs="Helvetica Neue"/>
          <w:sz w:val="22"/>
          <w:szCs w:val="22"/>
        </w:rPr>
      </w:pPr>
      <w:r>
        <w:rPr>
          <w:rStyle w:val="None"/>
          <w:rFonts w:ascii="Helvetica Neue" w:hAnsi="Helvetica Neue"/>
          <w:sz w:val="22"/>
          <w:szCs w:val="22"/>
        </w:rPr>
        <w:t>Semester 4:</w:t>
      </w:r>
    </w:p>
    <w:p w:rsidR="00BC39D0" w:rsidRDefault="00384AE3" w14:paraId="6FA64A34"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rPr>
        <w:tab/>
      </w:r>
      <w:proofErr w:type="spellStart"/>
      <w:r>
        <w:rPr>
          <w:rStyle w:val="None"/>
          <w:rFonts w:ascii="Helvetica Neue" w:hAnsi="Helvetica Neue" w:eastAsia="Helvetica Neue" w:cs="Helvetica Neue"/>
          <w:sz w:val="22"/>
          <w:szCs w:val="22"/>
        </w:rPr>
        <w:t>Danc</w:t>
      </w:r>
      <w:proofErr w:type="spellEnd"/>
      <w:r>
        <w:rPr>
          <w:rStyle w:val="None"/>
          <w:rFonts w:ascii="Helvetica Neue" w:hAnsi="Helvetica Neue" w:eastAsia="Helvetica Neue" w:cs="Helvetica Neue"/>
          <w:sz w:val="22"/>
          <w:szCs w:val="22"/>
        </w:rPr>
        <w:t xml:space="preserve"> 143 F - Ballet III: Intermediate Ballet</w:t>
      </w:r>
    </w:p>
    <w:p w:rsidR="00BC39D0" w:rsidRDefault="00384AE3" w14:paraId="5979A201"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rPr>
        <w:tab/>
      </w:r>
      <w:proofErr w:type="spellStart"/>
      <w:r>
        <w:rPr>
          <w:rStyle w:val="None"/>
          <w:rFonts w:ascii="Helvetica Neue" w:hAnsi="Helvetica Neue" w:eastAsia="Helvetica Neue" w:cs="Helvetica Neue"/>
          <w:sz w:val="22"/>
          <w:szCs w:val="22"/>
        </w:rPr>
        <w:t>Danc</w:t>
      </w:r>
      <w:proofErr w:type="spellEnd"/>
      <w:r>
        <w:rPr>
          <w:rStyle w:val="None"/>
          <w:rFonts w:ascii="Helvetica Neue" w:hAnsi="Helvetica Neue" w:eastAsia="Helvetica Neue" w:cs="Helvetica Neue"/>
          <w:sz w:val="22"/>
          <w:szCs w:val="22"/>
        </w:rPr>
        <w:t xml:space="preserve"> 214 F - Dance Repertory or 205 F - Dance Ensemble</w:t>
      </w:r>
    </w:p>
    <w:p w:rsidR="00BC39D0" w:rsidRDefault="00384AE3" w14:paraId="2A48D69B"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rPr>
        <w:tab/>
      </w:r>
      <w:proofErr w:type="spellStart"/>
      <w:r>
        <w:rPr>
          <w:rStyle w:val="None"/>
          <w:rFonts w:ascii="Helvetica Neue" w:hAnsi="Helvetica Neue" w:eastAsia="Helvetica Neue" w:cs="Helvetica Neue"/>
          <w:sz w:val="22"/>
          <w:szCs w:val="22"/>
        </w:rPr>
        <w:t>Danc</w:t>
      </w:r>
      <w:proofErr w:type="spellEnd"/>
      <w:r>
        <w:rPr>
          <w:rStyle w:val="None"/>
          <w:rFonts w:ascii="Helvetica Neue" w:hAnsi="Helvetica Neue" w:eastAsia="Helvetica Neue" w:cs="Helvetica Neue"/>
          <w:sz w:val="22"/>
          <w:szCs w:val="22"/>
        </w:rPr>
        <w:t xml:space="preserve"> 210 F - Multicultural Dance in the U.S. Today</w:t>
      </w:r>
    </w:p>
    <w:p w:rsidR="00BC39D0" w:rsidRDefault="00384AE3" w14:paraId="475DD4C5"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rPr>
        <w:tab/>
      </w:r>
      <w:proofErr w:type="spellStart"/>
      <w:r>
        <w:rPr>
          <w:rStyle w:val="None"/>
          <w:rFonts w:ascii="Helvetica Neue" w:hAnsi="Helvetica Neue" w:eastAsia="Helvetica Neue" w:cs="Helvetica Neue"/>
          <w:sz w:val="22"/>
          <w:szCs w:val="22"/>
        </w:rPr>
        <w:t>Danc</w:t>
      </w:r>
      <w:proofErr w:type="spellEnd"/>
      <w:r>
        <w:rPr>
          <w:rStyle w:val="None"/>
          <w:rFonts w:ascii="Helvetica Neue" w:hAnsi="Helvetica Neue" w:eastAsia="Helvetica Neue" w:cs="Helvetica Neue"/>
          <w:sz w:val="22"/>
          <w:szCs w:val="22"/>
        </w:rPr>
        <w:t xml:space="preserve"> 112 F - Jazz II</w:t>
      </w:r>
    </w:p>
    <w:p w:rsidR="00BC39D0" w:rsidRDefault="00384AE3" w14:paraId="75B868F2"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rPr>
        <w:tab/>
      </w:r>
      <w:proofErr w:type="spellStart"/>
      <w:r>
        <w:rPr>
          <w:rStyle w:val="None"/>
          <w:rFonts w:ascii="Helvetica Neue" w:hAnsi="Helvetica Neue" w:eastAsia="Helvetica Neue" w:cs="Helvetica Neue"/>
          <w:sz w:val="22"/>
          <w:szCs w:val="22"/>
        </w:rPr>
        <w:t>Danc</w:t>
      </w:r>
      <w:proofErr w:type="spellEnd"/>
      <w:r>
        <w:rPr>
          <w:rStyle w:val="None"/>
          <w:rFonts w:ascii="Helvetica Neue" w:hAnsi="Helvetica Neue" w:eastAsia="Helvetica Neue" w:cs="Helvetica Neue"/>
          <w:sz w:val="22"/>
          <w:szCs w:val="22"/>
        </w:rPr>
        <w:t xml:space="preserve"> 122 F - Middle Eastern Dance</w:t>
      </w:r>
    </w:p>
    <w:p w:rsidR="00BC39D0" w:rsidRDefault="00384AE3" w14:paraId="3E9F14E2"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rPr>
        <w:tab/>
      </w:r>
      <w:proofErr w:type="spellStart"/>
      <w:r>
        <w:rPr>
          <w:rStyle w:val="None"/>
          <w:rFonts w:ascii="Helvetica Neue" w:hAnsi="Helvetica Neue" w:eastAsia="Helvetica Neue" w:cs="Helvetica Neue"/>
          <w:sz w:val="22"/>
          <w:szCs w:val="22"/>
        </w:rPr>
        <w:t>Danc</w:t>
      </w:r>
      <w:proofErr w:type="spellEnd"/>
      <w:r>
        <w:rPr>
          <w:rStyle w:val="None"/>
          <w:rFonts w:ascii="Helvetica Neue" w:hAnsi="Helvetica Neue" w:eastAsia="Helvetica Neue" w:cs="Helvetica Neue"/>
          <w:sz w:val="22"/>
          <w:szCs w:val="22"/>
        </w:rPr>
        <w:t xml:space="preserve"> 130 F - Afro-Caribbean</w:t>
      </w:r>
    </w:p>
    <w:p w:rsidR="00BC39D0" w:rsidRDefault="00384AE3" w14:paraId="77F0FD70"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lang w:val="fr-FR"/>
        </w:rPr>
        <w:tab/>
      </w:r>
      <w:proofErr w:type="spellStart"/>
      <w:r>
        <w:rPr>
          <w:rStyle w:val="None"/>
          <w:rFonts w:ascii="Helvetica Neue" w:hAnsi="Helvetica Neue" w:eastAsia="Helvetica Neue" w:cs="Helvetica Neue"/>
          <w:sz w:val="22"/>
          <w:szCs w:val="22"/>
          <w:lang w:val="fr-FR"/>
        </w:rPr>
        <w:t>Danc</w:t>
      </w:r>
      <w:proofErr w:type="spellEnd"/>
      <w:r>
        <w:rPr>
          <w:rStyle w:val="None"/>
          <w:rFonts w:ascii="Helvetica Neue" w:hAnsi="Helvetica Neue" w:eastAsia="Helvetica Neue" w:cs="Helvetica Neue"/>
          <w:sz w:val="22"/>
          <w:szCs w:val="22"/>
          <w:lang w:val="fr-FR"/>
        </w:rPr>
        <w:t xml:space="preserve"> 114 F - </w:t>
      </w:r>
      <w:proofErr w:type="spellStart"/>
      <w:r>
        <w:rPr>
          <w:rStyle w:val="None"/>
          <w:rFonts w:ascii="Helvetica Neue" w:hAnsi="Helvetica Neue" w:eastAsia="Helvetica Neue" w:cs="Helvetica Neue"/>
          <w:sz w:val="22"/>
          <w:szCs w:val="22"/>
          <w:lang w:val="fr-FR"/>
        </w:rPr>
        <w:t>Tap</w:t>
      </w:r>
      <w:proofErr w:type="spellEnd"/>
      <w:r>
        <w:rPr>
          <w:rStyle w:val="None"/>
          <w:rFonts w:ascii="Helvetica Neue" w:hAnsi="Helvetica Neue" w:eastAsia="Helvetica Neue" w:cs="Helvetica Neue"/>
          <w:sz w:val="22"/>
          <w:szCs w:val="22"/>
          <w:lang w:val="fr-FR"/>
        </w:rPr>
        <w:t xml:space="preserve"> Dance II</w:t>
      </w:r>
    </w:p>
    <w:p w:rsidR="00BC39D0" w:rsidRDefault="00BC39D0" w14:paraId="73379BA2" w14:textId="77777777">
      <w:pPr>
        <w:pStyle w:val="Body"/>
        <w:rPr>
          <w:rStyle w:val="None"/>
          <w:rFonts w:ascii="Helvetica Neue" w:hAnsi="Helvetica Neue" w:eastAsia="Helvetica Neue" w:cs="Helvetica Neue"/>
          <w:sz w:val="22"/>
          <w:szCs w:val="22"/>
        </w:rPr>
      </w:pPr>
    </w:p>
    <w:p w:rsidR="00BC39D0" w:rsidRDefault="00BC39D0" w14:paraId="375A900F" w14:textId="77777777">
      <w:pPr>
        <w:pStyle w:val="Body"/>
        <w:rPr>
          <w:rStyle w:val="None"/>
          <w:rFonts w:ascii="Helvetica Neue" w:hAnsi="Helvetica Neue" w:eastAsia="Helvetica Neue" w:cs="Helvetica Neue"/>
          <w:sz w:val="22"/>
          <w:szCs w:val="22"/>
        </w:rPr>
      </w:pPr>
    </w:p>
    <w:p w:rsidR="00BC39D0" w:rsidRDefault="00384AE3" w14:paraId="2855732E" w14:textId="77777777">
      <w:pPr>
        <w:pStyle w:val="Body"/>
        <w:rPr>
          <w:rStyle w:val="None"/>
          <w:rFonts w:ascii="Helvetica Neue" w:hAnsi="Helvetica Neue" w:eastAsia="Helvetica Neue" w:cs="Helvetica Neue"/>
          <w:sz w:val="22"/>
          <w:szCs w:val="22"/>
        </w:rPr>
      </w:pPr>
      <w:r>
        <w:rPr>
          <w:rStyle w:val="None"/>
          <w:rFonts w:ascii="Helvetica Neue" w:hAnsi="Helvetica Neue"/>
          <w:sz w:val="22"/>
          <w:szCs w:val="22"/>
        </w:rPr>
        <w:t>Dance Teaching Certificate Program Mapping - 1 Year Map</w:t>
      </w:r>
    </w:p>
    <w:p w:rsidR="00BC39D0" w:rsidRDefault="00BC39D0" w14:paraId="71307C7B" w14:textId="77777777">
      <w:pPr>
        <w:pStyle w:val="Body"/>
        <w:rPr>
          <w:rStyle w:val="None"/>
          <w:rFonts w:ascii="Helvetica Neue" w:hAnsi="Helvetica Neue" w:eastAsia="Helvetica Neue" w:cs="Helvetica Neue"/>
          <w:sz w:val="22"/>
          <w:szCs w:val="22"/>
        </w:rPr>
      </w:pPr>
    </w:p>
    <w:p w:rsidR="00BC39D0" w:rsidRDefault="00384AE3" w14:paraId="6C24738A" w14:textId="77777777">
      <w:pPr>
        <w:pStyle w:val="Body"/>
        <w:rPr>
          <w:rStyle w:val="None"/>
          <w:rFonts w:ascii="Helvetica Neue" w:hAnsi="Helvetica Neue" w:eastAsia="Helvetica Neue" w:cs="Helvetica Neue"/>
          <w:sz w:val="22"/>
          <w:szCs w:val="22"/>
        </w:rPr>
      </w:pPr>
      <w:r>
        <w:rPr>
          <w:rStyle w:val="None"/>
          <w:rFonts w:ascii="Helvetica Neue" w:hAnsi="Helvetica Neue"/>
          <w:sz w:val="22"/>
          <w:szCs w:val="22"/>
        </w:rPr>
        <w:t>Semester 1:</w:t>
      </w:r>
    </w:p>
    <w:p w:rsidR="00BC39D0" w:rsidRDefault="00384AE3" w14:paraId="4D7174E3"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rPr>
        <w:tab/>
      </w:r>
      <w:proofErr w:type="spellStart"/>
      <w:r>
        <w:rPr>
          <w:rStyle w:val="None"/>
          <w:rFonts w:ascii="Helvetica Neue" w:hAnsi="Helvetica Neue" w:eastAsia="Helvetica Neue" w:cs="Helvetica Neue"/>
          <w:sz w:val="22"/>
          <w:szCs w:val="22"/>
        </w:rPr>
        <w:t>Danc</w:t>
      </w:r>
      <w:proofErr w:type="spellEnd"/>
      <w:r>
        <w:rPr>
          <w:rStyle w:val="None"/>
          <w:rFonts w:ascii="Helvetica Neue" w:hAnsi="Helvetica Neue" w:eastAsia="Helvetica Neue" w:cs="Helvetica Neue"/>
          <w:sz w:val="22"/>
          <w:szCs w:val="22"/>
        </w:rPr>
        <w:t xml:space="preserve"> 100 F, 120 F or 210 F - </w:t>
      </w:r>
    </w:p>
    <w:p w:rsidR="00BC39D0" w:rsidRDefault="00384AE3" w14:paraId="149DF6C5"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rPr>
        <w:tab/>
      </w:r>
      <w:proofErr w:type="spellStart"/>
      <w:r>
        <w:rPr>
          <w:rStyle w:val="None"/>
          <w:rFonts w:ascii="Helvetica Neue" w:hAnsi="Helvetica Neue" w:eastAsia="Helvetica Neue" w:cs="Helvetica Neue"/>
          <w:sz w:val="22"/>
          <w:szCs w:val="22"/>
        </w:rPr>
        <w:t>Danc</w:t>
      </w:r>
      <w:proofErr w:type="spellEnd"/>
      <w:r>
        <w:rPr>
          <w:rStyle w:val="None"/>
          <w:rFonts w:ascii="Helvetica Neue" w:hAnsi="Helvetica Neue" w:eastAsia="Helvetica Neue" w:cs="Helvetica Neue"/>
          <w:sz w:val="22"/>
          <w:szCs w:val="22"/>
        </w:rPr>
        <w:t xml:space="preserve"> 111 F - Jazz I</w:t>
      </w:r>
    </w:p>
    <w:p w:rsidR="00BC39D0" w:rsidRDefault="00384AE3" w14:paraId="0B108FED"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rPr>
        <w:tab/>
      </w:r>
      <w:proofErr w:type="spellStart"/>
      <w:r>
        <w:rPr>
          <w:rStyle w:val="None"/>
          <w:rFonts w:ascii="Helvetica Neue" w:hAnsi="Helvetica Neue" w:eastAsia="Helvetica Neue" w:cs="Helvetica Neue"/>
          <w:sz w:val="22"/>
          <w:szCs w:val="22"/>
        </w:rPr>
        <w:t>Danc</w:t>
      </w:r>
      <w:proofErr w:type="spellEnd"/>
      <w:r>
        <w:rPr>
          <w:rStyle w:val="None"/>
          <w:rFonts w:ascii="Helvetica Neue" w:hAnsi="Helvetica Neue" w:eastAsia="Helvetica Neue" w:cs="Helvetica Neue"/>
          <w:sz w:val="22"/>
          <w:szCs w:val="22"/>
        </w:rPr>
        <w:t xml:space="preserve"> 140 F - Introduction to Ballet</w:t>
      </w:r>
    </w:p>
    <w:p w:rsidR="00BC39D0" w:rsidRDefault="00384AE3" w14:paraId="156E3EF5"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rPr>
        <w:tab/>
      </w:r>
      <w:proofErr w:type="spellStart"/>
      <w:r>
        <w:rPr>
          <w:rStyle w:val="None"/>
          <w:rFonts w:ascii="Helvetica Neue" w:hAnsi="Helvetica Neue" w:eastAsia="Helvetica Neue" w:cs="Helvetica Neue"/>
          <w:sz w:val="22"/>
          <w:szCs w:val="22"/>
        </w:rPr>
        <w:t>Danc</w:t>
      </w:r>
      <w:proofErr w:type="spellEnd"/>
      <w:r>
        <w:rPr>
          <w:rStyle w:val="None"/>
          <w:rFonts w:ascii="Helvetica Neue" w:hAnsi="Helvetica Neue" w:eastAsia="Helvetica Neue" w:cs="Helvetica Neue"/>
          <w:sz w:val="22"/>
          <w:szCs w:val="22"/>
        </w:rPr>
        <w:t xml:space="preserve"> 160 F - </w:t>
      </w:r>
      <w:r>
        <w:rPr>
          <w:rStyle w:val="None"/>
          <w:rFonts w:ascii="Helvetica Neue" w:hAnsi="Helvetica Neue" w:eastAsia="Helvetica Neue" w:cs="Helvetica Neue"/>
          <w:sz w:val="22"/>
          <w:szCs w:val="22"/>
        </w:rPr>
        <w:t>Introduction to Modern</w:t>
      </w:r>
    </w:p>
    <w:p w:rsidR="00BC39D0" w:rsidRDefault="00BC39D0" w14:paraId="4171F7E6" w14:textId="77777777">
      <w:pPr>
        <w:pStyle w:val="Body"/>
        <w:rPr>
          <w:rStyle w:val="None"/>
          <w:rFonts w:ascii="Helvetica Neue" w:hAnsi="Helvetica Neue" w:eastAsia="Helvetica Neue" w:cs="Helvetica Neue"/>
          <w:sz w:val="22"/>
          <w:szCs w:val="22"/>
        </w:rPr>
      </w:pPr>
    </w:p>
    <w:p w:rsidR="00BC39D0" w:rsidRDefault="00384AE3" w14:paraId="4C40038D" w14:textId="77777777">
      <w:pPr>
        <w:pStyle w:val="Body"/>
        <w:rPr>
          <w:rStyle w:val="None"/>
          <w:rFonts w:ascii="Helvetica Neue" w:hAnsi="Helvetica Neue" w:eastAsia="Helvetica Neue" w:cs="Helvetica Neue"/>
          <w:sz w:val="22"/>
          <w:szCs w:val="22"/>
        </w:rPr>
      </w:pPr>
      <w:r>
        <w:rPr>
          <w:rStyle w:val="None"/>
          <w:rFonts w:ascii="Helvetica Neue" w:hAnsi="Helvetica Neue"/>
          <w:sz w:val="22"/>
          <w:szCs w:val="22"/>
        </w:rPr>
        <w:t>Semester 2:</w:t>
      </w:r>
    </w:p>
    <w:p w:rsidR="00BC39D0" w:rsidRDefault="00384AE3" w14:paraId="4ED51FA0"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rPr>
        <w:tab/>
      </w:r>
      <w:proofErr w:type="spellStart"/>
      <w:r>
        <w:rPr>
          <w:rStyle w:val="None"/>
          <w:rFonts w:ascii="Helvetica Neue" w:hAnsi="Helvetica Neue" w:eastAsia="Helvetica Neue" w:cs="Helvetica Neue"/>
          <w:sz w:val="22"/>
          <w:szCs w:val="22"/>
        </w:rPr>
        <w:t>Danc</w:t>
      </w:r>
      <w:proofErr w:type="spellEnd"/>
      <w:r>
        <w:rPr>
          <w:rStyle w:val="None"/>
          <w:rFonts w:ascii="Helvetica Neue" w:hAnsi="Helvetica Neue" w:eastAsia="Helvetica Neue" w:cs="Helvetica Neue"/>
          <w:sz w:val="22"/>
          <w:szCs w:val="22"/>
        </w:rPr>
        <w:t xml:space="preserve"> 112 F - Jazz II</w:t>
      </w:r>
    </w:p>
    <w:p w:rsidR="00BC39D0" w:rsidRDefault="00384AE3" w14:paraId="612B0A13"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rPr>
        <w:tab/>
      </w:r>
      <w:proofErr w:type="spellStart"/>
      <w:r>
        <w:rPr>
          <w:rStyle w:val="None"/>
          <w:rFonts w:ascii="Helvetica Neue" w:hAnsi="Helvetica Neue" w:eastAsia="Helvetica Neue" w:cs="Helvetica Neue"/>
          <w:sz w:val="22"/>
          <w:szCs w:val="22"/>
        </w:rPr>
        <w:t>Danc</w:t>
      </w:r>
      <w:proofErr w:type="spellEnd"/>
      <w:r>
        <w:rPr>
          <w:rStyle w:val="None"/>
          <w:rFonts w:ascii="Helvetica Neue" w:hAnsi="Helvetica Neue" w:eastAsia="Helvetica Neue" w:cs="Helvetica Neue"/>
          <w:sz w:val="22"/>
          <w:szCs w:val="22"/>
        </w:rPr>
        <w:t xml:space="preserve"> 113 F - Tap</w:t>
      </w:r>
    </w:p>
    <w:p w:rsidR="00BC39D0" w:rsidRDefault="00384AE3" w14:paraId="4B2E69A5"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rPr>
        <w:lastRenderedPageBreak/>
        <w:tab/>
      </w:r>
      <w:proofErr w:type="spellStart"/>
      <w:r>
        <w:rPr>
          <w:rStyle w:val="None"/>
          <w:rFonts w:ascii="Helvetica Neue" w:hAnsi="Helvetica Neue" w:eastAsia="Helvetica Neue" w:cs="Helvetica Neue"/>
          <w:sz w:val="22"/>
          <w:szCs w:val="22"/>
        </w:rPr>
        <w:t>Danc</w:t>
      </w:r>
      <w:proofErr w:type="spellEnd"/>
      <w:r>
        <w:rPr>
          <w:rStyle w:val="None"/>
          <w:rFonts w:ascii="Helvetica Neue" w:hAnsi="Helvetica Neue" w:eastAsia="Helvetica Neue" w:cs="Helvetica Neue"/>
          <w:sz w:val="22"/>
          <w:szCs w:val="22"/>
        </w:rPr>
        <w:t xml:space="preserve"> 141 F - Ballet I: Beginning Ballet</w:t>
      </w:r>
    </w:p>
    <w:p w:rsidR="00BC39D0" w:rsidRDefault="00384AE3" w14:paraId="4E97CA9D"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rPr>
        <w:tab/>
      </w:r>
      <w:proofErr w:type="spellStart"/>
      <w:r>
        <w:rPr>
          <w:rStyle w:val="None"/>
          <w:rFonts w:ascii="Helvetica Neue" w:hAnsi="Helvetica Neue" w:eastAsia="Helvetica Neue" w:cs="Helvetica Neue"/>
          <w:sz w:val="22"/>
          <w:szCs w:val="22"/>
        </w:rPr>
        <w:t>Danc</w:t>
      </w:r>
      <w:proofErr w:type="spellEnd"/>
      <w:r>
        <w:rPr>
          <w:rStyle w:val="None"/>
          <w:rFonts w:ascii="Helvetica Neue" w:hAnsi="Helvetica Neue" w:eastAsia="Helvetica Neue" w:cs="Helvetica Neue"/>
          <w:sz w:val="22"/>
          <w:szCs w:val="22"/>
        </w:rPr>
        <w:t xml:space="preserve"> 161 F - Beginning Modern Dance</w:t>
      </w:r>
    </w:p>
    <w:p w:rsidR="00BC39D0" w:rsidRDefault="00384AE3" w14:paraId="3044C38D" w14:textId="77777777">
      <w:pPr>
        <w:pStyle w:val="Body"/>
        <w:rPr>
          <w:rStyle w:val="None"/>
          <w:rFonts w:ascii="Helvetica Neue" w:hAnsi="Helvetica Neue" w:eastAsia="Helvetica Neue" w:cs="Helvetica Neue"/>
          <w:sz w:val="22"/>
          <w:szCs w:val="22"/>
        </w:rPr>
      </w:pPr>
      <w:r>
        <w:rPr>
          <w:rStyle w:val="None"/>
          <w:rFonts w:ascii="Helvetica Neue" w:hAnsi="Helvetica Neue" w:eastAsia="Helvetica Neue" w:cs="Helvetica Neue"/>
          <w:sz w:val="22"/>
          <w:szCs w:val="22"/>
          <w:lang w:val="it-IT"/>
        </w:rPr>
        <w:tab/>
      </w:r>
      <w:r>
        <w:rPr>
          <w:rStyle w:val="None"/>
          <w:rFonts w:ascii="Helvetica Neue" w:hAnsi="Helvetica Neue" w:eastAsia="Helvetica Neue" w:cs="Helvetica Neue"/>
          <w:sz w:val="22"/>
          <w:szCs w:val="22"/>
          <w:lang w:val="it-IT"/>
        </w:rPr>
        <w:t>Danc 150 F - Commercial Dance</w:t>
      </w:r>
    </w:p>
    <w:p w:rsidR="00BC39D0" w:rsidRDefault="00BC39D0" w14:paraId="590EBBE2" w14:textId="77777777">
      <w:pPr>
        <w:pStyle w:val="Body"/>
        <w:rPr>
          <w:rStyle w:val="None"/>
          <w:rFonts w:ascii="Helvetica Neue" w:hAnsi="Helvetica Neue" w:eastAsia="Helvetica Neue" w:cs="Helvetica Neue"/>
          <w:sz w:val="22"/>
          <w:szCs w:val="22"/>
        </w:rPr>
      </w:pPr>
    </w:p>
    <w:p w:rsidR="00BC39D0" w:rsidRDefault="00BC39D0" w14:paraId="254AA7C4" w14:textId="77777777">
      <w:pPr>
        <w:pStyle w:val="Body"/>
        <w:rPr>
          <w:rStyle w:val="None"/>
          <w:rFonts w:ascii="Helvetica Neue" w:hAnsi="Helvetica Neue" w:eastAsia="Helvetica Neue" w:cs="Helvetica Neue"/>
          <w:sz w:val="22"/>
          <w:szCs w:val="22"/>
        </w:rPr>
      </w:pPr>
    </w:p>
    <w:p w:rsidR="00BC39D0" w:rsidRDefault="00BC39D0" w14:paraId="3C12DBCD" w14:textId="77777777">
      <w:pPr>
        <w:pStyle w:val="Body"/>
        <w:spacing w:line="276" w:lineRule="auto"/>
        <w:ind w:left="1440"/>
        <w:rPr>
          <w:rStyle w:val="None"/>
          <w:rFonts w:ascii="Calibri" w:hAnsi="Calibri" w:eastAsia="Calibri" w:cs="Calibri"/>
          <w:sz w:val="22"/>
          <w:szCs w:val="22"/>
        </w:rPr>
      </w:pPr>
    </w:p>
    <w:p w:rsidR="00BC39D0" w:rsidRDefault="00384AE3" w14:paraId="3A8719E5" w14:textId="77777777">
      <w:pPr>
        <w:pStyle w:val="Body"/>
        <w:numPr>
          <w:ilvl w:val="0"/>
          <w:numId w:val="21"/>
        </w:numPr>
        <w:spacing w:line="276" w:lineRule="auto"/>
        <w:rPr>
          <w:rFonts w:ascii="Calibri" w:hAnsi="Calibri"/>
          <w:sz w:val="22"/>
          <w:szCs w:val="22"/>
        </w:rPr>
      </w:pPr>
      <w:r>
        <w:rPr>
          <w:rStyle w:val="None"/>
          <w:rFonts w:ascii="Calibri" w:hAnsi="Calibri"/>
          <w:sz w:val="22"/>
          <w:szCs w:val="22"/>
        </w:rPr>
        <w:t>Does the</w:t>
      </w:r>
      <w:r>
        <w:rPr>
          <w:rStyle w:val="None"/>
          <w:rFonts w:ascii="Calibri" w:hAnsi="Calibri"/>
          <w:sz w:val="22"/>
          <w:szCs w:val="22"/>
        </w:rPr>
        <w:t xml:space="preserve"> data reveal </w:t>
      </w:r>
      <w:proofErr w:type="gramStart"/>
      <w:r>
        <w:rPr>
          <w:rStyle w:val="None"/>
          <w:rFonts w:ascii="Calibri" w:hAnsi="Calibri"/>
          <w:sz w:val="22"/>
          <w:szCs w:val="22"/>
        </w:rPr>
        <w:t>differences</w:t>
      </w:r>
      <w:proofErr w:type="gramEnd"/>
      <w:r>
        <w:rPr>
          <w:rStyle w:val="None"/>
          <w:rFonts w:ascii="Calibri" w:hAnsi="Calibri"/>
          <w:sz w:val="22"/>
          <w:szCs w:val="22"/>
        </w:rPr>
        <w:t xml:space="preserve"> among your AA, ADT, or certificate programs (in enrollment, completion, or success, for example)?  Please explain.</w:t>
      </w:r>
    </w:p>
    <w:p w:rsidR="00BC39D0" w:rsidRDefault="00BC39D0" w14:paraId="6BF93889" w14:textId="77777777">
      <w:pPr>
        <w:pStyle w:val="Body"/>
        <w:spacing w:line="276" w:lineRule="auto"/>
        <w:ind w:left="720"/>
        <w:rPr>
          <w:rStyle w:val="None"/>
          <w:rFonts w:ascii="Calibri" w:hAnsi="Calibri" w:eastAsia="Calibri" w:cs="Calibri"/>
          <w:sz w:val="22"/>
          <w:szCs w:val="22"/>
        </w:rPr>
      </w:pPr>
    </w:p>
    <w:p w:rsidR="00BC39D0" w:rsidRDefault="00384AE3" w14:paraId="52FAD183" w14:textId="77777777">
      <w:pPr>
        <w:pStyle w:val="Body"/>
        <w:numPr>
          <w:ilvl w:val="1"/>
          <w:numId w:val="21"/>
        </w:numPr>
        <w:spacing w:line="276" w:lineRule="auto"/>
        <w:rPr>
          <w:rFonts w:ascii="Calibri" w:hAnsi="Calibri"/>
          <w:sz w:val="22"/>
          <w:szCs w:val="22"/>
        </w:rPr>
      </w:pPr>
      <w:r>
        <w:rPr>
          <w:rStyle w:val="None"/>
          <w:rFonts w:ascii="Calibri" w:hAnsi="Calibri"/>
          <w:sz w:val="22"/>
          <w:szCs w:val="22"/>
        </w:rPr>
        <w:t>There is not an ADT for Dance.  The data reveals that in 5 years we had 10 awards given by the Dance Depart</w:t>
      </w:r>
      <w:r>
        <w:rPr>
          <w:rStyle w:val="None"/>
          <w:rFonts w:ascii="Calibri" w:hAnsi="Calibri"/>
          <w:sz w:val="22"/>
          <w:szCs w:val="22"/>
        </w:rPr>
        <w:t xml:space="preserve">ment. The data indicates that 7 AA Degrees and 3 Dance Teaching Certificates were earned by students.  </w:t>
      </w:r>
    </w:p>
    <w:p w:rsidR="00BC39D0" w:rsidRDefault="00BC39D0" w14:paraId="7B445E3C" w14:textId="77777777">
      <w:pPr>
        <w:pStyle w:val="Body"/>
        <w:spacing w:line="276" w:lineRule="auto"/>
        <w:ind w:left="1440"/>
        <w:rPr>
          <w:rStyle w:val="None"/>
          <w:rFonts w:ascii="Calibri" w:hAnsi="Calibri" w:eastAsia="Calibri" w:cs="Calibri"/>
          <w:sz w:val="22"/>
          <w:szCs w:val="22"/>
          <w:shd w:val="clear" w:color="auto" w:fill="FF00FF"/>
        </w:rPr>
      </w:pPr>
    </w:p>
    <w:p w:rsidR="00BC39D0" w:rsidRDefault="00BC39D0" w14:paraId="08E0273A" w14:textId="77777777">
      <w:pPr>
        <w:pStyle w:val="Body"/>
        <w:spacing w:line="276" w:lineRule="auto"/>
        <w:rPr>
          <w:rStyle w:val="None"/>
          <w:rFonts w:ascii="Calibri" w:hAnsi="Calibri" w:eastAsia="Calibri" w:cs="Calibri"/>
          <w:sz w:val="22"/>
          <w:szCs w:val="22"/>
          <w:shd w:val="clear" w:color="auto" w:fill="FF00FF"/>
        </w:rPr>
      </w:pPr>
    </w:p>
    <w:p w:rsidR="00BC39D0" w:rsidRDefault="00384AE3" w14:paraId="1A4D8043" w14:textId="77777777">
      <w:pPr>
        <w:pStyle w:val="Body"/>
        <w:keepNext/>
        <w:keepLines/>
        <w:spacing w:before="280" w:after="80" w:line="276" w:lineRule="auto"/>
        <w:rPr>
          <w:rStyle w:val="None"/>
          <w:rFonts w:ascii="Calibri" w:hAnsi="Calibri" w:eastAsia="Calibri" w:cs="Calibri"/>
          <w:b/>
          <w:bCs/>
          <w:sz w:val="22"/>
          <w:szCs w:val="22"/>
        </w:rPr>
      </w:pPr>
      <w:bookmarkStart w:name="_headingh.3rdcrjn" w:id="11"/>
      <w:bookmarkEnd w:id="11"/>
      <w:proofErr w:type="gramStart"/>
      <w:r>
        <w:rPr>
          <w:rStyle w:val="None"/>
          <w:rFonts w:ascii="Calibri" w:hAnsi="Calibri"/>
          <w:b/>
          <w:bCs/>
          <w:sz w:val="22"/>
          <w:szCs w:val="22"/>
        </w:rPr>
        <w:t>3.4  Faculty</w:t>
      </w:r>
      <w:proofErr w:type="gramEnd"/>
    </w:p>
    <w:p w:rsidR="00BC39D0" w:rsidRDefault="00384AE3" w14:paraId="2A3E59EA" w14:textId="77777777">
      <w:pPr>
        <w:pStyle w:val="Body"/>
        <w:numPr>
          <w:ilvl w:val="0"/>
          <w:numId w:val="23"/>
        </w:numPr>
        <w:spacing w:line="276" w:lineRule="auto"/>
        <w:rPr>
          <w:rFonts w:ascii="Calibri" w:hAnsi="Calibri"/>
          <w:sz w:val="22"/>
          <w:szCs w:val="22"/>
        </w:rPr>
      </w:pPr>
      <w:r>
        <w:rPr>
          <w:rStyle w:val="None"/>
          <w:rFonts w:ascii="Calibri" w:hAnsi="Calibri"/>
          <w:sz w:val="22"/>
          <w:szCs w:val="22"/>
        </w:rPr>
        <w:t xml:space="preserve">Using the data provided by the OIE, briefly describe the faculty workload over the past five years:  FTF (full-time faculty), PTF (part-time, or </w:t>
      </w:r>
      <w:r>
        <w:rPr>
          <w:rStyle w:val="None"/>
          <w:rFonts w:ascii="Calibri" w:hAnsi="Calibri"/>
          <w:sz w:val="22"/>
          <w:szCs w:val="22"/>
        </w:rPr>
        <w:t>“</w:t>
      </w:r>
      <w:r>
        <w:rPr>
          <w:rStyle w:val="None"/>
          <w:rFonts w:ascii="Calibri" w:hAnsi="Calibri"/>
          <w:sz w:val="22"/>
          <w:szCs w:val="22"/>
        </w:rPr>
        <w:t>adjunct</w:t>
      </w:r>
      <w:r>
        <w:rPr>
          <w:rStyle w:val="None"/>
          <w:rFonts w:ascii="Calibri" w:hAnsi="Calibri"/>
          <w:sz w:val="22"/>
          <w:szCs w:val="22"/>
        </w:rPr>
        <w:t xml:space="preserve">” </w:t>
      </w:r>
      <w:r>
        <w:rPr>
          <w:rStyle w:val="None"/>
          <w:rFonts w:ascii="Calibri" w:hAnsi="Calibri"/>
          <w:sz w:val="22"/>
          <w:szCs w:val="22"/>
        </w:rPr>
        <w:t xml:space="preserve">faculty), FTEF (full-time equivalent faculty), WSCH per FTEF (weekly student contact hours).  (Not </w:t>
      </w:r>
      <w:proofErr w:type="gramStart"/>
      <w:r>
        <w:rPr>
          <w:rStyle w:val="None"/>
          <w:rFonts w:ascii="Calibri" w:hAnsi="Calibri"/>
          <w:sz w:val="22"/>
          <w:szCs w:val="22"/>
        </w:rPr>
        <w:t>all of</w:t>
      </w:r>
      <w:proofErr w:type="gramEnd"/>
      <w:r>
        <w:rPr>
          <w:rStyle w:val="None"/>
          <w:rFonts w:ascii="Calibri" w:hAnsi="Calibri"/>
          <w:sz w:val="22"/>
          <w:szCs w:val="22"/>
        </w:rPr>
        <w:t xml:space="preserve"> these measures apply to every program.) </w:t>
      </w:r>
    </w:p>
    <w:p w:rsidR="00BC39D0" w:rsidRDefault="00384AE3" w14:paraId="350C3C1A" w14:textId="77777777">
      <w:pPr>
        <w:pStyle w:val="Body"/>
        <w:spacing w:line="276" w:lineRule="auto"/>
        <w:rPr>
          <w:rStyle w:val="None"/>
          <w:rFonts w:ascii="Calibri" w:hAnsi="Calibri" w:eastAsia="Calibri" w:cs="Calibri"/>
          <w:sz w:val="22"/>
          <w:szCs w:val="22"/>
        </w:rPr>
      </w:pPr>
      <w:r>
        <w:rPr>
          <w:rStyle w:val="None"/>
          <w:rFonts w:ascii="Calibri" w:hAnsi="Calibri" w:eastAsia="Calibri" w:cs="Calibri"/>
          <w:sz w:val="22"/>
          <w:szCs w:val="22"/>
        </w:rPr>
        <w:tab/>
      </w:r>
      <w:r>
        <w:rPr>
          <w:rStyle w:val="None"/>
          <w:rFonts w:ascii="Calibri" w:hAnsi="Calibri" w:eastAsia="Calibri" w:cs="Calibri"/>
          <w:sz w:val="22"/>
          <w:szCs w:val="22"/>
        </w:rPr>
        <w:tab/>
      </w:r>
    </w:p>
    <w:p w:rsidR="00BC39D0" w:rsidRDefault="00384AE3" w14:paraId="316A7FF9" w14:textId="77777777">
      <w:pPr>
        <w:pStyle w:val="Body"/>
        <w:numPr>
          <w:ilvl w:val="1"/>
          <w:numId w:val="23"/>
        </w:numPr>
        <w:spacing w:line="276" w:lineRule="auto"/>
        <w:rPr>
          <w:rFonts w:ascii="Calibri" w:hAnsi="Calibri"/>
          <w:sz w:val="22"/>
          <w:szCs w:val="22"/>
        </w:rPr>
      </w:pPr>
      <w:r>
        <w:rPr>
          <w:rStyle w:val="None"/>
          <w:rFonts w:ascii="Calibri" w:hAnsi="Calibri"/>
          <w:sz w:val="22"/>
          <w:szCs w:val="22"/>
        </w:rPr>
        <w:t xml:space="preserve">The OIE data in section 3.4.1 (page 20) indicates that in 2016/2017 that 52.2% of the classes were taught </w:t>
      </w:r>
      <w:r>
        <w:rPr>
          <w:rStyle w:val="None"/>
          <w:rFonts w:ascii="Calibri" w:hAnsi="Calibri"/>
          <w:sz w:val="22"/>
          <w:szCs w:val="22"/>
        </w:rPr>
        <w:t>by adjunct dance faculty. A contributing factor may be that we had a Full-Time Faculty member of the Dance Department resign in July of 2016.  The classes that were assigned to the Full-Time Faculty member had to be assigned to Part-Time Faculty.  This dat</w:t>
      </w:r>
      <w:r>
        <w:rPr>
          <w:rStyle w:val="None"/>
          <w:rFonts w:ascii="Calibri" w:hAnsi="Calibri"/>
          <w:sz w:val="22"/>
          <w:szCs w:val="22"/>
        </w:rPr>
        <w:t xml:space="preserve">a seems to suggest that many students taking courses in the Dance Department did not </w:t>
      </w:r>
      <w:proofErr w:type="gramStart"/>
      <w:r>
        <w:rPr>
          <w:rStyle w:val="None"/>
          <w:rFonts w:ascii="Calibri" w:hAnsi="Calibri"/>
          <w:sz w:val="22"/>
          <w:szCs w:val="22"/>
        </w:rPr>
        <w:t>have interaction with</w:t>
      </w:r>
      <w:proofErr w:type="gramEnd"/>
      <w:r>
        <w:rPr>
          <w:rStyle w:val="None"/>
          <w:rFonts w:ascii="Calibri" w:hAnsi="Calibri"/>
          <w:sz w:val="22"/>
          <w:szCs w:val="22"/>
        </w:rPr>
        <w:t xml:space="preserve"> a full-time faculty member.  </w:t>
      </w:r>
    </w:p>
    <w:p w:rsidR="00BC39D0" w:rsidRDefault="00384AE3" w14:paraId="5DBC34B8" w14:textId="77777777">
      <w:pPr>
        <w:pStyle w:val="Body"/>
        <w:numPr>
          <w:ilvl w:val="1"/>
          <w:numId w:val="23"/>
        </w:numPr>
        <w:spacing w:line="276" w:lineRule="auto"/>
        <w:rPr>
          <w:rFonts w:ascii="Calibri" w:hAnsi="Calibri"/>
          <w:sz w:val="22"/>
          <w:szCs w:val="22"/>
        </w:rPr>
      </w:pPr>
      <w:r>
        <w:rPr>
          <w:rStyle w:val="None"/>
          <w:rFonts w:ascii="Calibri" w:hAnsi="Calibri"/>
          <w:sz w:val="22"/>
          <w:szCs w:val="22"/>
        </w:rPr>
        <w:t>The OIE data in section 3.4.1 (page 20) indicates over the past 5 years adjunct faculty taught on average 44.38% of the courses in the Dance Department.  The Dance Department believes that this is a direct result of not replacing the position of the full-t</w:t>
      </w:r>
      <w:r>
        <w:rPr>
          <w:rStyle w:val="None"/>
          <w:rFonts w:ascii="Calibri" w:hAnsi="Calibri"/>
          <w:sz w:val="22"/>
          <w:szCs w:val="22"/>
        </w:rPr>
        <w:t xml:space="preserve">ime faculty member that resigned in July 2016. </w:t>
      </w:r>
    </w:p>
    <w:p w:rsidR="00BC39D0" w:rsidRDefault="00384AE3" w14:paraId="183F58B4" w14:textId="77777777">
      <w:pPr>
        <w:pStyle w:val="Body"/>
        <w:numPr>
          <w:ilvl w:val="1"/>
          <w:numId w:val="23"/>
        </w:numPr>
        <w:spacing w:line="276" w:lineRule="auto"/>
        <w:rPr>
          <w:rFonts w:ascii="Calibri" w:hAnsi="Calibri"/>
          <w:sz w:val="22"/>
          <w:szCs w:val="22"/>
        </w:rPr>
      </w:pPr>
      <w:r>
        <w:rPr>
          <w:rStyle w:val="None"/>
          <w:rFonts w:ascii="Calibri" w:hAnsi="Calibri"/>
          <w:sz w:val="22"/>
          <w:szCs w:val="22"/>
        </w:rPr>
        <w:t xml:space="preserve">The OIE data in section 3.4.1 (page 20) </w:t>
      </w:r>
      <w:r>
        <w:rPr>
          <w:rStyle w:val="None"/>
          <w:rFonts w:ascii="Calibri" w:hAnsi="Calibri"/>
          <w:sz w:val="22"/>
          <w:szCs w:val="22"/>
        </w:rPr>
        <w:t xml:space="preserve">indicates that the </w:t>
      </w:r>
      <w:r>
        <w:rPr>
          <w:rStyle w:val="None"/>
          <w:rFonts w:ascii="Calibri" w:hAnsi="Calibri"/>
          <w:sz w:val="22"/>
          <w:szCs w:val="22"/>
        </w:rPr>
        <w:t xml:space="preserve">Dance Department has consistently had more adjunct faculty teaching classes than full-time instructors. </w:t>
      </w:r>
    </w:p>
    <w:p w:rsidR="00BC39D0" w:rsidRDefault="00BC39D0" w14:paraId="513AAD68" w14:textId="77777777">
      <w:pPr>
        <w:pStyle w:val="Body"/>
        <w:spacing w:line="276" w:lineRule="auto"/>
        <w:ind w:left="1440"/>
        <w:rPr>
          <w:rStyle w:val="None"/>
          <w:rFonts w:ascii="Calibri" w:hAnsi="Calibri" w:eastAsia="Calibri" w:cs="Calibri"/>
          <w:sz w:val="22"/>
          <w:szCs w:val="22"/>
        </w:rPr>
      </w:pPr>
    </w:p>
    <w:p w:rsidR="00BC39D0" w:rsidRDefault="00BC39D0" w14:paraId="531B5B94" w14:textId="77777777">
      <w:pPr>
        <w:pStyle w:val="Body"/>
        <w:spacing w:line="276" w:lineRule="auto"/>
        <w:ind w:left="2160"/>
        <w:rPr>
          <w:rStyle w:val="None"/>
          <w:rFonts w:ascii="Calibri" w:hAnsi="Calibri" w:eastAsia="Calibri" w:cs="Calibri"/>
          <w:sz w:val="22"/>
          <w:szCs w:val="22"/>
        </w:rPr>
      </w:pPr>
    </w:p>
    <w:p w:rsidR="00BC39D0" w:rsidRDefault="00BC39D0" w14:paraId="5B950CB6" w14:textId="77777777">
      <w:pPr>
        <w:pStyle w:val="Body"/>
        <w:spacing w:line="276" w:lineRule="auto"/>
        <w:rPr>
          <w:rStyle w:val="None"/>
          <w:rFonts w:ascii="Calibri" w:hAnsi="Calibri" w:eastAsia="Calibri" w:cs="Calibri"/>
          <w:sz w:val="22"/>
          <w:szCs w:val="22"/>
        </w:rPr>
      </w:pPr>
    </w:p>
    <w:p w:rsidR="00BC39D0" w:rsidRDefault="00384AE3" w14:paraId="00159B0E" w14:textId="77777777">
      <w:pPr>
        <w:pStyle w:val="Body"/>
        <w:numPr>
          <w:ilvl w:val="0"/>
          <w:numId w:val="23"/>
        </w:numPr>
        <w:spacing w:line="276" w:lineRule="auto"/>
        <w:rPr>
          <w:rFonts w:ascii="Calibri" w:hAnsi="Calibri"/>
          <w:sz w:val="22"/>
          <w:szCs w:val="22"/>
        </w:rPr>
      </w:pPr>
      <w:r>
        <w:rPr>
          <w:rStyle w:val="None"/>
          <w:rFonts w:ascii="Calibri" w:hAnsi="Calibri"/>
          <w:sz w:val="22"/>
          <w:szCs w:val="22"/>
        </w:rPr>
        <w:t>If your department plans to request hirin</w:t>
      </w:r>
      <w:r>
        <w:rPr>
          <w:rStyle w:val="None"/>
          <w:rFonts w:ascii="Calibri" w:hAnsi="Calibri"/>
          <w:sz w:val="22"/>
          <w:szCs w:val="22"/>
        </w:rPr>
        <w:t>g a full-time faculty member, this is the place to make the argument.  Please discuss hiring needs in reference to data analyzed in sections 3.1 to 3.4.</w:t>
      </w:r>
    </w:p>
    <w:p w:rsidR="00BC39D0" w:rsidRDefault="00384AE3" w14:paraId="57EA2201" w14:textId="77777777">
      <w:pPr>
        <w:pStyle w:val="Body"/>
        <w:numPr>
          <w:ilvl w:val="1"/>
          <w:numId w:val="23"/>
        </w:numPr>
        <w:spacing w:line="276" w:lineRule="auto"/>
        <w:rPr>
          <w:rFonts w:ascii="Calibri" w:hAnsi="Calibri"/>
          <w:sz w:val="22"/>
          <w:szCs w:val="22"/>
        </w:rPr>
      </w:pPr>
      <w:r>
        <w:rPr>
          <w:rStyle w:val="None"/>
          <w:rFonts w:ascii="Calibri" w:hAnsi="Calibri"/>
          <w:sz w:val="22"/>
          <w:szCs w:val="22"/>
        </w:rPr>
        <w:t xml:space="preserve">The Dance </w:t>
      </w:r>
      <w:r>
        <w:rPr>
          <w:rStyle w:val="None"/>
          <w:rFonts w:ascii="Calibri" w:hAnsi="Calibri"/>
          <w:sz w:val="22"/>
          <w:szCs w:val="22"/>
        </w:rPr>
        <w:t xml:space="preserve">Department </w:t>
      </w:r>
      <w:r>
        <w:rPr>
          <w:rStyle w:val="None"/>
          <w:rFonts w:ascii="Calibri" w:hAnsi="Calibri"/>
          <w:sz w:val="22"/>
          <w:szCs w:val="22"/>
        </w:rPr>
        <w:t>is requesting to hir</w:t>
      </w:r>
      <w:r>
        <w:rPr>
          <w:rStyle w:val="None"/>
          <w:rFonts w:ascii="Calibri" w:hAnsi="Calibri"/>
          <w:sz w:val="22"/>
          <w:szCs w:val="22"/>
        </w:rPr>
        <w:t>e</w:t>
      </w:r>
      <w:r>
        <w:rPr>
          <w:rStyle w:val="None"/>
          <w:rFonts w:ascii="Calibri" w:hAnsi="Calibri"/>
          <w:sz w:val="22"/>
          <w:szCs w:val="22"/>
        </w:rPr>
        <w:t xml:space="preserve"> a full-time faculty member.</w:t>
      </w:r>
    </w:p>
    <w:p w:rsidR="00BC39D0" w:rsidRDefault="00384AE3" w14:paraId="4C2769DD" w14:textId="77777777">
      <w:pPr>
        <w:pStyle w:val="Body"/>
        <w:numPr>
          <w:ilvl w:val="1"/>
          <w:numId w:val="23"/>
        </w:numPr>
        <w:spacing w:line="276" w:lineRule="auto"/>
        <w:rPr>
          <w:rFonts w:ascii="Calibri" w:hAnsi="Calibri"/>
          <w:sz w:val="22"/>
          <w:szCs w:val="22"/>
        </w:rPr>
      </w:pPr>
      <w:r>
        <w:rPr>
          <w:rStyle w:val="None"/>
          <w:rFonts w:ascii="Calibri" w:hAnsi="Calibri"/>
          <w:sz w:val="22"/>
          <w:szCs w:val="22"/>
        </w:rPr>
        <w:t xml:space="preserve">The </w:t>
      </w:r>
      <w:r>
        <w:rPr>
          <w:rStyle w:val="None"/>
          <w:rFonts w:ascii="Calibri" w:hAnsi="Calibri"/>
          <w:sz w:val="22"/>
          <w:szCs w:val="22"/>
        </w:rPr>
        <w:t>Dance Department</w:t>
      </w:r>
      <w:r>
        <w:rPr>
          <w:rStyle w:val="None"/>
          <w:rFonts w:ascii="Calibri" w:hAnsi="Calibri"/>
          <w:sz w:val="22"/>
          <w:szCs w:val="22"/>
        </w:rPr>
        <w:t xml:space="preserve"> had a full-</w:t>
      </w:r>
      <w:r>
        <w:rPr>
          <w:rStyle w:val="None"/>
          <w:rFonts w:ascii="Calibri" w:hAnsi="Calibri"/>
          <w:sz w:val="22"/>
          <w:szCs w:val="22"/>
        </w:rPr>
        <w:t xml:space="preserve">time faculty member retire in May 2021 after 40 years of service. The Dance Program is requesting that this position be replaced by hiring a </w:t>
      </w:r>
      <w:r>
        <w:rPr>
          <w:rStyle w:val="None"/>
          <w:rFonts w:ascii="Calibri" w:hAnsi="Calibri"/>
          <w:sz w:val="22"/>
          <w:szCs w:val="22"/>
        </w:rPr>
        <w:lastRenderedPageBreak/>
        <w:t xml:space="preserve">full-time faculty. </w:t>
      </w:r>
      <w:r>
        <w:rPr>
          <w:rStyle w:val="None"/>
          <w:rFonts w:ascii="Calibri" w:hAnsi="Calibri"/>
          <w:sz w:val="22"/>
          <w:szCs w:val="22"/>
        </w:rPr>
        <w:t xml:space="preserve">Furthermore, </w:t>
      </w:r>
      <w:r>
        <w:rPr>
          <w:rStyle w:val="None"/>
          <w:shd w:val="clear" w:color="auto" w:fill="FFFFFF"/>
        </w:rPr>
        <w:t>In July of 2016, a faculty member resigned after 8 years of service and the positio</w:t>
      </w:r>
      <w:r>
        <w:rPr>
          <w:rStyle w:val="None"/>
          <w:shd w:val="clear" w:color="auto" w:fill="FFFFFF"/>
        </w:rPr>
        <w:t xml:space="preserve">n was not replaced. </w:t>
      </w:r>
    </w:p>
    <w:p w:rsidR="00BC39D0" w:rsidRDefault="00384AE3" w14:paraId="1F15212C" w14:textId="77777777">
      <w:pPr>
        <w:pStyle w:val="Body"/>
        <w:numPr>
          <w:ilvl w:val="1"/>
          <w:numId w:val="23"/>
        </w:numPr>
        <w:spacing w:line="276" w:lineRule="auto"/>
        <w:rPr>
          <w:rFonts w:ascii="Calibri" w:hAnsi="Calibri"/>
          <w:sz w:val="22"/>
          <w:szCs w:val="22"/>
        </w:rPr>
      </w:pPr>
      <w:r>
        <w:rPr>
          <w:rStyle w:val="None"/>
          <w:rFonts w:ascii="Calibri" w:hAnsi="Calibri"/>
          <w:sz w:val="22"/>
          <w:szCs w:val="22"/>
        </w:rPr>
        <w:t>Below you will find 2 charts, t</w:t>
      </w:r>
      <w:r>
        <w:rPr>
          <w:rStyle w:val="None"/>
          <w:rFonts w:ascii="Calibri" w:hAnsi="Calibri"/>
          <w:sz w:val="22"/>
          <w:szCs w:val="22"/>
        </w:rPr>
        <w:t xml:space="preserve">he data in the first chart </w:t>
      </w:r>
      <w:proofErr w:type="gramStart"/>
      <w:r>
        <w:rPr>
          <w:rStyle w:val="None"/>
          <w:rFonts w:ascii="Calibri" w:hAnsi="Calibri"/>
          <w:sz w:val="22"/>
          <w:szCs w:val="22"/>
        </w:rPr>
        <w:t>is a reflection of</w:t>
      </w:r>
      <w:proofErr w:type="gramEnd"/>
      <w:r>
        <w:rPr>
          <w:rStyle w:val="None"/>
          <w:rFonts w:ascii="Calibri" w:hAnsi="Calibri"/>
          <w:sz w:val="22"/>
          <w:szCs w:val="22"/>
        </w:rPr>
        <w:t xml:space="preserve"> the Dance Program before a full-time faculty member retired and does not reflect that a full-time Dance faculty retired at the end of the Spring 2021 semester.  </w:t>
      </w:r>
    </w:p>
    <w:p w:rsidR="00BC39D0" w:rsidRDefault="00384AE3" w14:paraId="08A65F51" w14:textId="77777777">
      <w:pPr>
        <w:pStyle w:val="Body"/>
        <w:numPr>
          <w:ilvl w:val="1"/>
          <w:numId w:val="23"/>
        </w:numPr>
        <w:spacing w:line="276" w:lineRule="auto"/>
        <w:rPr>
          <w:rFonts w:ascii="Calibri" w:hAnsi="Calibri"/>
          <w:sz w:val="22"/>
          <w:szCs w:val="22"/>
        </w:rPr>
      </w:pPr>
      <w:r>
        <w:rPr>
          <w:rStyle w:val="None"/>
          <w:rFonts w:ascii="Calibri" w:hAnsi="Calibri"/>
          <w:sz w:val="22"/>
          <w:szCs w:val="22"/>
        </w:rPr>
        <w:t>The data in the second chart for the fall semest</w:t>
      </w:r>
      <w:r>
        <w:rPr>
          <w:rStyle w:val="None"/>
          <w:rFonts w:ascii="Calibri" w:hAnsi="Calibri"/>
          <w:sz w:val="22"/>
          <w:szCs w:val="22"/>
        </w:rPr>
        <w:t xml:space="preserve">er 2021 is a compelling reason as to why a new hire for the Dance Program is essential.  Presently 88.89% of classes in the Dance </w:t>
      </w:r>
      <w:r>
        <w:rPr>
          <w:rStyle w:val="None"/>
          <w:rFonts w:ascii="Calibri" w:hAnsi="Calibri"/>
          <w:sz w:val="22"/>
          <w:szCs w:val="22"/>
        </w:rPr>
        <w:t>Department</w:t>
      </w:r>
      <w:r>
        <w:rPr>
          <w:rStyle w:val="None"/>
          <w:rFonts w:ascii="Calibri" w:hAnsi="Calibri"/>
          <w:sz w:val="22"/>
          <w:szCs w:val="22"/>
        </w:rPr>
        <w:t xml:space="preserve"> are taught by Part-Time Faculty members who are teaching 16 out of the 22 sections being offered</w:t>
      </w:r>
      <w:r>
        <w:rPr>
          <w:rStyle w:val="None"/>
          <w:rFonts w:ascii="Calibri" w:hAnsi="Calibri"/>
          <w:sz w:val="22"/>
          <w:szCs w:val="22"/>
        </w:rPr>
        <w:t xml:space="preserve"> fall 2021. </w:t>
      </w:r>
    </w:p>
    <w:p w:rsidR="00BC39D0" w:rsidRDefault="00BC39D0" w14:paraId="71A36118" w14:textId="77777777">
      <w:pPr>
        <w:pStyle w:val="Body"/>
        <w:spacing w:line="276" w:lineRule="auto"/>
        <w:ind w:left="1440"/>
        <w:rPr>
          <w:rStyle w:val="None"/>
          <w:rFonts w:ascii="Calibri" w:hAnsi="Calibri" w:eastAsia="Calibri" w:cs="Calibri"/>
          <w:sz w:val="22"/>
          <w:szCs w:val="22"/>
        </w:rPr>
      </w:pPr>
    </w:p>
    <w:p w:rsidR="00BC39D0" w:rsidRDefault="00BC39D0" w14:paraId="23D0B82D" w14:textId="77777777">
      <w:pPr>
        <w:pStyle w:val="Body"/>
        <w:spacing w:line="276" w:lineRule="auto"/>
        <w:ind w:left="1440"/>
        <w:rPr>
          <w:rStyle w:val="None"/>
          <w:rFonts w:ascii="Calibri" w:hAnsi="Calibri" w:eastAsia="Calibri" w:cs="Calibri"/>
          <w:sz w:val="22"/>
          <w:szCs w:val="22"/>
        </w:rPr>
      </w:pPr>
    </w:p>
    <w:p w:rsidR="00BC39D0" w:rsidRDefault="00BC39D0" w14:paraId="193663E7" w14:textId="77777777">
      <w:pPr>
        <w:pStyle w:val="Body"/>
        <w:spacing w:line="276" w:lineRule="auto"/>
        <w:rPr>
          <w:rStyle w:val="None"/>
          <w:rFonts w:ascii="Calibri" w:hAnsi="Calibri" w:eastAsia="Calibri" w:cs="Calibri"/>
          <w:sz w:val="22"/>
          <w:szCs w:val="22"/>
        </w:rPr>
      </w:pPr>
    </w:p>
    <w:tbl>
      <w:tblPr>
        <w:tblW w:w="9360" w:type="dxa"/>
        <w:tblInd w:w="21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382"/>
        <w:gridCol w:w="1279"/>
        <w:gridCol w:w="1394"/>
        <w:gridCol w:w="1279"/>
        <w:gridCol w:w="1280"/>
        <w:gridCol w:w="1355"/>
        <w:gridCol w:w="1391"/>
      </w:tblGrid>
      <w:tr w:rsidR="00BC39D0" w14:paraId="2E938552" w14:textId="77777777">
        <w:trPr>
          <w:trHeight w:val="571"/>
        </w:trPr>
        <w:tc>
          <w:tcPr>
            <w:tcW w:w="1382" w:type="dxa"/>
            <w:tcBorders>
              <w:top w:val="single" w:color="000000" w:sz="24" w:space="0"/>
              <w:left w:val="single" w:color="000000" w:sz="24" w:space="0"/>
              <w:bottom w:val="single" w:color="000000" w:sz="4" w:space="0"/>
              <w:right w:val="single" w:color="000000" w:sz="24" w:space="0"/>
            </w:tcBorders>
            <w:shd w:val="clear" w:color="auto" w:fill="E6E6E6"/>
            <w:tcMar>
              <w:top w:w="80" w:type="dxa"/>
              <w:left w:w="80" w:type="dxa"/>
              <w:bottom w:w="80" w:type="dxa"/>
              <w:right w:w="80" w:type="dxa"/>
            </w:tcMar>
            <w:vAlign w:val="center"/>
          </w:tcPr>
          <w:p w:rsidR="00BC39D0" w:rsidRDefault="00BC39D0" w14:paraId="56A34851" w14:textId="77777777"/>
        </w:tc>
        <w:tc>
          <w:tcPr>
            <w:tcW w:w="1279" w:type="dxa"/>
            <w:tcBorders>
              <w:top w:val="single" w:color="000000" w:sz="24" w:space="0"/>
              <w:left w:val="single" w:color="000000" w:sz="24" w:space="0"/>
              <w:bottom w:val="single" w:color="000000" w:sz="4" w:space="0"/>
              <w:right w:val="single" w:color="000000" w:sz="4" w:space="0"/>
            </w:tcBorders>
            <w:shd w:val="clear" w:color="auto" w:fill="E6E6E6"/>
            <w:tcMar>
              <w:top w:w="80" w:type="dxa"/>
              <w:left w:w="80" w:type="dxa"/>
              <w:bottom w:w="80" w:type="dxa"/>
              <w:right w:w="80" w:type="dxa"/>
            </w:tcMar>
            <w:vAlign w:val="center"/>
          </w:tcPr>
          <w:p w:rsidR="00BC39D0" w:rsidRDefault="00384AE3" w14:paraId="511A3C7E" w14:textId="77777777">
            <w:pPr>
              <w:pStyle w:val="Body"/>
              <w:jc w:val="center"/>
              <w:rPr>
                <w:rStyle w:val="None"/>
                <w:rFonts w:ascii="Calibri" w:hAnsi="Calibri" w:eastAsia="Calibri" w:cs="Calibri"/>
                <w:b/>
                <w:bCs/>
                <w:sz w:val="20"/>
                <w:szCs w:val="20"/>
              </w:rPr>
            </w:pPr>
            <w:r>
              <w:rPr>
                <w:rStyle w:val="None"/>
                <w:rFonts w:ascii="Calibri" w:hAnsi="Calibri"/>
                <w:b/>
                <w:bCs/>
                <w:sz w:val="20"/>
                <w:szCs w:val="20"/>
              </w:rPr>
              <w:t>FT</w:t>
            </w:r>
            <w:r>
              <w:rPr>
                <w:rStyle w:val="None"/>
                <w:rFonts w:ascii="Calibri" w:hAnsi="Calibri"/>
                <w:b/>
                <w:bCs/>
                <w:sz w:val="20"/>
                <w:szCs w:val="20"/>
              </w:rPr>
              <w:t>EF</w:t>
            </w:r>
          </w:p>
          <w:p w:rsidR="00BC39D0" w:rsidRDefault="00384AE3" w14:paraId="768F8B48" w14:textId="77777777">
            <w:pPr>
              <w:pStyle w:val="Body"/>
              <w:jc w:val="center"/>
            </w:pPr>
            <w:r>
              <w:rPr>
                <w:rStyle w:val="None"/>
                <w:rFonts w:ascii="Calibri" w:hAnsi="Calibri"/>
                <w:b/>
                <w:bCs/>
                <w:sz w:val="20"/>
                <w:szCs w:val="20"/>
              </w:rPr>
              <w:t xml:space="preserve">Load </w:t>
            </w:r>
          </w:p>
        </w:tc>
        <w:tc>
          <w:tcPr>
            <w:tcW w:w="1394" w:type="dxa"/>
            <w:tcBorders>
              <w:top w:val="single" w:color="000000" w:sz="24" w:space="0"/>
              <w:left w:val="single" w:color="000000" w:sz="4" w:space="0"/>
              <w:bottom w:val="single" w:color="000000" w:sz="4" w:space="0"/>
              <w:right w:val="single" w:color="000000" w:sz="4" w:space="0"/>
            </w:tcBorders>
            <w:shd w:val="clear" w:color="auto" w:fill="E6E6E6"/>
            <w:tcMar>
              <w:top w:w="80" w:type="dxa"/>
              <w:left w:w="80" w:type="dxa"/>
              <w:bottom w:w="80" w:type="dxa"/>
              <w:right w:w="80" w:type="dxa"/>
            </w:tcMar>
            <w:vAlign w:val="center"/>
          </w:tcPr>
          <w:p w:rsidR="00BC39D0" w:rsidRDefault="00384AE3" w14:paraId="7BDF3D5E" w14:textId="77777777">
            <w:pPr>
              <w:pStyle w:val="Body"/>
              <w:jc w:val="center"/>
              <w:rPr>
                <w:rStyle w:val="None"/>
                <w:rFonts w:ascii="Calibri" w:hAnsi="Calibri" w:eastAsia="Calibri" w:cs="Calibri"/>
                <w:b/>
                <w:bCs/>
                <w:sz w:val="20"/>
                <w:szCs w:val="20"/>
              </w:rPr>
            </w:pPr>
            <w:r>
              <w:rPr>
                <w:rStyle w:val="None"/>
                <w:rFonts w:ascii="Calibri" w:hAnsi="Calibri"/>
                <w:b/>
                <w:bCs/>
                <w:sz w:val="20"/>
                <w:szCs w:val="20"/>
              </w:rPr>
              <w:t>FTEF</w:t>
            </w:r>
          </w:p>
          <w:p w:rsidR="00BC39D0" w:rsidRDefault="00384AE3" w14:paraId="3E4234DC" w14:textId="77777777">
            <w:pPr>
              <w:pStyle w:val="Body"/>
              <w:jc w:val="center"/>
            </w:pPr>
            <w:r>
              <w:rPr>
                <w:rStyle w:val="None"/>
                <w:rFonts w:ascii="Calibri" w:hAnsi="Calibri"/>
                <w:b/>
                <w:bCs/>
                <w:sz w:val="20"/>
                <w:szCs w:val="20"/>
              </w:rPr>
              <w:t>Overload</w:t>
            </w:r>
          </w:p>
        </w:tc>
        <w:tc>
          <w:tcPr>
            <w:tcW w:w="1279" w:type="dxa"/>
            <w:tcBorders>
              <w:top w:val="single" w:color="000000" w:sz="24" w:space="0"/>
              <w:left w:val="single" w:color="000000" w:sz="4" w:space="0"/>
              <w:bottom w:val="single" w:color="000000" w:sz="4" w:space="0"/>
              <w:right w:val="single" w:color="000000" w:sz="4" w:space="0"/>
            </w:tcBorders>
            <w:shd w:val="clear" w:color="auto" w:fill="E6E6E6"/>
            <w:tcMar>
              <w:top w:w="80" w:type="dxa"/>
              <w:left w:w="80" w:type="dxa"/>
              <w:bottom w:w="80" w:type="dxa"/>
              <w:right w:w="80" w:type="dxa"/>
            </w:tcMar>
            <w:vAlign w:val="center"/>
          </w:tcPr>
          <w:p w:rsidR="00BC39D0" w:rsidRDefault="00384AE3" w14:paraId="0CF2C38D" w14:textId="77777777">
            <w:pPr>
              <w:pStyle w:val="Body"/>
              <w:jc w:val="center"/>
              <w:rPr>
                <w:rStyle w:val="None"/>
                <w:rFonts w:ascii="Calibri" w:hAnsi="Calibri" w:eastAsia="Calibri" w:cs="Calibri"/>
                <w:b/>
                <w:bCs/>
                <w:sz w:val="20"/>
                <w:szCs w:val="20"/>
              </w:rPr>
            </w:pPr>
            <w:r>
              <w:rPr>
                <w:rStyle w:val="None"/>
                <w:rFonts w:ascii="Calibri" w:hAnsi="Calibri"/>
                <w:b/>
                <w:bCs/>
                <w:sz w:val="20"/>
                <w:szCs w:val="20"/>
              </w:rPr>
              <w:t>FTEF</w:t>
            </w:r>
          </w:p>
          <w:p w:rsidR="00BC39D0" w:rsidRDefault="00384AE3" w14:paraId="5844B3B7" w14:textId="77777777">
            <w:pPr>
              <w:pStyle w:val="Body"/>
              <w:jc w:val="center"/>
            </w:pPr>
            <w:r>
              <w:rPr>
                <w:rStyle w:val="None"/>
                <w:rFonts w:ascii="Calibri" w:hAnsi="Calibri"/>
                <w:b/>
                <w:bCs/>
                <w:sz w:val="20"/>
                <w:szCs w:val="20"/>
              </w:rPr>
              <w:t>Adjunct</w:t>
            </w:r>
          </w:p>
        </w:tc>
        <w:tc>
          <w:tcPr>
            <w:tcW w:w="1280" w:type="dxa"/>
            <w:tcBorders>
              <w:top w:val="single" w:color="000000" w:sz="24" w:space="0"/>
              <w:left w:val="single" w:color="000000" w:sz="4" w:space="0"/>
              <w:bottom w:val="single" w:color="000000" w:sz="4" w:space="0"/>
              <w:right w:val="single" w:color="000000" w:sz="4" w:space="0"/>
            </w:tcBorders>
            <w:shd w:val="clear" w:color="auto" w:fill="E6E6E6"/>
            <w:tcMar>
              <w:top w:w="80" w:type="dxa"/>
              <w:left w:w="80" w:type="dxa"/>
              <w:bottom w:w="80" w:type="dxa"/>
              <w:right w:w="80" w:type="dxa"/>
            </w:tcMar>
            <w:vAlign w:val="center"/>
          </w:tcPr>
          <w:p w:rsidR="00BC39D0" w:rsidRDefault="00384AE3" w14:paraId="5EAF55DC" w14:textId="77777777">
            <w:pPr>
              <w:pStyle w:val="Body"/>
              <w:jc w:val="center"/>
            </w:pPr>
            <w:r>
              <w:rPr>
                <w:rStyle w:val="None"/>
                <w:rFonts w:ascii="Calibri" w:hAnsi="Calibri"/>
                <w:b/>
                <w:bCs/>
                <w:sz w:val="20"/>
                <w:szCs w:val="20"/>
              </w:rPr>
              <w:t>Total FTEF</w:t>
            </w:r>
          </w:p>
        </w:tc>
        <w:tc>
          <w:tcPr>
            <w:tcW w:w="1355" w:type="dxa"/>
            <w:tcBorders>
              <w:top w:val="single" w:color="000000" w:sz="24" w:space="0"/>
              <w:left w:val="single" w:color="000000" w:sz="4" w:space="0"/>
              <w:bottom w:val="single" w:color="000000" w:sz="4" w:space="0"/>
              <w:right w:val="single" w:color="000000" w:sz="4" w:space="0"/>
            </w:tcBorders>
            <w:shd w:val="clear" w:color="auto" w:fill="E6E6E6"/>
            <w:tcMar>
              <w:top w:w="80" w:type="dxa"/>
              <w:left w:w="80" w:type="dxa"/>
              <w:bottom w:w="80" w:type="dxa"/>
              <w:right w:w="80" w:type="dxa"/>
            </w:tcMar>
            <w:vAlign w:val="center"/>
          </w:tcPr>
          <w:p w:rsidR="00BC39D0" w:rsidRDefault="00384AE3" w14:paraId="077DC5B9" w14:textId="77777777">
            <w:pPr>
              <w:pStyle w:val="Body"/>
              <w:jc w:val="center"/>
            </w:pPr>
            <w:r>
              <w:rPr>
                <w:rStyle w:val="None"/>
                <w:rFonts w:ascii="Calibri" w:hAnsi="Calibri"/>
                <w:b/>
                <w:bCs/>
                <w:sz w:val="20"/>
                <w:szCs w:val="20"/>
              </w:rPr>
              <w:t>Adjunct %</w:t>
            </w:r>
          </w:p>
        </w:tc>
        <w:tc>
          <w:tcPr>
            <w:tcW w:w="1391" w:type="dxa"/>
            <w:tcBorders>
              <w:top w:val="single" w:color="000000" w:sz="24" w:space="0"/>
              <w:left w:val="single" w:color="000000" w:sz="4" w:space="0"/>
              <w:bottom w:val="single" w:color="000000" w:sz="4" w:space="0"/>
              <w:right w:val="single" w:color="000000" w:sz="24" w:space="0"/>
            </w:tcBorders>
            <w:shd w:val="clear" w:color="auto" w:fill="E6E6E6"/>
            <w:tcMar>
              <w:top w:w="80" w:type="dxa"/>
              <w:left w:w="80" w:type="dxa"/>
              <w:bottom w:w="80" w:type="dxa"/>
              <w:right w:w="80" w:type="dxa"/>
            </w:tcMar>
            <w:vAlign w:val="center"/>
          </w:tcPr>
          <w:p w:rsidR="00BC39D0" w:rsidRDefault="00384AE3" w14:paraId="7F16F3CA" w14:textId="77777777">
            <w:pPr>
              <w:pStyle w:val="Body"/>
              <w:jc w:val="center"/>
            </w:pPr>
            <w:r>
              <w:rPr>
                <w:rStyle w:val="None"/>
                <w:rFonts w:ascii="Calibri" w:hAnsi="Calibri"/>
                <w:b/>
                <w:bCs/>
                <w:sz w:val="20"/>
                <w:szCs w:val="20"/>
              </w:rPr>
              <w:t># Adjuncts</w:t>
            </w:r>
          </w:p>
        </w:tc>
      </w:tr>
      <w:tr w:rsidR="00BC39D0" w14:paraId="1B9CD5CB" w14:textId="77777777">
        <w:trPr>
          <w:trHeight w:val="300"/>
        </w:trPr>
        <w:tc>
          <w:tcPr>
            <w:tcW w:w="1382" w:type="dxa"/>
            <w:tcBorders>
              <w:top w:val="single" w:color="000000" w:sz="4" w:space="0"/>
              <w:left w:val="single" w:color="000000" w:sz="24" w:space="0"/>
              <w:bottom w:val="single" w:color="000000" w:sz="4" w:space="0"/>
              <w:right w:val="single" w:color="000000" w:sz="24" w:space="0"/>
            </w:tcBorders>
            <w:shd w:val="clear" w:color="auto" w:fill="auto"/>
            <w:tcMar>
              <w:top w:w="80" w:type="dxa"/>
              <w:left w:w="80" w:type="dxa"/>
              <w:bottom w:w="80" w:type="dxa"/>
              <w:right w:w="80" w:type="dxa"/>
            </w:tcMar>
            <w:vAlign w:val="center"/>
          </w:tcPr>
          <w:p w:rsidR="00BC39D0" w:rsidRDefault="00384AE3" w14:paraId="6C6E54DB" w14:textId="77777777">
            <w:pPr>
              <w:pStyle w:val="Body"/>
              <w:jc w:val="center"/>
            </w:pPr>
            <w:r>
              <w:rPr>
                <w:rStyle w:val="None"/>
                <w:rFonts w:ascii="Calibri" w:hAnsi="Calibri"/>
                <w:b/>
                <w:bCs/>
                <w:sz w:val="20"/>
                <w:szCs w:val="20"/>
              </w:rPr>
              <w:t>Fall 2020</w:t>
            </w:r>
          </w:p>
        </w:tc>
        <w:tc>
          <w:tcPr>
            <w:tcW w:w="1279" w:type="dxa"/>
            <w:tcBorders>
              <w:top w:val="single" w:color="000000" w:sz="4" w:space="0"/>
              <w:left w:val="single" w:color="000000" w:sz="24" w:space="0"/>
              <w:bottom w:val="single" w:color="000000" w:sz="4" w:space="0"/>
              <w:right w:val="single" w:color="000000" w:sz="4" w:space="0"/>
            </w:tcBorders>
            <w:shd w:val="clear" w:color="auto" w:fill="auto"/>
            <w:tcMar>
              <w:top w:w="80" w:type="dxa"/>
              <w:left w:w="80" w:type="dxa"/>
              <w:bottom w:w="80" w:type="dxa"/>
              <w:right w:w="80" w:type="dxa"/>
            </w:tcMar>
            <w:vAlign w:val="center"/>
          </w:tcPr>
          <w:p w:rsidR="00BC39D0" w:rsidRDefault="00384AE3" w14:paraId="5FBA4CFE" w14:textId="77777777">
            <w:pPr>
              <w:pStyle w:val="Body"/>
              <w:jc w:val="center"/>
            </w:pPr>
            <w:r>
              <w:rPr>
                <w:rStyle w:val="None"/>
                <w:rFonts w:ascii="Calibri" w:hAnsi="Calibri"/>
                <w:b/>
                <w:bCs/>
                <w:sz w:val="20"/>
                <w:szCs w:val="20"/>
              </w:rPr>
              <w:t>2</w:t>
            </w: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BC39D0" w:rsidRDefault="00384AE3" w14:paraId="09289ACC" w14:textId="77777777">
            <w:pPr>
              <w:pStyle w:val="Body"/>
              <w:jc w:val="center"/>
            </w:pPr>
            <w:r>
              <w:rPr>
                <w:rStyle w:val="None"/>
                <w:rFonts w:ascii="Calibri" w:hAnsi="Calibri"/>
                <w:b/>
                <w:bCs/>
                <w:sz w:val="20"/>
                <w:szCs w:val="20"/>
              </w:rPr>
              <w:t>0.05</w:t>
            </w:r>
          </w:p>
        </w:tc>
        <w:tc>
          <w:tcPr>
            <w:tcW w:w="12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BC39D0" w:rsidRDefault="00384AE3" w14:paraId="75C73483" w14:textId="77777777">
            <w:pPr>
              <w:pStyle w:val="Body"/>
              <w:jc w:val="center"/>
            </w:pPr>
            <w:r>
              <w:rPr>
                <w:rStyle w:val="None"/>
                <w:rFonts w:ascii="Calibri" w:hAnsi="Calibri"/>
                <w:b/>
                <w:bCs/>
                <w:sz w:val="20"/>
                <w:szCs w:val="20"/>
              </w:rPr>
              <w:t>1.33</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BC39D0" w:rsidRDefault="00BC39D0" w14:paraId="76366C77" w14:textId="77777777"/>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BC39D0" w:rsidRDefault="00384AE3" w14:paraId="20EBFA35" w14:textId="77777777">
            <w:pPr>
              <w:pStyle w:val="Body"/>
              <w:jc w:val="center"/>
            </w:pPr>
            <w:r>
              <w:rPr>
                <w:rStyle w:val="None"/>
                <w:rFonts w:ascii="Calibri" w:hAnsi="Calibri"/>
                <w:b/>
                <w:bCs/>
                <w:sz w:val="20"/>
                <w:szCs w:val="20"/>
              </w:rPr>
              <w:t>66.67</w:t>
            </w:r>
          </w:p>
        </w:tc>
        <w:tc>
          <w:tcPr>
            <w:tcW w:w="1391" w:type="dxa"/>
            <w:tcBorders>
              <w:top w:val="single" w:color="000000" w:sz="4" w:space="0"/>
              <w:left w:val="single" w:color="000000" w:sz="4" w:space="0"/>
              <w:bottom w:val="single" w:color="000000" w:sz="4" w:space="0"/>
              <w:right w:val="single" w:color="000000" w:sz="24" w:space="0"/>
            </w:tcBorders>
            <w:shd w:val="clear" w:color="auto" w:fill="auto"/>
            <w:tcMar>
              <w:top w:w="80" w:type="dxa"/>
              <w:left w:w="80" w:type="dxa"/>
              <w:bottom w:w="80" w:type="dxa"/>
              <w:right w:w="80" w:type="dxa"/>
            </w:tcMar>
            <w:vAlign w:val="center"/>
          </w:tcPr>
          <w:p w:rsidR="00BC39D0" w:rsidRDefault="00384AE3" w14:paraId="17EA892A" w14:textId="77777777">
            <w:pPr>
              <w:pStyle w:val="Body"/>
              <w:jc w:val="center"/>
            </w:pPr>
            <w:r>
              <w:rPr>
                <w:rStyle w:val="None"/>
                <w:rFonts w:ascii="Calibri" w:hAnsi="Calibri"/>
                <w:b/>
                <w:bCs/>
                <w:sz w:val="20"/>
                <w:szCs w:val="20"/>
              </w:rPr>
              <w:t>6</w:t>
            </w:r>
          </w:p>
        </w:tc>
      </w:tr>
      <w:tr w:rsidR="00BC39D0" w14:paraId="21F7EA3E" w14:textId="77777777">
        <w:trPr>
          <w:trHeight w:val="496"/>
        </w:trPr>
        <w:tc>
          <w:tcPr>
            <w:tcW w:w="1382" w:type="dxa"/>
            <w:tcBorders>
              <w:top w:val="single" w:color="000000" w:sz="4" w:space="0"/>
              <w:left w:val="single" w:color="000000" w:sz="24" w:space="0"/>
              <w:bottom w:val="single" w:color="000000" w:sz="4" w:space="0"/>
              <w:right w:val="single" w:color="000000" w:sz="24" w:space="0"/>
            </w:tcBorders>
            <w:shd w:val="clear" w:color="auto" w:fill="E6E6E6"/>
            <w:tcMar>
              <w:top w:w="80" w:type="dxa"/>
              <w:left w:w="80" w:type="dxa"/>
              <w:bottom w:w="80" w:type="dxa"/>
              <w:right w:w="80" w:type="dxa"/>
            </w:tcMar>
            <w:vAlign w:val="center"/>
          </w:tcPr>
          <w:p w:rsidR="00BC39D0" w:rsidRDefault="00BC39D0" w14:paraId="6AC295CD" w14:textId="77777777"/>
        </w:tc>
        <w:tc>
          <w:tcPr>
            <w:tcW w:w="2673" w:type="dxa"/>
            <w:gridSpan w:val="2"/>
            <w:tcBorders>
              <w:top w:val="single" w:color="000000" w:sz="4" w:space="0"/>
              <w:left w:val="single" w:color="000000" w:sz="24" w:space="0"/>
              <w:bottom w:val="single" w:color="000000" w:sz="4" w:space="0"/>
              <w:right w:val="single" w:color="000000" w:sz="4" w:space="0"/>
            </w:tcBorders>
            <w:shd w:val="clear" w:color="auto" w:fill="E6E6E6"/>
            <w:tcMar>
              <w:top w:w="80" w:type="dxa"/>
              <w:left w:w="80" w:type="dxa"/>
              <w:bottom w:w="80" w:type="dxa"/>
              <w:right w:w="80" w:type="dxa"/>
            </w:tcMar>
            <w:vAlign w:val="center"/>
          </w:tcPr>
          <w:p w:rsidR="00BC39D0" w:rsidRDefault="00384AE3" w14:paraId="45F9B722" w14:textId="77777777">
            <w:pPr>
              <w:pStyle w:val="Body"/>
              <w:jc w:val="center"/>
            </w:pPr>
            <w:r>
              <w:rPr>
                <w:rStyle w:val="None"/>
                <w:rFonts w:ascii="Calibri" w:hAnsi="Calibri"/>
                <w:b/>
                <w:bCs/>
                <w:sz w:val="20"/>
                <w:szCs w:val="20"/>
              </w:rPr>
              <w:t>Total Sections</w:t>
            </w:r>
          </w:p>
        </w:tc>
        <w:tc>
          <w:tcPr>
            <w:tcW w:w="2559" w:type="dxa"/>
            <w:gridSpan w:val="2"/>
            <w:tcBorders>
              <w:top w:val="single" w:color="000000" w:sz="4" w:space="0"/>
              <w:left w:val="single" w:color="000000" w:sz="4" w:space="0"/>
              <w:bottom w:val="single" w:color="000000" w:sz="4" w:space="0"/>
              <w:right w:val="single" w:color="000000" w:sz="4" w:space="0"/>
            </w:tcBorders>
            <w:shd w:val="clear" w:color="auto" w:fill="E6E6E6"/>
            <w:tcMar>
              <w:top w:w="80" w:type="dxa"/>
              <w:left w:w="80" w:type="dxa"/>
              <w:bottom w:w="80" w:type="dxa"/>
              <w:right w:w="80" w:type="dxa"/>
            </w:tcMar>
            <w:vAlign w:val="center"/>
          </w:tcPr>
          <w:p w:rsidR="00BC39D0" w:rsidRDefault="00384AE3" w14:paraId="17F36F24" w14:textId="77777777">
            <w:pPr>
              <w:pStyle w:val="Body"/>
              <w:jc w:val="center"/>
              <w:rPr>
                <w:rStyle w:val="None"/>
                <w:rFonts w:ascii="Calibri" w:hAnsi="Calibri" w:eastAsia="Calibri" w:cs="Calibri"/>
                <w:b/>
                <w:bCs/>
                <w:sz w:val="20"/>
                <w:szCs w:val="20"/>
              </w:rPr>
            </w:pPr>
            <w:r>
              <w:rPr>
                <w:rStyle w:val="None"/>
                <w:rFonts w:ascii="Calibri" w:hAnsi="Calibri"/>
                <w:b/>
                <w:bCs/>
                <w:sz w:val="20"/>
                <w:szCs w:val="20"/>
              </w:rPr>
              <w:t xml:space="preserve">Total Sections </w:t>
            </w:r>
          </w:p>
          <w:p w:rsidR="00BC39D0" w:rsidRDefault="00384AE3" w14:paraId="70FB7F1C" w14:textId="77777777">
            <w:pPr>
              <w:pStyle w:val="Body"/>
              <w:jc w:val="center"/>
            </w:pPr>
            <w:r>
              <w:rPr>
                <w:rStyle w:val="None"/>
                <w:rFonts w:ascii="Calibri" w:hAnsi="Calibri"/>
                <w:b/>
                <w:bCs/>
                <w:sz w:val="20"/>
                <w:szCs w:val="20"/>
              </w:rPr>
              <w:t>Taught by Adjuncts</w:t>
            </w:r>
          </w:p>
        </w:tc>
        <w:tc>
          <w:tcPr>
            <w:tcW w:w="2746" w:type="dxa"/>
            <w:gridSpan w:val="2"/>
            <w:tcBorders>
              <w:top w:val="single" w:color="000000" w:sz="4" w:space="0"/>
              <w:left w:val="single" w:color="000000" w:sz="4" w:space="0"/>
              <w:bottom w:val="single" w:color="000000" w:sz="4" w:space="0"/>
              <w:right w:val="single" w:color="000000" w:sz="24" w:space="0"/>
            </w:tcBorders>
            <w:shd w:val="clear" w:color="auto" w:fill="E6E6E6"/>
            <w:tcMar>
              <w:top w:w="80" w:type="dxa"/>
              <w:left w:w="80" w:type="dxa"/>
              <w:bottom w:w="80" w:type="dxa"/>
              <w:right w:w="80" w:type="dxa"/>
            </w:tcMar>
            <w:vAlign w:val="center"/>
          </w:tcPr>
          <w:p w:rsidR="00BC39D0" w:rsidRDefault="00384AE3" w14:paraId="7B483680" w14:textId="77777777">
            <w:pPr>
              <w:pStyle w:val="Body"/>
              <w:jc w:val="center"/>
              <w:rPr>
                <w:rStyle w:val="None"/>
                <w:rFonts w:ascii="Calibri" w:hAnsi="Calibri" w:eastAsia="Calibri" w:cs="Calibri"/>
                <w:b/>
                <w:bCs/>
                <w:sz w:val="20"/>
                <w:szCs w:val="20"/>
              </w:rPr>
            </w:pPr>
            <w:r>
              <w:rPr>
                <w:rStyle w:val="None"/>
                <w:rFonts w:ascii="Calibri" w:hAnsi="Calibri"/>
                <w:b/>
                <w:bCs/>
                <w:sz w:val="20"/>
                <w:szCs w:val="20"/>
              </w:rPr>
              <w:t>% Sections</w:t>
            </w:r>
          </w:p>
          <w:p w:rsidR="00BC39D0" w:rsidRDefault="00384AE3" w14:paraId="1C5FCAE8" w14:textId="77777777">
            <w:pPr>
              <w:pStyle w:val="Body"/>
              <w:jc w:val="center"/>
            </w:pPr>
            <w:r>
              <w:rPr>
                <w:rStyle w:val="None"/>
                <w:rFonts w:ascii="Calibri" w:hAnsi="Calibri"/>
                <w:b/>
                <w:bCs/>
                <w:sz w:val="20"/>
                <w:szCs w:val="20"/>
              </w:rPr>
              <w:t>Taught by Adjuncts</w:t>
            </w:r>
          </w:p>
        </w:tc>
      </w:tr>
      <w:tr w:rsidR="00BC39D0" w14:paraId="4F788506" w14:textId="77777777">
        <w:trPr>
          <w:trHeight w:val="246"/>
        </w:trPr>
        <w:tc>
          <w:tcPr>
            <w:tcW w:w="1382" w:type="dxa"/>
            <w:tcBorders>
              <w:top w:val="single" w:color="000000" w:sz="4" w:space="0"/>
              <w:left w:val="single" w:color="000000" w:sz="24" w:space="0"/>
              <w:bottom w:val="single" w:color="000000" w:sz="4" w:space="0"/>
              <w:right w:val="single" w:color="000000" w:sz="24" w:space="0"/>
            </w:tcBorders>
            <w:shd w:val="clear" w:color="auto" w:fill="auto"/>
            <w:tcMar>
              <w:top w:w="80" w:type="dxa"/>
              <w:left w:w="80" w:type="dxa"/>
              <w:bottom w:w="80" w:type="dxa"/>
              <w:right w:w="80" w:type="dxa"/>
            </w:tcMar>
            <w:vAlign w:val="center"/>
          </w:tcPr>
          <w:p w:rsidR="00BC39D0" w:rsidRDefault="00384AE3" w14:paraId="3EE21CB2" w14:textId="77777777">
            <w:pPr>
              <w:pStyle w:val="Body"/>
              <w:jc w:val="center"/>
            </w:pPr>
            <w:r>
              <w:rPr>
                <w:rStyle w:val="None"/>
                <w:rFonts w:ascii="Calibri" w:hAnsi="Calibri"/>
                <w:b/>
                <w:bCs/>
                <w:sz w:val="20"/>
                <w:szCs w:val="20"/>
              </w:rPr>
              <w:t>Fall 2020</w:t>
            </w:r>
          </w:p>
        </w:tc>
        <w:tc>
          <w:tcPr>
            <w:tcW w:w="2673" w:type="dxa"/>
            <w:gridSpan w:val="2"/>
            <w:tcBorders>
              <w:top w:val="single" w:color="000000" w:sz="4" w:space="0"/>
              <w:left w:val="single" w:color="000000" w:sz="24" w:space="0"/>
              <w:bottom w:val="single" w:color="000000" w:sz="4" w:space="0"/>
              <w:right w:val="single" w:color="000000" w:sz="4" w:space="0"/>
            </w:tcBorders>
            <w:shd w:val="clear" w:color="auto" w:fill="auto"/>
            <w:tcMar>
              <w:top w:w="80" w:type="dxa"/>
              <w:left w:w="80" w:type="dxa"/>
              <w:bottom w:w="80" w:type="dxa"/>
              <w:right w:w="80" w:type="dxa"/>
            </w:tcMar>
            <w:vAlign w:val="center"/>
          </w:tcPr>
          <w:p w:rsidR="00BC39D0" w:rsidRDefault="00384AE3" w14:paraId="0373C025" w14:textId="77777777">
            <w:pPr>
              <w:pStyle w:val="Body"/>
              <w:jc w:val="center"/>
            </w:pPr>
            <w:r>
              <w:rPr>
                <w:rStyle w:val="None"/>
                <w:rFonts w:ascii="Calibri" w:hAnsi="Calibri"/>
                <w:b/>
                <w:bCs/>
                <w:sz w:val="20"/>
                <w:szCs w:val="20"/>
              </w:rPr>
              <w:t>18</w:t>
            </w:r>
          </w:p>
        </w:tc>
        <w:tc>
          <w:tcPr>
            <w:tcW w:w="255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BC39D0" w:rsidRDefault="00384AE3" w14:paraId="0A9EF900" w14:textId="77777777">
            <w:pPr>
              <w:pStyle w:val="Body"/>
              <w:jc w:val="center"/>
            </w:pPr>
            <w:r>
              <w:rPr>
                <w:rStyle w:val="None"/>
                <w:rFonts w:ascii="Calibri" w:hAnsi="Calibri"/>
                <w:b/>
                <w:bCs/>
                <w:sz w:val="20"/>
                <w:szCs w:val="20"/>
              </w:rPr>
              <w:t>8</w:t>
            </w:r>
          </w:p>
        </w:tc>
        <w:tc>
          <w:tcPr>
            <w:tcW w:w="2746" w:type="dxa"/>
            <w:gridSpan w:val="2"/>
            <w:tcBorders>
              <w:top w:val="single" w:color="000000" w:sz="4" w:space="0"/>
              <w:left w:val="single" w:color="000000" w:sz="4" w:space="0"/>
              <w:bottom w:val="single" w:color="000000" w:sz="4" w:space="0"/>
              <w:right w:val="single" w:color="000000" w:sz="24" w:space="0"/>
            </w:tcBorders>
            <w:shd w:val="clear" w:color="auto" w:fill="auto"/>
            <w:tcMar>
              <w:top w:w="80" w:type="dxa"/>
              <w:left w:w="80" w:type="dxa"/>
              <w:bottom w:w="80" w:type="dxa"/>
              <w:right w:w="80" w:type="dxa"/>
            </w:tcMar>
            <w:vAlign w:val="center"/>
          </w:tcPr>
          <w:p w:rsidR="00BC39D0" w:rsidRDefault="00384AE3" w14:paraId="0FC33943" w14:textId="77777777">
            <w:pPr>
              <w:pStyle w:val="Body"/>
              <w:jc w:val="center"/>
            </w:pPr>
            <w:r>
              <w:rPr>
                <w:rStyle w:val="None"/>
                <w:rFonts w:ascii="Calibri" w:hAnsi="Calibri"/>
                <w:b/>
                <w:bCs/>
                <w:sz w:val="20"/>
                <w:szCs w:val="20"/>
              </w:rPr>
              <w:t>44.4</w:t>
            </w:r>
          </w:p>
        </w:tc>
      </w:tr>
      <w:tr w:rsidR="00BC39D0" w14:paraId="2BA13BDE" w14:textId="77777777">
        <w:trPr>
          <w:trHeight w:val="496"/>
        </w:trPr>
        <w:tc>
          <w:tcPr>
            <w:tcW w:w="1382" w:type="dxa"/>
            <w:tcBorders>
              <w:top w:val="single" w:color="000000" w:sz="4" w:space="0"/>
              <w:left w:val="single" w:color="000000" w:sz="24" w:space="0"/>
              <w:bottom w:val="single" w:color="000000" w:sz="4" w:space="0"/>
              <w:right w:val="single" w:color="000000" w:sz="24" w:space="0"/>
            </w:tcBorders>
            <w:shd w:val="clear" w:color="auto" w:fill="E6E6E6"/>
            <w:tcMar>
              <w:top w:w="80" w:type="dxa"/>
              <w:left w:w="80" w:type="dxa"/>
              <w:bottom w:w="80" w:type="dxa"/>
              <w:right w:w="80" w:type="dxa"/>
            </w:tcMar>
            <w:vAlign w:val="center"/>
          </w:tcPr>
          <w:p w:rsidR="00BC39D0" w:rsidRDefault="00BC39D0" w14:paraId="5D940E2C" w14:textId="77777777"/>
        </w:tc>
        <w:tc>
          <w:tcPr>
            <w:tcW w:w="2673" w:type="dxa"/>
            <w:gridSpan w:val="2"/>
            <w:tcBorders>
              <w:top w:val="single" w:color="000000" w:sz="4" w:space="0"/>
              <w:left w:val="single" w:color="000000" w:sz="24" w:space="0"/>
              <w:bottom w:val="single" w:color="000000" w:sz="4" w:space="0"/>
              <w:right w:val="single" w:color="000000" w:sz="4" w:space="0"/>
            </w:tcBorders>
            <w:shd w:val="clear" w:color="auto" w:fill="E6E6E6"/>
            <w:tcMar>
              <w:top w:w="80" w:type="dxa"/>
              <w:left w:w="80" w:type="dxa"/>
              <w:bottom w:w="80" w:type="dxa"/>
              <w:right w:w="80" w:type="dxa"/>
            </w:tcMar>
            <w:vAlign w:val="center"/>
          </w:tcPr>
          <w:p w:rsidR="00BC39D0" w:rsidRDefault="00384AE3" w14:paraId="13F08368" w14:textId="77777777">
            <w:pPr>
              <w:pStyle w:val="Body"/>
              <w:jc w:val="center"/>
            </w:pPr>
            <w:r>
              <w:rPr>
                <w:rStyle w:val="None"/>
                <w:rFonts w:ascii="Calibri" w:hAnsi="Calibri"/>
                <w:b/>
                <w:bCs/>
                <w:sz w:val="20"/>
                <w:szCs w:val="20"/>
              </w:rPr>
              <w:t xml:space="preserve">Average Census Class </w:t>
            </w:r>
            <w:r>
              <w:rPr>
                <w:rStyle w:val="None"/>
                <w:rFonts w:ascii="Calibri" w:hAnsi="Calibri"/>
                <w:b/>
                <w:bCs/>
                <w:sz w:val="20"/>
                <w:szCs w:val="20"/>
              </w:rPr>
              <w:t xml:space="preserve">– </w:t>
            </w:r>
            <w:r>
              <w:rPr>
                <w:rStyle w:val="None"/>
                <w:rFonts w:ascii="Calibri" w:hAnsi="Calibri"/>
                <w:b/>
                <w:bCs/>
                <w:sz w:val="20"/>
                <w:szCs w:val="20"/>
              </w:rPr>
              <w:t xml:space="preserve">Size </w:t>
            </w:r>
          </w:p>
        </w:tc>
        <w:tc>
          <w:tcPr>
            <w:tcW w:w="2559" w:type="dxa"/>
            <w:gridSpan w:val="2"/>
            <w:tcBorders>
              <w:top w:val="single" w:color="000000" w:sz="4" w:space="0"/>
              <w:left w:val="single" w:color="000000" w:sz="4" w:space="0"/>
              <w:bottom w:val="single" w:color="000000" w:sz="4" w:space="0"/>
              <w:right w:val="single" w:color="000000" w:sz="4" w:space="0"/>
            </w:tcBorders>
            <w:shd w:val="clear" w:color="auto" w:fill="E6E6E6"/>
            <w:tcMar>
              <w:top w:w="80" w:type="dxa"/>
              <w:left w:w="80" w:type="dxa"/>
              <w:bottom w:w="80" w:type="dxa"/>
              <w:right w:w="80" w:type="dxa"/>
            </w:tcMar>
            <w:vAlign w:val="center"/>
          </w:tcPr>
          <w:p w:rsidR="00BC39D0" w:rsidRDefault="00384AE3" w14:paraId="0CEDE2F5" w14:textId="77777777">
            <w:pPr>
              <w:pStyle w:val="Body"/>
              <w:jc w:val="center"/>
              <w:rPr>
                <w:rStyle w:val="None"/>
                <w:rFonts w:ascii="Calibri" w:hAnsi="Calibri" w:eastAsia="Calibri" w:cs="Calibri"/>
                <w:b/>
                <w:bCs/>
                <w:sz w:val="20"/>
                <w:szCs w:val="20"/>
              </w:rPr>
            </w:pPr>
            <w:r>
              <w:rPr>
                <w:rStyle w:val="None"/>
                <w:rFonts w:ascii="Calibri" w:hAnsi="Calibri"/>
                <w:b/>
                <w:bCs/>
                <w:sz w:val="20"/>
                <w:szCs w:val="20"/>
              </w:rPr>
              <w:t>Certificates Issued</w:t>
            </w:r>
          </w:p>
          <w:p w:rsidR="00BC39D0" w:rsidRDefault="00384AE3" w14:paraId="1D2890FF" w14:textId="77777777">
            <w:pPr>
              <w:pStyle w:val="Body"/>
              <w:jc w:val="center"/>
            </w:pPr>
            <w:r>
              <w:rPr>
                <w:rStyle w:val="None"/>
                <w:rFonts w:ascii="Calibri" w:hAnsi="Calibri"/>
                <w:b/>
                <w:bCs/>
                <w:sz w:val="20"/>
                <w:szCs w:val="20"/>
              </w:rPr>
              <w:t xml:space="preserve">2020 </w:t>
            </w:r>
            <w:r>
              <w:rPr>
                <w:rStyle w:val="None"/>
                <w:rFonts w:ascii="Calibri" w:hAnsi="Calibri"/>
                <w:b/>
                <w:bCs/>
                <w:sz w:val="20"/>
                <w:szCs w:val="20"/>
              </w:rPr>
              <w:t xml:space="preserve">– </w:t>
            </w:r>
            <w:r>
              <w:rPr>
                <w:rStyle w:val="None"/>
                <w:rFonts w:ascii="Calibri" w:hAnsi="Calibri"/>
                <w:b/>
                <w:bCs/>
                <w:sz w:val="20"/>
                <w:szCs w:val="20"/>
              </w:rPr>
              <w:t xml:space="preserve">2021 </w:t>
            </w:r>
          </w:p>
        </w:tc>
        <w:tc>
          <w:tcPr>
            <w:tcW w:w="2746" w:type="dxa"/>
            <w:gridSpan w:val="2"/>
            <w:tcBorders>
              <w:top w:val="single" w:color="000000" w:sz="4" w:space="0"/>
              <w:left w:val="single" w:color="000000" w:sz="4" w:space="0"/>
              <w:bottom w:val="single" w:color="000000" w:sz="4" w:space="0"/>
              <w:right w:val="single" w:color="000000" w:sz="24" w:space="0"/>
            </w:tcBorders>
            <w:shd w:val="clear" w:color="auto" w:fill="E6E6E6"/>
            <w:tcMar>
              <w:top w:w="80" w:type="dxa"/>
              <w:left w:w="80" w:type="dxa"/>
              <w:bottom w:w="80" w:type="dxa"/>
              <w:right w:w="80" w:type="dxa"/>
            </w:tcMar>
            <w:vAlign w:val="center"/>
          </w:tcPr>
          <w:p w:rsidR="00BC39D0" w:rsidRDefault="00384AE3" w14:paraId="384F3EC2" w14:textId="77777777">
            <w:pPr>
              <w:pStyle w:val="Body"/>
              <w:jc w:val="center"/>
              <w:rPr>
                <w:rStyle w:val="None"/>
                <w:rFonts w:ascii="Calibri" w:hAnsi="Calibri" w:eastAsia="Calibri" w:cs="Calibri"/>
                <w:b/>
                <w:bCs/>
                <w:sz w:val="20"/>
                <w:szCs w:val="20"/>
              </w:rPr>
            </w:pPr>
            <w:r>
              <w:rPr>
                <w:rStyle w:val="None"/>
                <w:rFonts w:ascii="Calibri" w:hAnsi="Calibri"/>
                <w:b/>
                <w:bCs/>
                <w:sz w:val="20"/>
                <w:szCs w:val="20"/>
              </w:rPr>
              <w:t>Degrees Awarded</w:t>
            </w:r>
          </w:p>
          <w:p w:rsidR="00BC39D0" w:rsidRDefault="00384AE3" w14:paraId="53277430" w14:textId="77777777">
            <w:pPr>
              <w:pStyle w:val="Body"/>
              <w:jc w:val="center"/>
            </w:pPr>
            <w:r>
              <w:rPr>
                <w:rStyle w:val="None"/>
                <w:rFonts w:ascii="Calibri" w:hAnsi="Calibri"/>
                <w:b/>
                <w:bCs/>
                <w:sz w:val="20"/>
                <w:szCs w:val="20"/>
              </w:rPr>
              <w:t xml:space="preserve">2020 </w:t>
            </w:r>
            <w:r>
              <w:rPr>
                <w:rStyle w:val="None"/>
                <w:rFonts w:ascii="Calibri" w:hAnsi="Calibri"/>
                <w:b/>
                <w:bCs/>
                <w:sz w:val="20"/>
                <w:szCs w:val="20"/>
              </w:rPr>
              <w:t xml:space="preserve">– </w:t>
            </w:r>
            <w:r>
              <w:rPr>
                <w:rStyle w:val="None"/>
                <w:rFonts w:ascii="Calibri" w:hAnsi="Calibri"/>
                <w:b/>
                <w:bCs/>
                <w:sz w:val="20"/>
                <w:szCs w:val="20"/>
              </w:rPr>
              <w:t>2021</w:t>
            </w:r>
          </w:p>
        </w:tc>
      </w:tr>
      <w:tr w:rsidR="00BC39D0" w14:paraId="4CAAC604" w14:textId="77777777">
        <w:trPr>
          <w:trHeight w:val="261"/>
        </w:trPr>
        <w:tc>
          <w:tcPr>
            <w:tcW w:w="1382" w:type="dxa"/>
            <w:tcBorders>
              <w:top w:val="single" w:color="000000" w:sz="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vAlign w:val="center"/>
          </w:tcPr>
          <w:p w:rsidR="00BC39D0" w:rsidRDefault="00384AE3" w14:paraId="638272BC" w14:textId="77777777">
            <w:pPr>
              <w:pStyle w:val="Body"/>
              <w:jc w:val="center"/>
            </w:pPr>
            <w:r>
              <w:rPr>
                <w:rStyle w:val="None"/>
                <w:rFonts w:ascii="Calibri" w:hAnsi="Calibri"/>
                <w:b/>
                <w:bCs/>
                <w:sz w:val="20"/>
                <w:szCs w:val="20"/>
              </w:rPr>
              <w:t>Fall 2020</w:t>
            </w:r>
          </w:p>
        </w:tc>
        <w:tc>
          <w:tcPr>
            <w:tcW w:w="2673" w:type="dxa"/>
            <w:gridSpan w:val="2"/>
            <w:tcBorders>
              <w:top w:val="single" w:color="000000" w:sz="4" w:space="0"/>
              <w:left w:val="single" w:color="000000" w:sz="24" w:space="0"/>
              <w:bottom w:val="single" w:color="000000" w:sz="24" w:space="0"/>
              <w:right w:val="single" w:color="000000" w:sz="4" w:space="0"/>
            </w:tcBorders>
            <w:shd w:val="clear" w:color="auto" w:fill="auto"/>
            <w:tcMar>
              <w:top w:w="80" w:type="dxa"/>
              <w:left w:w="80" w:type="dxa"/>
              <w:bottom w:w="80" w:type="dxa"/>
              <w:right w:w="80" w:type="dxa"/>
            </w:tcMar>
            <w:vAlign w:val="center"/>
          </w:tcPr>
          <w:p w:rsidR="00BC39D0" w:rsidRDefault="00384AE3" w14:paraId="1E789441" w14:textId="77777777">
            <w:pPr>
              <w:pStyle w:val="Body"/>
              <w:jc w:val="center"/>
            </w:pPr>
            <w:r>
              <w:rPr>
                <w:rStyle w:val="None"/>
                <w:rFonts w:ascii="Calibri" w:hAnsi="Calibri"/>
                <w:sz w:val="20"/>
                <w:szCs w:val="20"/>
              </w:rPr>
              <w:t>18</w:t>
            </w:r>
          </w:p>
        </w:tc>
        <w:tc>
          <w:tcPr>
            <w:tcW w:w="2559" w:type="dxa"/>
            <w:gridSpan w:val="2"/>
            <w:tcBorders>
              <w:top w:val="single" w:color="000000" w:sz="4" w:space="0"/>
              <w:left w:val="single" w:color="000000" w:sz="4" w:space="0"/>
              <w:bottom w:val="single" w:color="000000" w:sz="24" w:space="0"/>
              <w:right w:val="single" w:color="000000" w:sz="4" w:space="0"/>
            </w:tcBorders>
            <w:shd w:val="clear" w:color="auto" w:fill="auto"/>
            <w:tcMar>
              <w:top w:w="80" w:type="dxa"/>
              <w:left w:w="80" w:type="dxa"/>
              <w:bottom w:w="80" w:type="dxa"/>
              <w:right w:w="80" w:type="dxa"/>
            </w:tcMar>
            <w:vAlign w:val="center"/>
          </w:tcPr>
          <w:p w:rsidR="00BC39D0" w:rsidRDefault="00384AE3" w14:paraId="12DC420E" w14:textId="77777777">
            <w:pPr>
              <w:pStyle w:val="Body"/>
              <w:jc w:val="center"/>
            </w:pPr>
            <w:r>
              <w:rPr>
                <w:rStyle w:val="None"/>
                <w:rFonts w:ascii="Calibri" w:hAnsi="Calibri"/>
                <w:sz w:val="20"/>
                <w:szCs w:val="20"/>
              </w:rPr>
              <w:t>0</w:t>
            </w:r>
          </w:p>
        </w:tc>
        <w:tc>
          <w:tcPr>
            <w:tcW w:w="2746" w:type="dxa"/>
            <w:gridSpan w:val="2"/>
            <w:tcBorders>
              <w:top w:val="single" w:color="000000" w:sz="4" w:space="0"/>
              <w:left w:val="single" w:color="000000" w:sz="4" w:space="0"/>
              <w:bottom w:val="single" w:color="000000" w:sz="24" w:space="0"/>
              <w:right w:val="single" w:color="000000" w:sz="24" w:space="0"/>
            </w:tcBorders>
            <w:shd w:val="clear" w:color="auto" w:fill="auto"/>
            <w:tcMar>
              <w:top w:w="80" w:type="dxa"/>
              <w:left w:w="80" w:type="dxa"/>
              <w:bottom w:w="80" w:type="dxa"/>
              <w:right w:w="80" w:type="dxa"/>
            </w:tcMar>
            <w:vAlign w:val="center"/>
          </w:tcPr>
          <w:p w:rsidR="00BC39D0" w:rsidRDefault="00384AE3" w14:paraId="26DECEA8" w14:textId="77777777">
            <w:pPr>
              <w:pStyle w:val="Body"/>
              <w:jc w:val="center"/>
            </w:pPr>
            <w:r>
              <w:rPr>
                <w:rStyle w:val="None"/>
                <w:rFonts w:ascii="Calibri" w:hAnsi="Calibri"/>
                <w:sz w:val="20"/>
                <w:szCs w:val="20"/>
              </w:rPr>
              <w:t>0</w:t>
            </w:r>
          </w:p>
        </w:tc>
      </w:tr>
    </w:tbl>
    <w:p w:rsidR="00BC39D0" w:rsidRDefault="00BC39D0" w14:paraId="4E7B7021" w14:textId="77777777">
      <w:pPr>
        <w:pStyle w:val="Body"/>
        <w:widowControl w:val="0"/>
        <w:ind w:left="108" w:hanging="108"/>
        <w:rPr>
          <w:rStyle w:val="None"/>
          <w:rFonts w:ascii="Calibri" w:hAnsi="Calibri" w:eastAsia="Calibri" w:cs="Calibri"/>
          <w:sz w:val="22"/>
          <w:szCs w:val="22"/>
        </w:rPr>
      </w:pPr>
    </w:p>
    <w:p w:rsidR="00BC39D0" w:rsidRDefault="00BC39D0" w14:paraId="7089724F" w14:textId="77777777">
      <w:pPr>
        <w:pStyle w:val="Body"/>
        <w:spacing w:line="276" w:lineRule="auto"/>
        <w:rPr>
          <w:rStyle w:val="None"/>
          <w:rFonts w:ascii="Calibri" w:hAnsi="Calibri" w:eastAsia="Calibri" w:cs="Calibri"/>
          <w:sz w:val="22"/>
          <w:szCs w:val="22"/>
        </w:rPr>
      </w:pPr>
    </w:p>
    <w:tbl>
      <w:tblPr>
        <w:tblW w:w="9360" w:type="dxa"/>
        <w:tblInd w:w="21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382"/>
        <w:gridCol w:w="1279"/>
        <w:gridCol w:w="1394"/>
        <w:gridCol w:w="1279"/>
        <w:gridCol w:w="1280"/>
        <w:gridCol w:w="1355"/>
        <w:gridCol w:w="1391"/>
      </w:tblGrid>
      <w:tr w:rsidR="00BC39D0" w14:paraId="716C5410" w14:textId="77777777">
        <w:trPr>
          <w:trHeight w:val="571"/>
        </w:trPr>
        <w:tc>
          <w:tcPr>
            <w:tcW w:w="1382" w:type="dxa"/>
            <w:tcBorders>
              <w:top w:val="single" w:color="000000" w:sz="24" w:space="0"/>
              <w:left w:val="single" w:color="000000" w:sz="24" w:space="0"/>
              <w:bottom w:val="single" w:color="000000" w:sz="4" w:space="0"/>
              <w:right w:val="single" w:color="000000" w:sz="24" w:space="0"/>
            </w:tcBorders>
            <w:shd w:val="clear" w:color="auto" w:fill="E6E6E6"/>
            <w:tcMar>
              <w:top w:w="80" w:type="dxa"/>
              <w:left w:w="80" w:type="dxa"/>
              <w:bottom w:w="80" w:type="dxa"/>
              <w:right w:w="80" w:type="dxa"/>
            </w:tcMar>
            <w:vAlign w:val="center"/>
          </w:tcPr>
          <w:p w:rsidR="00BC39D0" w:rsidRDefault="00BC39D0" w14:paraId="63F3361C" w14:textId="77777777"/>
        </w:tc>
        <w:tc>
          <w:tcPr>
            <w:tcW w:w="1279" w:type="dxa"/>
            <w:tcBorders>
              <w:top w:val="single" w:color="000000" w:sz="24" w:space="0"/>
              <w:left w:val="single" w:color="000000" w:sz="24" w:space="0"/>
              <w:bottom w:val="single" w:color="000000" w:sz="4" w:space="0"/>
              <w:right w:val="single" w:color="000000" w:sz="4" w:space="0"/>
            </w:tcBorders>
            <w:shd w:val="clear" w:color="auto" w:fill="E6E6E6"/>
            <w:tcMar>
              <w:top w:w="80" w:type="dxa"/>
              <w:left w:w="80" w:type="dxa"/>
              <w:bottom w:w="80" w:type="dxa"/>
              <w:right w:w="80" w:type="dxa"/>
            </w:tcMar>
            <w:vAlign w:val="center"/>
          </w:tcPr>
          <w:p w:rsidR="00BC39D0" w:rsidRDefault="00384AE3" w14:paraId="046FC24B" w14:textId="77777777">
            <w:pPr>
              <w:pStyle w:val="Body"/>
              <w:jc w:val="center"/>
              <w:rPr>
                <w:rStyle w:val="None"/>
                <w:rFonts w:ascii="Calibri" w:hAnsi="Calibri" w:eastAsia="Calibri" w:cs="Calibri"/>
                <w:b/>
                <w:bCs/>
                <w:sz w:val="20"/>
                <w:szCs w:val="20"/>
              </w:rPr>
            </w:pPr>
            <w:r>
              <w:rPr>
                <w:rStyle w:val="None"/>
                <w:rFonts w:ascii="Calibri" w:hAnsi="Calibri"/>
                <w:b/>
                <w:bCs/>
                <w:sz w:val="20"/>
                <w:szCs w:val="20"/>
              </w:rPr>
              <w:t>FTEF</w:t>
            </w:r>
          </w:p>
          <w:p w:rsidR="00BC39D0" w:rsidRDefault="00384AE3" w14:paraId="4E7D5CDC" w14:textId="77777777">
            <w:pPr>
              <w:pStyle w:val="Body"/>
              <w:jc w:val="center"/>
            </w:pPr>
            <w:r>
              <w:rPr>
                <w:rStyle w:val="None"/>
                <w:rFonts w:ascii="Calibri" w:hAnsi="Calibri"/>
                <w:b/>
                <w:bCs/>
                <w:sz w:val="20"/>
                <w:szCs w:val="20"/>
              </w:rPr>
              <w:t xml:space="preserve">Load </w:t>
            </w:r>
          </w:p>
        </w:tc>
        <w:tc>
          <w:tcPr>
            <w:tcW w:w="1394" w:type="dxa"/>
            <w:tcBorders>
              <w:top w:val="single" w:color="000000" w:sz="24" w:space="0"/>
              <w:left w:val="single" w:color="000000" w:sz="4" w:space="0"/>
              <w:bottom w:val="single" w:color="000000" w:sz="4" w:space="0"/>
              <w:right w:val="single" w:color="000000" w:sz="4" w:space="0"/>
            </w:tcBorders>
            <w:shd w:val="clear" w:color="auto" w:fill="E6E6E6"/>
            <w:tcMar>
              <w:top w:w="80" w:type="dxa"/>
              <w:left w:w="80" w:type="dxa"/>
              <w:bottom w:w="80" w:type="dxa"/>
              <w:right w:w="80" w:type="dxa"/>
            </w:tcMar>
            <w:vAlign w:val="center"/>
          </w:tcPr>
          <w:p w:rsidR="00BC39D0" w:rsidRDefault="00384AE3" w14:paraId="3A6044CE" w14:textId="77777777">
            <w:pPr>
              <w:pStyle w:val="Body"/>
              <w:jc w:val="center"/>
              <w:rPr>
                <w:rStyle w:val="None"/>
                <w:rFonts w:ascii="Calibri" w:hAnsi="Calibri" w:eastAsia="Calibri" w:cs="Calibri"/>
                <w:b/>
                <w:bCs/>
                <w:sz w:val="20"/>
                <w:szCs w:val="20"/>
              </w:rPr>
            </w:pPr>
            <w:r>
              <w:rPr>
                <w:rStyle w:val="None"/>
                <w:rFonts w:ascii="Calibri" w:hAnsi="Calibri"/>
                <w:b/>
                <w:bCs/>
                <w:sz w:val="20"/>
                <w:szCs w:val="20"/>
              </w:rPr>
              <w:t>FTEF</w:t>
            </w:r>
          </w:p>
          <w:p w:rsidR="00BC39D0" w:rsidRDefault="00384AE3" w14:paraId="1A3C675C" w14:textId="77777777">
            <w:pPr>
              <w:pStyle w:val="Body"/>
              <w:jc w:val="center"/>
            </w:pPr>
            <w:r>
              <w:rPr>
                <w:rStyle w:val="None"/>
                <w:rFonts w:ascii="Calibri" w:hAnsi="Calibri"/>
                <w:b/>
                <w:bCs/>
                <w:sz w:val="20"/>
                <w:szCs w:val="20"/>
              </w:rPr>
              <w:t>Overload</w:t>
            </w:r>
          </w:p>
        </w:tc>
        <w:tc>
          <w:tcPr>
            <w:tcW w:w="1279" w:type="dxa"/>
            <w:tcBorders>
              <w:top w:val="single" w:color="000000" w:sz="24" w:space="0"/>
              <w:left w:val="single" w:color="000000" w:sz="4" w:space="0"/>
              <w:bottom w:val="single" w:color="000000" w:sz="4" w:space="0"/>
              <w:right w:val="single" w:color="000000" w:sz="4" w:space="0"/>
            </w:tcBorders>
            <w:shd w:val="clear" w:color="auto" w:fill="E6E6E6"/>
            <w:tcMar>
              <w:top w:w="80" w:type="dxa"/>
              <w:left w:w="80" w:type="dxa"/>
              <w:bottom w:w="80" w:type="dxa"/>
              <w:right w:w="80" w:type="dxa"/>
            </w:tcMar>
            <w:vAlign w:val="center"/>
          </w:tcPr>
          <w:p w:rsidR="00BC39D0" w:rsidRDefault="00384AE3" w14:paraId="1A55E3B4" w14:textId="77777777">
            <w:pPr>
              <w:pStyle w:val="Body"/>
              <w:jc w:val="center"/>
              <w:rPr>
                <w:rStyle w:val="None"/>
                <w:rFonts w:ascii="Calibri" w:hAnsi="Calibri" w:eastAsia="Calibri" w:cs="Calibri"/>
                <w:b/>
                <w:bCs/>
                <w:sz w:val="20"/>
                <w:szCs w:val="20"/>
              </w:rPr>
            </w:pPr>
            <w:r>
              <w:rPr>
                <w:rStyle w:val="None"/>
                <w:rFonts w:ascii="Calibri" w:hAnsi="Calibri"/>
                <w:b/>
                <w:bCs/>
                <w:sz w:val="20"/>
                <w:szCs w:val="20"/>
              </w:rPr>
              <w:t>FTEF</w:t>
            </w:r>
          </w:p>
          <w:p w:rsidR="00BC39D0" w:rsidRDefault="00384AE3" w14:paraId="6C0D3B77" w14:textId="77777777">
            <w:pPr>
              <w:pStyle w:val="Body"/>
              <w:jc w:val="center"/>
            </w:pPr>
            <w:r>
              <w:rPr>
                <w:rStyle w:val="None"/>
                <w:rFonts w:ascii="Calibri" w:hAnsi="Calibri"/>
                <w:b/>
                <w:bCs/>
                <w:sz w:val="20"/>
                <w:szCs w:val="20"/>
              </w:rPr>
              <w:t>Adjunct</w:t>
            </w:r>
          </w:p>
        </w:tc>
        <w:tc>
          <w:tcPr>
            <w:tcW w:w="1280" w:type="dxa"/>
            <w:tcBorders>
              <w:top w:val="single" w:color="000000" w:sz="24" w:space="0"/>
              <w:left w:val="single" w:color="000000" w:sz="4" w:space="0"/>
              <w:bottom w:val="single" w:color="000000" w:sz="4" w:space="0"/>
              <w:right w:val="single" w:color="000000" w:sz="4" w:space="0"/>
            </w:tcBorders>
            <w:shd w:val="clear" w:color="auto" w:fill="E6E6E6"/>
            <w:tcMar>
              <w:top w:w="80" w:type="dxa"/>
              <w:left w:w="80" w:type="dxa"/>
              <w:bottom w:w="80" w:type="dxa"/>
              <w:right w:w="80" w:type="dxa"/>
            </w:tcMar>
            <w:vAlign w:val="center"/>
          </w:tcPr>
          <w:p w:rsidR="00BC39D0" w:rsidRDefault="00384AE3" w14:paraId="52AF4495" w14:textId="77777777">
            <w:pPr>
              <w:pStyle w:val="Body"/>
              <w:jc w:val="center"/>
            </w:pPr>
            <w:r>
              <w:rPr>
                <w:rStyle w:val="None"/>
                <w:rFonts w:ascii="Calibri" w:hAnsi="Calibri"/>
                <w:b/>
                <w:bCs/>
                <w:sz w:val="20"/>
                <w:szCs w:val="20"/>
              </w:rPr>
              <w:t>Total FTEF</w:t>
            </w:r>
          </w:p>
        </w:tc>
        <w:tc>
          <w:tcPr>
            <w:tcW w:w="1355" w:type="dxa"/>
            <w:tcBorders>
              <w:top w:val="single" w:color="000000" w:sz="24" w:space="0"/>
              <w:left w:val="single" w:color="000000" w:sz="4" w:space="0"/>
              <w:bottom w:val="single" w:color="000000" w:sz="4" w:space="0"/>
              <w:right w:val="single" w:color="000000" w:sz="4" w:space="0"/>
            </w:tcBorders>
            <w:shd w:val="clear" w:color="auto" w:fill="E6E6E6"/>
            <w:tcMar>
              <w:top w:w="80" w:type="dxa"/>
              <w:left w:w="80" w:type="dxa"/>
              <w:bottom w:w="80" w:type="dxa"/>
              <w:right w:w="80" w:type="dxa"/>
            </w:tcMar>
            <w:vAlign w:val="center"/>
          </w:tcPr>
          <w:p w:rsidR="00BC39D0" w:rsidRDefault="00384AE3" w14:paraId="28E6E7D0" w14:textId="77777777">
            <w:pPr>
              <w:pStyle w:val="Body"/>
              <w:jc w:val="center"/>
            </w:pPr>
            <w:r>
              <w:rPr>
                <w:rStyle w:val="None"/>
                <w:rFonts w:ascii="Calibri" w:hAnsi="Calibri"/>
                <w:b/>
                <w:bCs/>
                <w:sz w:val="20"/>
                <w:szCs w:val="20"/>
              </w:rPr>
              <w:t>Adjunct %</w:t>
            </w:r>
          </w:p>
        </w:tc>
        <w:tc>
          <w:tcPr>
            <w:tcW w:w="1391" w:type="dxa"/>
            <w:tcBorders>
              <w:top w:val="single" w:color="000000" w:sz="24" w:space="0"/>
              <w:left w:val="single" w:color="000000" w:sz="4" w:space="0"/>
              <w:bottom w:val="single" w:color="000000" w:sz="4" w:space="0"/>
              <w:right w:val="single" w:color="000000" w:sz="24" w:space="0"/>
            </w:tcBorders>
            <w:shd w:val="clear" w:color="auto" w:fill="E6E6E6"/>
            <w:tcMar>
              <w:top w:w="80" w:type="dxa"/>
              <w:left w:w="80" w:type="dxa"/>
              <w:bottom w:w="80" w:type="dxa"/>
              <w:right w:w="80" w:type="dxa"/>
            </w:tcMar>
            <w:vAlign w:val="center"/>
          </w:tcPr>
          <w:p w:rsidR="00BC39D0" w:rsidRDefault="00384AE3" w14:paraId="3D57EEAE" w14:textId="77777777">
            <w:pPr>
              <w:pStyle w:val="Body"/>
              <w:jc w:val="center"/>
            </w:pPr>
            <w:r>
              <w:rPr>
                <w:rStyle w:val="None"/>
                <w:rFonts w:ascii="Calibri" w:hAnsi="Calibri"/>
                <w:b/>
                <w:bCs/>
                <w:sz w:val="20"/>
                <w:szCs w:val="20"/>
              </w:rPr>
              <w:t># Adjuncts</w:t>
            </w:r>
          </w:p>
        </w:tc>
      </w:tr>
      <w:tr w:rsidR="00BC39D0" w14:paraId="26E30058" w14:textId="77777777">
        <w:trPr>
          <w:trHeight w:val="264"/>
        </w:trPr>
        <w:tc>
          <w:tcPr>
            <w:tcW w:w="1382" w:type="dxa"/>
            <w:tcBorders>
              <w:top w:val="single" w:color="000000" w:sz="4" w:space="0"/>
              <w:left w:val="single" w:color="000000" w:sz="24" w:space="0"/>
              <w:bottom w:val="single" w:color="000000" w:sz="4" w:space="0"/>
              <w:right w:val="single" w:color="000000" w:sz="24" w:space="0"/>
            </w:tcBorders>
            <w:shd w:val="clear" w:color="auto" w:fill="auto"/>
            <w:tcMar>
              <w:top w:w="80" w:type="dxa"/>
              <w:left w:w="80" w:type="dxa"/>
              <w:bottom w:w="80" w:type="dxa"/>
              <w:right w:w="80" w:type="dxa"/>
            </w:tcMar>
            <w:vAlign w:val="center"/>
          </w:tcPr>
          <w:p w:rsidR="00BC39D0" w:rsidRDefault="00384AE3" w14:paraId="63E1D542" w14:textId="77777777">
            <w:pPr>
              <w:pStyle w:val="Body"/>
              <w:jc w:val="center"/>
            </w:pPr>
            <w:r>
              <w:rPr>
                <w:rStyle w:val="None"/>
                <w:rFonts w:ascii="Calibri" w:hAnsi="Calibri"/>
                <w:b/>
                <w:bCs/>
                <w:sz w:val="20"/>
                <w:szCs w:val="20"/>
              </w:rPr>
              <w:t>Fall 2021</w:t>
            </w:r>
          </w:p>
        </w:tc>
        <w:tc>
          <w:tcPr>
            <w:tcW w:w="1279" w:type="dxa"/>
            <w:tcBorders>
              <w:top w:val="single" w:color="000000" w:sz="4" w:space="0"/>
              <w:left w:val="single" w:color="000000" w:sz="24" w:space="0"/>
              <w:bottom w:val="single" w:color="000000" w:sz="4" w:space="0"/>
              <w:right w:val="single" w:color="000000" w:sz="4" w:space="0"/>
            </w:tcBorders>
            <w:shd w:val="clear" w:color="auto" w:fill="auto"/>
            <w:tcMar>
              <w:top w:w="80" w:type="dxa"/>
              <w:left w:w="80" w:type="dxa"/>
              <w:bottom w:w="80" w:type="dxa"/>
              <w:right w:w="80" w:type="dxa"/>
            </w:tcMar>
            <w:vAlign w:val="center"/>
          </w:tcPr>
          <w:p w:rsidR="00BC39D0" w:rsidRDefault="00384AE3" w14:paraId="69BF3119" w14:textId="77777777">
            <w:pPr>
              <w:pStyle w:val="Body"/>
              <w:jc w:val="center"/>
            </w:pPr>
            <w:r>
              <w:rPr>
                <w:rStyle w:val="None"/>
                <w:rFonts w:ascii="Calibri" w:hAnsi="Calibri"/>
                <w:b/>
                <w:bCs/>
                <w:sz w:val="20"/>
                <w:szCs w:val="20"/>
              </w:rPr>
              <w:t>1</w:t>
            </w:r>
          </w:p>
        </w:tc>
        <w:tc>
          <w:tcPr>
            <w:tcW w:w="13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BC39D0" w:rsidRDefault="00384AE3" w14:paraId="66CB6A0A" w14:textId="77777777">
            <w:pPr>
              <w:pStyle w:val="Body"/>
              <w:jc w:val="center"/>
            </w:pPr>
            <w:r>
              <w:rPr>
                <w:rStyle w:val="None"/>
                <w:rFonts w:ascii="Calibri" w:hAnsi="Calibri"/>
                <w:b/>
                <w:bCs/>
                <w:sz w:val="20"/>
                <w:szCs w:val="20"/>
              </w:rPr>
              <w:t>3.0</w:t>
            </w:r>
          </w:p>
        </w:tc>
        <w:tc>
          <w:tcPr>
            <w:tcW w:w="127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BC39D0" w:rsidRDefault="00384AE3" w14:paraId="24AFF94C" w14:textId="77777777">
            <w:pPr>
              <w:pStyle w:val="Body"/>
              <w:jc w:val="center"/>
            </w:pPr>
            <w:r>
              <w:rPr>
                <w:rStyle w:val="None"/>
                <w:rFonts w:ascii="Calibri" w:hAnsi="Calibri"/>
                <w:b/>
                <w:bCs/>
                <w:sz w:val="20"/>
                <w:szCs w:val="20"/>
              </w:rPr>
              <w:t>3.21</w:t>
            </w:r>
          </w:p>
        </w:tc>
        <w:tc>
          <w:tcPr>
            <w:tcW w:w="12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BC39D0" w:rsidRDefault="00384AE3" w14:paraId="0DFB8F29" w14:textId="77777777">
            <w:pPr>
              <w:pStyle w:val="Body"/>
              <w:jc w:val="center"/>
            </w:pPr>
            <w:r>
              <w:rPr>
                <w:rStyle w:val="None"/>
                <w:rFonts w:ascii="Calibri" w:hAnsi="Calibri"/>
                <w:b/>
                <w:bCs/>
                <w:sz w:val="20"/>
                <w:szCs w:val="20"/>
              </w:rPr>
              <w:t>4.21</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BC39D0" w:rsidRDefault="00384AE3" w14:paraId="06AFD45E" w14:textId="77777777">
            <w:pPr>
              <w:pStyle w:val="Body"/>
              <w:jc w:val="center"/>
            </w:pPr>
            <w:r>
              <w:rPr>
                <w:rStyle w:val="None"/>
                <w:rFonts w:ascii="Calibri" w:hAnsi="Calibri"/>
                <w:b/>
                <w:bCs/>
                <w:sz w:val="20"/>
                <w:szCs w:val="20"/>
              </w:rPr>
              <w:t>88.89</w:t>
            </w:r>
          </w:p>
        </w:tc>
        <w:tc>
          <w:tcPr>
            <w:tcW w:w="1391" w:type="dxa"/>
            <w:tcBorders>
              <w:top w:val="single" w:color="000000" w:sz="4" w:space="0"/>
              <w:left w:val="single" w:color="000000" w:sz="4" w:space="0"/>
              <w:bottom w:val="single" w:color="000000" w:sz="4" w:space="0"/>
              <w:right w:val="single" w:color="000000" w:sz="24" w:space="0"/>
            </w:tcBorders>
            <w:shd w:val="clear" w:color="auto" w:fill="auto"/>
            <w:tcMar>
              <w:top w:w="80" w:type="dxa"/>
              <w:left w:w="80" w:type="dxa"/>
              <w:bottom w:w="80" w:type="dxa"/>
              <w:right w:w="80" w:type="dxa"/>
            </w:tcMar>
            <w:vAlign w:val="center"/>
          </w:tcPr>
          <w:p w:rsidR="00BC39D0" w:rsidRDefault="00384AE3" w14:paraId="2272BDAB" w14:textId="77777777">
            <w:pPr>
              <w:pStyle w:val="Body"/>
              <w:jc w:val="center"/>
            </w:pPr>
            <w:r>
              <w:rPr>
                <w:rStyle w:val="None"/>
                <w:rFonts w:ascii="Calibri" w:hAnsi="Calibri"/>
                <w:b/>
                <w:bCs/>
                <w:sz w:val="20"/>
                <w:szCs w:val="20"/>
              </w:rPr>
              <w:t>8</w:t>
            </w:r>
          </w:p>
        </w:tc>
      </w:tr>
      <w:tr w:rsidR="00BC39D0" w14:paraId="05457494" w14:textId="77777777">
        <w:trPr>
          <w:trHeight w:val="496"/>
        </w:trPr>
        <w:tc>
          <w:tcPr>
            <w:tcW w:w="1382" w:type="dxa"/>
            <w:tcBorders>
              <w:top w:val="single" w:color="000000" w:sz="4" w:space="0"/>
              <w:left w:val="single" w:color="000000" w:sz="24" w:space="0"/>
              <w:bottom w:val="single" w:color="000000" w:sz="4" w:space="0"/>
              <w:right w:val="single" w:color="000000" w:sz="24" w:space="0"/>
            </w:tcBorders>
            <w:shd w:val="clear" w:color="auto" w:fill="E6E6E6"/>
            <w:tcMar>
              <w:top w:w="80" w:type="dxa"/>
              <w:left w:w="80" w:type="dxa"/>
              <w:bottom w:w="80" w:type="dxa"/>
              <w:right w:w="80" w:type="dxa"/>
            </w:tcMar>
            <w:vAlign w:val="center"/>
          </w:tcPr>
          <w:p w:rsidR="00BC39D0" w:rsidRDefault="00BC39D0" w14:paraId="6D9104C9" w14:textId="77777777"/>
        </w:tc>
        <w:tc>
          <w:tcPr>
            <w:tcW w:w="2673" w:type="dxa"/>
            <w:gridSpan w:val="2"/>
            <w:tcBorders>
              <w:top w:val="single" w:color="000000" w:sz="4" w:space="0"/>
              <w:left w:val="single" w:color="000000" w:sz="24" w:space="0"/>
              <w:bottom w:val="single" w:color="000000" w:sz="4" w:space="0"/>
              <w:right w:val="single" w:color="000000" w:sz="4" w:space="0"/>
            </w:tcBorders>
            <w:shd w:val="clear" w:color="auto" w:fill="E6E6E6"/>
            <w:tcMar>
              <w:top w:w="80" w:type="dxa"/>
              <w:left w:w="80" w:type="dxa"/>
              <w:bottom w:w="80" w:type="dxa"/>
              <w:right w:w="80" w:type="dxa"/>
            </w:tcMar>
            <w:vAlign w:val="center"/>
          </w:tcPr>
          <w:p w:rsidR="00BC39D0" w:rsidRDefault="00384AE3" w14:paraId="6F718489" w14:textId="77777777">
            <w:pPr>
              <w:pStyle w:val="Body"/>
              <w:jc w:val="center"/>
            </w:pPr>
            <w:r>
              <w:rPr>
                <w:rStyle w:val="None"/>
                <w:rFonts w:ascii="Calibri" w:hAnsi="Calibri"/>
                <w:b/>
                <w:bCs/>
                <w:sz w:val="20"/>
                <w:szCs w:val="20"/>
              </w:rPr>
              <w:t>Total Sections</w:t>
            </w:r>
          </w:p>
        </w:tc>
        <w:tc>
          <w:tcPr>
            <w:tcW w:w="2559" w:type="dxa"/>
            <w:gridSpan w:val="2"/>
            <w:tcBorders>
              <w:top w:val="single" w:color="000000" w:sz="4" w:space="0"/>
              <w:left w:val="single" w:color="000000" w:sz="4" w:space="0"/>
              <w:bottom w:val="single" w:color="000000" w:sz="4" w:space="0"/>
              <w:right w:val="single" w:color="000000" w:sz="4" w:space="0"/>
            </w:tcBorders>
            <w:shd w:val="clear" w:color="auto" w:fill="E6E6E6"/>
            <w:tcMar>
              <w:top w:w="80" w:type="dxa"/>
              <w:left w:w="80" w:type="dxa"/>
              <w:bottom w:w="80" w:type="dxa"/>
              <w:right w:w="80" w:type="dxa"/>
            </w:tcMar>
            <w:vAlign w:val="center"/>
          </w:tcPr>
          <w:p w:rsidR="00BC39D0" w:rsidRDefault="00384AE3" w14:paraId="70F65CCD" w14:textId="77777777">
            <w:pPr>
              <w:pStyle w:val="Body"/>
              <w:jc w:val="center"/>
              <w:rPr>
                <w:rStyle w:val="None"/>
                <w:rFonts w:ascii="Calibri" w:hAnsi="Calibri" w:eastAsia="Calibri" w:cs="Calibri"/>
                <w:b/>
                <w:bCs/>
                <w:sz w:val="20"/>
                <w:szCs w:val="20"/>
              </w:rPr>
            </w:pPr>
            <w:r>
              <w:rPr>
                <w:rStyle w:val="None"/>
                <w:rFonts w:ascii="Calibri" w:hAnsi="Calibri"/>
                <w:b/>
                <w:bCs/>
                <w:sz w:val="20"/>
                <w:szCs w:val="20"/>
              </w:rPr>
              <w:t xml:space="preserve">Total Sections </w:t>
            </w:r>
          </w:p>
          <w:p w:rsidR="00BC39D0" w:rsidRDefault="00384AE3" w14:paraId="36530701" w14:textId="77777777">
            <w:pPr>
              <w:pStyle w:val="Body"/>
              <w:jc w:val="center"/>
            </w:pPr>
            <w:r>
              <w:rPr>
                <w:rStyle w:val="None"/>
                <w:rFonts w:ascii="Calibri" w:hAnsi="Calibri"/>
                <w:b/>
                <w:bCs/>
                <w:sz w:val="20"/>
                <w:szCs w:val="20"/>
              </w:rPr>
              <w:t>Taught by Adjuncts</w:t>
            </w:r>
          </w:p>
        </w:tc>
        <w:tc>
          <w:tcPr>
            <w:tcW w:w="2746" w:type="dxa"/>
            <w:gridSpan w:val="2"/>
            <w:tcBorders>
              <w:top w:val="single" w:color="000000" w:sz="4" w:space="0"/>
              <w:left w:val="single" w:color="000000" w:sz="4" w:space="0"/>
              <w:bottom w:val="single" w:color="000000" w:sz="4" w:space="0"/>
              <w:right w:val="single" w:color="000000" w:sz="24" w:space="0"/>
            </w:tcBorders>
            <w:shd w:val="clear" w:color="auto" w:fill="E6E6E6"/>
            <w:tcMar>
              <w:top w:w="80" w:type="dxa"/>
              <w:left w:w="80" w:type="dxa"/>
              <w:bottom w:w="80" w:type="dxa"/>
              <w:right w:w="80" w:type="dxa"/>
            </w:tcMar>
            <w:vAlign w:val="center"/>
          </w:tcPr>
          <w:p w:rsidR="00BC39D0" w:rsidRDefault="00384AE3" w14:paraId="2A4085CF" w14:textId="77777777">
            <w:pPr>
              <w:pStyle w:val="Body"/>
              <w:jc w:val="center"/>
              <w:rPr>
                <w:rStyle w:val="None"/>
                <w:rFonts w:ascii="Calibri" w:hAnsi="Calibri" w:eastAsia="Calibri" w:cs="Calibri"/>
                <w:b/>
                <w:bCs/>
                <w:sz w:val="20"/>
                <w:szCs w:val="20"/>
              </w:rPr>
            </w:pPr>
            <w:r>
              <w:rPr>
                <w:rStyle w:val="None"/>
                <w:rFonts w:ascii="Calibri" w:hAnsi="Calibri"/>
                <w:b/>
                <w:bCs/>
                <w:sz w:val="20"/>
                <w:szCs w:val="20"/>
              </w:rPr>
              <w:t xml:space="preserve">% </w:t>
            </w:r>
            <w:r>
              <w:rPr>
                <w:rStyle w:val="None"/>
                <w:rFonts w:ascii="Calibri" w:hAnsi="Calibri"/>
                <w:b/>
                <w:bCs/>
                <w:sz w:val="20"/>
                <w:szCs w:val="20"/>
              </w:rPr>
              <w:t>Sections</w:t>
            </w:r>
          </w:p>
          <w:p w:rsidR="00BC39D0" w:rsidRDefault="00384AE3" w14:paraId="085A24E1" w14:textId="77777777">
            <w:pPr>
              <w:pStyle w:val="Body"/>
              <w:jc w:val="center"/>
            </w:pPr>
            <w:r>
              <w:rPr>
                <w:rStyle w:val="None"/>
                <w:rFonts w:ascii="Calibri" w:hAnsi="Calibri"/>
                <w:b/>
                <w:bCs/>
                <w:sz w:val="20"/>
                <w:szCs w:val="20"/>
              </w:rPr>
              <w:t>Taught by Adjuncts</w:t>
            </w:r>
          </w:p>
        </w:tc>
      </w:tr>
      <w:tr w:rsidR="00BC39D0" w14:paraId="0DC80236" w14:textId="77777777">
        <w:trPr>
          <w:trHeight w:val="246"/>
        </w:trPr>
        <w:tc>
          <w:tcPr>
            <w:tcW w:w="1382" w:type="dxa"/>
            <w:tcBorders>
              <w:top w:val="single" w:color="000000" w:sz="4" w:space="0"/>
              <w:left w:val="single" w:color="000000" w:sz="24" w:space="0"/>
              <w:bottom w:val="single" w:color="000000" w:sz="4" w:space="0"/>
              <w:right w:val="single" w:color="000000" w:sz="24" w:space="0"/>
            </w:tcBorders>
            <w:shd w:val="clear" w:color="auto" w:fill="auto"/>
            <w:tcMar>
              <w:top w:w="80" w:type="dxa"/>
              <w:left w:w="80" w:type="dxa"/>
              <w:bottom w:w="80" w:type="dxa"/>
              <w:right w:w="80" w:type="dxa"/>
            </w:tcMar>
            <w:vAlign w:val="center"/>
          </w:tcPr>
          <w:p w:rsidR="00BC39D0" w:rsidRDefault="00384AE3" w14:paraId="54960504" w14:textId="77777777">
            <w:pPr>
              <w:pStyle w:val="Body"/>
              <w:jc w:val="center"/>
            </w:pPr>
            <w:r>
              <w:rPr>
                <w:rStyle w:val="None"/>
                <w:rFonts w:ascii="Calibri" w:hAnsi="Calibri"/>
                <w:b/>
                <w:bCs/>
                <w:sz w:val="20"/>
                <w:szCs w:val="20"/>
              </w:rPr>
              <w:t>Fall 2021</w:t>
            </w:r>
          </w:p>
        </w:tc>
        <w:tc>
          <w:tcPr>
            <w:tcW w:w="2673" w:type="dxa"/>
            <w:gridSpan w:val="2"/>
            <w:tcBorders>
              <w:top w:val="single" w:color="000000" w:sz="4" w:space="0"/>
              <w:left w:val="single" w:color="000000" w:sz="24" w:space="0"/>
              <w:bottom w:val="single" w:color="000000" w:sz="4" w:space="0"/>
              <w:right w:val="single" w:color="000000" w:sz="4" w:space="0"/>
            </w:tcBorders>
            <w:shd w:val="clear" w:color="auto" w:fill="auto"/>
            <w:tcMar>
              <w:top w:w="80" w:type="dxa"/>
              <w:left w:w="80" w:type="dxa"/>
              <w:bottom w:w="80" w:type="dxa"/>
              <w:right w:w="80" w:type="dxa"/>
            </w:tcMar>
            <w:vAlign w:val="center"/>
          </w:tcPr>
          <w:p w:rsidR="00BC39D0" w:rsidRDefault="00384AE3" w14:paraId="1A4B4D96" w14:textId="77777777">
            <w:pPr>
              <w:pStyle w:val="Body"/>
              <w:jc w:val="center"/>
            </w:pPr>
            <w:r>
              <w:rPr>
                <w:rStyle w:val="None"/>
                <w:rFonts w:ascii="Calibri" w:hAnsi="Calibri"/>
                <w:b/>
                <w:bCs/>
                <w:sz w:val="20"/>
                <w:szCs w:val="20"/>
              </w:rPr>
              <w:t>22</w:t>
            </w:r>
          </w:p>
        </w:tc>
        <w:tc>
          <w:tcPr>
            <w:tcW w:w="255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rsidR="00BC39D0" w:rsidRDefault="00384AE3" w14:paraId="55EC32E1" w14:textId="77777777">
            <w:pPr>
              <w:pStyle w:val="Body"/>
              <w:jc w:val="center"/>
            </w:pPr>
            <w:r>
              <w:rPr>
                <w:rStyle w:val="None"/>
                <w:rFonts w:ascii="Calibri" w:hAnsi="Calibri"/>
                <w:b/>
                <w:bCs/>
                <w:sz w:val="20"/>
                <w:szCs w:val="20"/>
              </w:rPr>
              <w:t>16</w:t>
            </w:r>
          </w:p>
        </w:tc>
        <w:tc>
          <w:tcPr>
            <w:tcW w:w="2746" w:type="dxa"/>
            <w:gridSpan w:val="2"/>
            <w:tcBorders>
              <w:top w:val="single" w:color="000000" w:sz="4" w:space="0"/>
              <w:left w:val="single" w:color="000000" w:sz="4" w:space="0"/>
              <w:bottom w:val="single" w:color="000000" w:sz="4" w:space="0"/>
              <w:right w:val="single" w:color="000000" w:sz="24" w:space="0"/>
            </w:tcBorders>
            <w:shd w:val="clear" w:color="auto" w:fill="auto"/>
            <w:tcMar>
              <w:top w:w="80" w:type="dxa"/>
              <w:left w:w="80" w:type="dxa"/>
              <w:bottom w:w="80" w:type="dxa"/>
              <w:right w:w="80" w:type="dxa"/>
            </w:tcMar>
            <w:vAlign w:val="center"/>
          </w:tcPr>
          <w:p w:rsidR="00BC39D0" w:rsidRDefault="00384AE3" w14:paraId="6168D533" w14:textId="77777777">
            <w:pPr>
              <w:pStyle w:val="Body"/>
              <w:jc w:val="center"/>
            </w:pPr>
            <w:r>
              <w:rPr>
                <w:rStyle w:val="None"/>
                <w:rFonts w:ascii="Calibri" w:hAnsi="Calibri"/>
                <w:b/>
                <w:bCs/>
                <w:sz w:val="20"/>
                <w:szCs w:val="20"/>
              </w:rPr>
              <w:t>72.7</w:t>
            </w:r>
          </w:p>
        </w:tc>
      </w:tr>
      <w:tr w:rsidR="00BC39D0" w14:paraId="7C2D97CA" w14:textId="77777777">
        <w:trPr>
          <w:trHeight w:val="496"/>
        </w:trPr>
        <w:tc>
          <w:tcPr>
            <w:tcW w:w="1382" w:type="dxa"/>
            <w:tcBorders>
              <w:top w:val="single" w:color="000000" w:sz="4" w:space="0"/>
              <w:left w:val="single" w:color="000000" w:sz="24" w:space="0"/>
              <w:bottom w:val="single" w:color="000000" w:sz="4" w:space="0"/>
              <w:right w:val="single" w:color="000000" w:sz="24" w:space="0"/>
            </w:tcBorders>
            <w:shd w:val="clear" w:color="auto" w:fill="E6E6E6"/>
            <w:tcMar>
              <w:top w:w="80" w:type="dxa"/>
              <w:left w:w="80" w:type="dxa"/>
              <w:bottom w:w="80" w:type="dxa"/>
              <w:right w:w="80" w:type="dxa"/>
            </w:tcMar>
            <w:vAlign w:val="center"/>
          </w:tcPr>
          <w:p w:rsidR="00BC39D0" w:rsidRDefault="00BC39D0" w14:paraId="4D098EAF" w14:textId="77777777"/>
        </w:tc>
        <w:tc>
          <w:tcPr>
            <w:tcW w:w="2673" w:type="dxa"/>
            <w:gridSpan w:val="2"/>
            <w:tcBorders>
              <w:top w:val="single" w:color="000000" w:sz="4" w:space="0"/>
              <w:left w:val="single" w:color="000000" w:sz="24" w:space="0"/>
              <w:bottom w:val="single" w:color="000000" w:sz="4" w:space="0"/>
              <w:right w:val="single" w:color="000000" w:sz="4" w:space="0"/>
            </w:tcBorders>
            <w:shd w:val="clear" w:color="auto" w:fill="E6E6E6"/>
            <w:tcMar>
              <w:top w:w="80" w:type="dxa"/>
              <w:left w:w="80" w:type="dxa"/>
              <w:bottom w:w="80" w:type="dxa"/>
              <w:right w:w="80" w:type="dxa"/>
            </w:tcMar>
            <w:vAlign w:val="center"/>
          </w:tcPr>
          <w:p w:rsidR="00BC39D0" w:rsidRDefault="00384AE3" w14:paraId="02B3AAD7" w14:textId="77777777">
            <w:pPr>
              <w:pStyle w:val="Body"/>
              <w:jc w:val="center"/>
            </w:pPr>
            <w:r>
              <w:rPr>
                <w:rStyle w:val="None"/>
                <w:rFonts w:ascii="Calibri" w:hAnsi="Calibri"/>
                <w:b/>
                <w:bCs/>
                <w:sz w:val="20"/>
                <w:szCs w:val="20"/>
              </w:rPr>
              <w:t xml:space="preserve">Average Census Class </w:t>
            </w:r>
            <w:r>
              <w:rPr>
                <w:rStyle w:val="None"/>
                <w:rFonts w:ascii="Calibri" w:hAnsi="Calibri"/>
                <w:b/>
                <w:bCs/>
                <w:sz w:val="20"/>
                <w:szCs w:val="20"/>
              </w:rPr>
              <w:t xml:space="preserve">– </w:t>
            </w:r>
            <w:r>
              <w:rPr>
                <w:rStyle w:val="None"/>
                <w:rFonts w:ascii="Calibri" w:hAnsi="Calibri"/>
                <w:b/>
                <w:bCs/>
                <w:sz w:val="20"/>
                <w:szCs w:val="20"/>
              </w:rPr>
              <w:t xml:space="preserve">Size </w:t>
            </w:r>
          </w:p>
        </w:tc>
        <w:tc>
          <w:tcPr>
            <w:tcW w:w="2559" w:type="dxa"/>
            <w:gridSpan w:val="2"/>
            <w:tcBorders>
              <w:top w:val="single" w:color="000000" w:sz="4" w:space="0"/>
              <w:left w:val="single" w:color="000000" w:sz="4" w:space="0"/>
              <w:bottom w:val="single" w:color="000000" w:sz="4" w:space="0"/>
              <w:right w:val="single" w:color="000000" w:sz="4" w:space="0"/>
            </w:tcBorders>
            <w:shd w:val="clear" w:color="auto" w:fill="E6E6E6"/>
            <w:tcMar>
              <w:top w:w="80" w:type="dxa"/>
              <w:left w:w="80" w:type="dxa"/>
              <w:bottom w:w="80" w:type="dxa"/>
              <w:right w:w="80" w:type="dxa"/>
            </w:tcMar>
            <w:vAlign w:val="center"/>
          </w:tcPr>
          <w:p w:rsidR="00BC39D0" w:rsidRDefault="00384AE3" w14:paraId="41ADB6B9" w14:textId="77777777">
            <w:pPr>
              <w:pStyle w:val="Body"/>
              <w:jc w:val="center"/>
              <w:rPr>
                <w:rStyle w:val="None"/>
                <w:rFonts w:ascii="Calibri" w:hAnsi="Calibri" w:eastAsia="Calibri" w:cs="Calibri"/>
                <w:b/>
                <w:bCs/>
                <w:sz w:val="20"/>
                <w:szCs w:val="20"/>
              </w:rPr>
            </w:pPr>
            <w:r>
              <w:rPr>
                <w:rStyle w:val="None"/>
                <w:rFonts w:ascii="Calibri" w:hAnsi="Calibri"/>
                <w:b/>
                <w:bCs/>
                <w:sz w:val="20"/>
                <w:szCs w:val="20"/>
              </w:rPr>
              <w:t>Certificates Issued</w:t>
            </w:r>
          </w:p>
          <w:p w:rsidR="00BC39D0" w:rsidRDefault="00384AE3" w14:paraId="4047AF07" w14:textId="77777777">
            <w:pPr>
              <w:pStyle w:val="Body"/>
              <w:jc w:val="center"/>
            </w:pPr>
            <w:r>
              <w:rPr>
                <w:rStyle w:val="None"/>
                <w:rFonts w:ascii="Calibri" w:hAnsi="Calibri"/>
                <w:b/>
                <w:bCs/>
                <w:sz w:val="20"/>
                <w:szCs w:val="20"/>
              </w:rPr>
              <w:t xml:space="preserve">2020 </w:t>
            </w:r>
            <w:r>
              <w:rPr>
                <w:rStyle w:val="None"/>
                <w:rFonts w:ascii="Calibri" w:hAnsi="Calibri"/>
                <w:b/>
                <w:bCs/>
                <w:sz w:val="20"/>
                <w:szCs w:val="20"/>
              </w:rPr>
              <w:t xml:space="preserve">– </w:t>
            </w:r>
            <w:r>
              <w:rPr>
                <w:rStyle w:val="None"/>
                <w:rFonts w:ascii="Calibri" w:hAnsi="Calibri"/>
                <w:b/>
                <w:bCs/>
                <w:sz w:val="20"/>
                <w:szCs w:val="20"/>
              </w:rPr>
              <w:t xml:space="preserve">2021 </w:t>
            </w:r>
          </w:p>
        </w:tc>
        <w:tc>
          <w:tcPr>
            <w:tcW w:w="2746" w:type="dxa"/>
            <w:gridSpan w:val="2"/>
            <w:tcBorders>
              <w:top w:val="single" w:color="000000" w:sz="4" w:space="0"/>
              <w:left w:val="single" w:color="000000" w:sz="4" w:space="0"/>
              <w:bottom w:val="single" w:color="000000" w:sz="4" w:space="0"/>
              <w:right w:val="single" w:color="000000" w:sz="24" w:space="0"/>
            </w:tcBorders>
            <w:shd w:val="clear" w:color="auto" w:fill="E6E6E6"/>
            <w:tcMar>
              <w:top w:w="80" w:type="dxa"/>
              <w:left w:w="80" w:type="dxa"/>
              <w:bottom w:w="80" w:type="dxa"/>
              <w:right w:w="80" w:type="dxa"/>
            </w:tcMar>
            <w:vAlign w:val="center"/>
          </w:tcPr>
          <w:p w:rsidR="00BC39D0" w:rsidRDefault="00384AE3" w14:paraId="19126587" w14:textId="77777777">
            <w:pPr>
              <w:pStyle w:val="Body"/>
              <w:jc w:val="center"/>
              <w:rPr>
                <w:rStyle w:val="None"/>
                <w:rFonts w:ascii="Calibri" w:hAnsi="Calibri" w:eastAsia="Calibri" w:cs="Calibri"/>
                <w:b/>
                <w:bCs/>
                <w:sz w:val="20"/>
                <w:szCs w:val="20"/>
              </w:rPr>
            </w:pPr>
            <w:r>
              <w:rPr>
                <w:rStyle w:val="None"/>
                <w:rFonts w:ascii="Calibri" w:hAnsi="Calibri"/>
                <w:b/>
                <w:bCs/>
                <w:sz w:val="20"/>
                <w:szCs w:val="20"/>
              </w:rPr>
              <w:t>Degrees Awarded</w:t>
            </w:r>
          </w:p>
          <w:p w:rsidR="00BC39D0" w:rsidRDefault="00384AE3" w14:paraId="71CDB88B" w14:textId="77777777">
            <w:pPr>
              <w:pStyle w:val="Body"/>
              <w:jc w:val="center"/>
            </w:pPr>
            <w:r>
              <w:rPr>
                <w:rStyle w:val="None"/>
                <w:rFonts w:ascii="Calibri" w:hAnsi="Calibri"/>
                <w:b/>
                <w:bCs/>
                <w:sz w:val="20"/>
                <w:szCs w:val="20"/>
              </w:rPr>
              <w:t xml:space="preserve">2020 </w:t>
            </w:r>
            <w:r>
              <w:rPr>
                <w:rStyle w:val="None"/>
                <w:rFonts w:ascii="Calibri" w:hAnsi="Calibri"/>
                <w:b/>
                <w:bCs/>
                <w:sz w:val="20"/>
                <w:szCs w:val="20"/>
              </w:rPr>
              <w:t xml:space="preserve">– </w:t>
            </w:r>
            <w:r>
              <w:rPr>
                <w:rStyle w:val="None"/>
                <w:rFonts w:ascii="Calibri" w:hAnsi="Calibri"/>
                <w:b/>
                <w:bCs/>
                <w:sz w:val="20"/>
                <w:szCs w:val="20"/>
              </w:rPr>
              <w:t>2021</w:t>
            </w:r>
          </w:p>
        </w:tc>
      </w:tr>
      <w:tr w:rsidR="00BC39D0" w14:paraId="3D4219EB" w14:textId="77777777">
        <w:trPr>
          <w:trHeight w:val="261"/>
        </w:trPr>
        <w:tc>
          <w:tcPr>
            <w:tcW w:w="1382" w:type="dxa"/>
            <w:tcBorders>
              <w:top w:val="single" w:color="000000" w:sz="4" w:space="0"/>
              <w:left w:val="single" w:color="000000" w:sz="24" w:space="0"/>
              <w:bottom w:val="single" w:color="000000" w:sz="24" w:space="0"/>
              <w:right w:val="single" w:color="000000" w:sz="24" w:space="0"/>
            </w:tcBorders>
            <w:shd w:val="clear" w:color="auto" w:fill="auto"/>
            <w:tcMar>
              <w:top w:w="80" w:type="dxa"/>
              <w:left w:w="80" w:type="dxa"/>
              <w:bottom w:w="80" w:type="dxa"/>
              <w:right w:w="80" w:type="dxa"/>
            </w:tcMar>
            <w:vAlign w:val="center"/>
          </w:tcPr>
          <w:p w:rsidR="00BC39D0" w:rsidRDefault="00384AE3" w14:paraId="7C2524C7" w14:textId="77777777">
            <w:pPr>
              <w:pStyle w:val="Body"/>
              <w:jc w:val="center"/>
            </w:pPr>
            <w:r>
              <w:rPr>
                <w:rStyle w:val="None"/>
                <w:rFonts w:ascii="Calibri" w:hAnsi="Calibri"/>
                <w:b/>
                <w:bCs/>
                <w:sz w:val="20"/>
                <w:szCs w:val="20"/>
              </w:rPr>
              <w:t>Fall 2020</w:t>
            </w:r>
          </w:p>
        </w:tc>
        <w:tc>
          <w:tcPr>
            <w:tcW w:w="2673" w:type="dxa"/>
            <w:gridSpan w:val="2"/>
            <w:tcBorders>
              <w:top w:val="single" w:color="000000" w:sz="4" w:space="0"/>
              <w:left w:val="single" w:color="000000" w:sz="24" w:space="0"/>
              <w:bottom w:val="single" w:color="000000" w:sz="24" w:space="0"/>
              <w:right w:val="single" w:color="000000" w:sz="4" w:space="0"/>
            </w:tcBorders>
            <w:shd w:val="clear" w:color="auto" w:fill="auto"/>
            <w:tcMar>
              <w:top w:w="80" w:type="dxa"/>
              <w:left w:w="80" w:type="dxa"/>
              <w:bottom w:w="80" w:type="dxa"/>
              <w:right w:w="80" w:type="dxa"/>
            </w:tcMar>
            <w:vAlign w:val="center"/>
          </w:tcPr>
          <w:p w:rsidR="00BC39D0" w:rsidRDefault="00384AE3" w14:paraId="3800E4FF" w14:textId="77777777">
            <w:pPr>
              <w:pStyle w:val="Body"/>
              <w:jc w:val="center"/>
            </w:pPr>
            <w:r>
              <w:rPr>
                <w:rStyle w:val="None"/>
                <w:rFonts w:ascii="Calibri" w:hAnsi="Calibri"/>
                <w:sz w:val="20"/>
                <w:szCs w:val="20"/>
              </w:rPr>
              <w:t>18</w:t>
            </w:r>
          </w:p>
        </w:tc>
        <w:tc>
          <w:tcPr>
            <w:tcW w:w="2559" w:type="dxa"/>
            <w:gridSpan w:val="2"/>
            <w:tcBorders>
              <w:top w:val="single" w:color="000000" w:sz="4" w:space="0"/>
              <w:left w:val="single" w:color="000000" w:sz="4" w:space="0"/>
              <w:bottom w:val="single" w:color="000000" w:sz="24" w:space="0"/>
              <w:right w:val="single" w:color="000000" w:sz="4" w:space="0"/>
            </w:tcBorders>
            <w:shd w:val="clear" w:color="auto" w:fill="auto"/>
            <w:tcMar>
              <w:top w:w="80" w:type="dxa"/>
              <w:left w:w="80" w:type="dxa"/>
              <w:bottom w:w="80" w:type="dxa"/>
              <w:right w:w="80" w:type="dxa"/>
            </w:tcMar>
            <w:vAlign w:val="center"/>
          </w:tcPr>
          <w:p w:rsidR="00BC39D0" w:rsidRDefault="00384AE3" w14:paraId="155DEA79" w14:textId="77777777">
            <w:pPr>
              <w:pStyle w:val="Body"/>
              <w:jc w:val="center"/>
            </w:pPr>
            <w:r>
              <w:rPr>
                <w:rStyle w:val="None"/>
                <w:rFonts w:ascii="Calibri" w:hAnsi="Calibri"/>
                <w:sz w:val="20"/>
                <w:szCs w:val="20"/>
              </w:rPr>
              <w:t>0</w:t>
            </w:r>
          </w:p>
        </w:tc>
        <w:tc>
          <w:tcPr>
            <w:tcW w:w="2746" w:type="dxa"/>
            <w:gridSpan w:val="2"/>
            <w:tcBorders>
              <w:top w:val="single" w:color="000000" w:sz="4" w:space="0"/>
              <w:left w:val="single" w:color="000000" w:sz="4" w:space="0"/>
              <w:bottom w:val="single" w:color="000000" w:sz="24" w:space="0"/>
              <w:right w:val="single" w:color="000000" w:sz="24" w:space="0"/>
            </w:tcBorders>
            <w:shd w:val="clear" w:color="auto" w:fill="auto"/>
            <w:tcMar>
              <w:top w:w="80" w:type="dxa"/>
              <w:left w:w="80" w:type="dxa"/>
              <w:bottom w:w="80" w:type="dxa"/>
              <w:right w:w="80" w:type="dxa"/>
            </w:tcMar>
            <w:vAlign w:val="center"/>
          </w:tcPr>
          <w:p w:rsidR="00BC39D0" w:rsidRDefault="00384AE3" w14:paraId="4EF8E3A5" w14:textId="77777777">
            <w:pPr>
              <w:pStyle w:val="Body"/>
              <w:jc w:val="center"/>
            </w:pPr>
            <w:r>
              <w:rPr>
                <w:rStyle w:val="None"/>
                <w:rFonts w:ascii="Calibri" w:hAnsi="Calibri"/>
                <w:sz w:val="20"/>
                <w:szCs w:val="20"/>
              </w:rPr>
              <w:t>0</w:t>
            </w:r>
          </w:p>
        </w:tc>
      </w:tr>
    </w:tbl>
    <w:p w:rsidR="00BC39D0" w:rsidRDefault="00BC39D0" w14:paraId="2BE91235" w14:textId="77777777">
      <w:pPr>
        <w:pStyle w:val="Body"/>
        <w:widowControl w:val="0"/>
        <w:ind w:left="108" w:hanging="108"/>
        <w:rPr>
          <w:rStyle w:val="None"/>
          <w:rFonts w:ascii="Calibri" w:hAnsi="Calibri" w:eastAsia="Calibri" w:cs="Calibri"/>
          <w:sz w:val="22"/>
          <w:szCs w:val="22"/>
        </w:rPr>
      </w:pPr>
    </w:p>
    <w:p w:rsidR="00BC39D0" w:rsidRDefault="00BC39D0" w14:paraId="276C39D2" w14:textId="77777777">
      <w:pPr>
        <w:pStyle w:val="Body"/>
        <w:spacing w:line="276" w:lineRule="auto"/>
        <w:ind w:left="720"/>
        <w:rPr>
          <w:rStyle w:val="None"/>
          <w:rFonts w:ascii="Calibri" w:hAnsi="Calibri" w:eastAsia="Calibri" w:cs="Calibri"/>
          <w:sz w:val="22"/>
          <w:szCs w:val="22"/>
        </w:rPr>
      </w:pPr>
    </w:p>
    <w:p w:rsidR="00BC39D0" w:rsidRDefault="00384AE3" w14:paraId="7DF2FA76" w14:textId="77777777">
      <w:pPr>
        <w:pStyle w:val="Body"/>
        <w:spacing w:after="320"/>
        <w:rPr>
          <w:rStyle w:val="None"/>
          <w:shd w:val="clear" w:color="auto" w:fill="FFFFFF"/>
        </w:rPr>
      </w:pPr>
      <w:r>
        <w:rPr>
          <w:rStyle w:val="None"/>
          <w:shd w:val="clear" w:color="auto" w:fill="FFFFFF"/>
        </w:rPr>
        <w:t>The Physical Education Division is requesting to replace two full-time Dance Instructor positions that were lost due to resignation and retirement.  Both faculty members were tenured. Robin Conrad resigned in July of 2016 after 8 years of service and Kathl</w:t>
      </w:r>
      <w:r>
        <w:rPr>
          <w:rStyle w:val="None"/>
          <w:shd w:val="clear" w:color="auto" w:fill="FFFFFF"/>
        </w:rPr>
        <w:t xml:space="preserve">een Whalen retired May 2021 after 40 years of service.  </w:t>
      </w:r>
    </w:p>
    <w:p w:rsidR="00BC39D0" w:rsidRDefault="00384AE3" w14:paraId="6D7F8484" w14:textId="77777777">
      <w:pPr>
        <w:pStyle w:val="Body"/>
        <w:spacing w:after="320"/>
        <w:rPr>
          <w:rStyle w:val="None"/>
          <w:shd w:val="clear" w:color="auto" w:fill="FFFFFF"/>
        </w:rPr>
      </w:pPr>
      <w:r>
        <w:rPr>
          <w:rStyle w:val="None"/>
          <w:shd w:val="clear" w:color="auto" w:fill="FFFFFF"/>
        </w:rPr>
        <w:lastRenderedPageBreak/>
        <w:t xml:space="preserve">The loss of both full-time Dance Instructors has put a strain on the only remaining full-time faculty in the Dance Department. In addition, it has impacted the program, student success and retention </w:t>
      </w:r>
      <w:r>
        <w:rPr>
          <w:rStyle w:val="None"/>
          <w:shd w:val="clear" w:color="auto" w:fill="FFFFFF"/>
        </w:rPr>
        <w:t>rates. The full-time duties and responsibilities of full-time faculty members are imperative to our program because it enables us to better serve the students and community.</w:t>
      </w:r>
    </w:p>
    <w:p w:rsidR="00BC39D0" w:rsidRDefault="00384AE3" w14:paraId="500B9B56" w14:textId="77777777">
      <w:pPr>
        <w:pStyle w:val="Body"/>
        <w:spacing w:after="320"/>
        <w:rPr>
          <w:rStyle w:val="None"/>
          <w:shd w:val="clear" w:color="auto" w:fill="FFFFFF"/>
        </w:rPr>
      </w:pPr>
      <w:r>
        <w:rPr>
          <w:rStyle w:val="None"/>
          <w:shd w:val="clear" w:color="auto" w:fill="FFFFFF"/>
        </w:rPr>
        <w:t xml:space="preserve">The Fullerton College Dance Department attracts local, </w:t>
      </w:r>
      <w:proofErr w:type="gramStart"/>
      <w:r>
        <w:rPr>
          <w:rStyle w:val="None"/>
          <w:shd w:val="clear" w:color="auto" w:fill="FFFFFF"/>
        </w:rPr>
        <w:t>national</w:t>
      </w:r>
      <w:proofErr w:type="gramEnd"/>
      <w:r>
        <w:rPr>
          <w:rStyle w:val="None"/>
          <w:shd w:val="clear" w:color="auto" w:fill="FFFFFF"/>
        </w:rPr>
        <w:t xml:space="preserve"> and international </w:t>
      </w:r>
      <w:r>
        <w:rPr>
          <w:rStyle w:val="None"/>
          <w:shd w:val="clear" w:color="auto" w:fill="FFFFFF"/>
        </w:rPr>
        <w:t xml:space="preserve">students, as well </w:t>
      </w:r>
      <w:r>
        <w:rPr>
          <w:rStyle w:val="None"/>
          <w:shd w:val="clear" w:color="auto" w:fill="FFFFFF"/>
        </w:rPr>
        <w:t>as catering</w:t>
      </w:r>
      <w:r>
        <w:rPr>
          <w:rStyle w:val="None"/>
          <w:shd w:val="clear" w:color="auto" w:fill="FFFFFF"/>
        </w:rPr>
        <w:t xml:space="preserve"> to the needs of general education students. The Dance Department administers state of the art instruction and provides the students with many performance and outreach opportunities. Furthermore, </w:t>
      </w:r>
      <w:proofErr w:type="gramStart"/>
      <w:r>
        <w:rPr>
          <w:rStyle w:val="None"/>
          <w:shd w:val="clear" w:color="auto" w:fill="FFFFFF"/>
        </w:rPr>
        <w:t>a majority of</w:t>
      </w:r>
      <w:proofErr w:type="gramEnd"/>
      <w:r>
        <w:rPr>
          <w:rStyle w:val="None"/>
          <w:shd w:val="clear" w:color="auto" w:fill="FFFFFF"/>
        </w:rPr>
        <w:t xml:space="preserve"> the students in t</w:t>
      </w:r>
      <w:r>
        <w:rPr>
          <w:rStyle w:val="None"/>
          <w:shd w:val="clear" w:color="auto" w:fill="FFFFFF"/>
        </w:rPr>
        <w:t>he dance program are associated with under-represented groups and it is of the utmost importance to have full-time faculty to mentor these students academically, socially, and for personal development, as well as, serving all students taking classes in the</w:t>
      </w:r>
      <w:r>
        <w:rPr>
          <w:rStyle w:val="None"/>
          <w:shd w:val="clear" w:color="auto" w:fill="FFFFFF"/>
        </w:rPr>
        <w:t xml:space="preserve"> Dance Department.</w:t>
      </w:r>
    </w:p>
    <w:p w:rsidR="00BC39D0" w:rsidRDefault="00384AE3" w14:paraId="685314EC" w14:textId="77777777">
      <w:pPr>
        <w:pStyle w:val="Body"/>
        <w:spacing w:after="320"/>
        <w:rPr>
          <w:rStyle w:val="None"/>
          <w:color w:val="FF0000"/>
          <w:u w:color="FF0000"/>
          <w:shd w:val="clear" w:color="auto" w:fill="FFFFFF"/>
        </w:rPr>
      </w:pPr>
      <w:r>
        <w:rPr>
          <w:rStyle w:val="None"/>
          <w:shd w:val="clear" w:color="auto" w:fill="FFFFFF"/>
        </w:rPr>
        <w:t>Currently most of the classes in the Dance Department are taught by adjunct dance faculty.  The total sections of classes for fall 2021 semester is 22 and 16 of the classes are being taught by adjunct faculty. In spring 2022, the Dance D</w:t>
      </w:r>
      <w:r>
        <w:rPr>
          <w:rStyle w:val="None"/>
          <w:shd w:val="clear" w:color="auto" w:fill="FFFFFF"/>
        </w:rPr>
        <w:t xml:space="preserve">epartment will offer 30 sections and 24 sections will be taught by adjunct faculty.  </w:t>
      </w:r>
    </w:p>
    <w:p w:rsidR="00BC39D0" w:rsidRDefault="00384AE3" w14:paraId="5656840A" w14:textId="77777777">
      <w:pPr>
        <w:pStyle w:val="Body"/>
        <w:spacing w:after="320"/>
        <w:rPr>
          <w:rStyle w:val="None"/>
          <w:shd w:val="clear" w:color="auto" w:fill="FFFFFF"/>
        </w:rPr>
      </w:pPr>
      <w:r>
        <w:rPr>
          <w:rStyle w:val="None"/>
          <w:shd w:val="clear" w:color="auto" w:fill="FFFFFF"/>
        </w:rPr>
        <w:t>The</w:t>
      </w:r>
      <w:r>
        <w:rPr>
          <w:rStyle w:val="None"/>
          <w:color w:val="FF0000"/>
          <w:u w:color="FF0000"/>
          <w:shd w:val="clear" w:color="auto" w:fill="FFFFFF"/>
        </w:rPr>
        <w:t xml:space="preserve"> </w:t>
      </w:r>
      <w:r>
        <w:rPr>
          <w:rStyle w:val="None"/>
          <w:shd w:val="clear" w:color="auto" w:fill="FFFFFF"/>
        </w:rPr>
        <w:t>request to hire additional full-time Dance Instructors will assist in meeting the College and District goal of closing the achievement gap for underrepresented populations. In addition, the Affordable Care Act limits the number of hours worked by adjunct f</w:t>
      </w:r>
      <w:r>
        <w:rPr>
          <w:rStyle w:val="None"/>
          <w:shd w:val="clear" w:color="auto" w:fill="FFFFFF"/>
        </w:rPr>
        <w:t xml:space="preserve">aculty, and as previously noted </w:t>
      </w:r>
      <w:proofErr w:type="gramStart"/>
      <w:r>
        <w:rPr>
          <w:rStyle w:val="None"/>
          <w:shd w:val="clear" w:color="auto" w:fill="FFFFFF"/>
        </w:rPr>
        <w:t>the majority of</w:t>
      </w:r>
      <w:proofErr w:type="gramEnd"/>
      <w:r>
        <w:rPr>
          <w:rStyle w:val="None"/>
          <w:shd w:val="clear" w:color="auto" w:fill="FFFFFF"/>
        </w:rPr>
        <w:t xml:space="preserve"> the classes taught in fall 2021 and spring 2022 will be taught by adjunct faculty. The Dance Department adjunct are expected to teach; provide academic support; </w:t>
      </w:r>
      <w:r>
        <w:rPr>
          <w:rStyle w:val="None"/>
          <w:shd w:val="clear" w:color="auto" w:fill="FFFFFF"/>
        </w:rPr>
        <w:t>fundraise</w:t>
      </w:r>
      <w:r>
        <w:rPr>
          <w:rStyle w:val="None"/>
          <w:shd w:val="clear" w:color="auto" w:fill="FFFFFF"/>
        </w:rPr>
        <w:t>; choreograph for the Fullerton Colleg</w:t>
      </w:r>
      <w:r>
        <w:rPr>
          <w:rStyle w:val="None"/>
          <w:shd w:val="clear" w:color="auto" w:fill="FFFFFF"/>
        </w:rPr>
        <w:t>e Faculty Dance Concert as well as attend local and national dance conferences without compensation (most other community colleges compensate with stipends or additional LHE); assist with the Faculty Dance Concert during technical rehearsals; teach student</w:t>
      </w:r>
      <w:r>
        <w:rPr>
          <w:rStyle w:val="None"/>
          <w:shd w:val="clear" w:color="auto" w:fill="FFFFFF"/>
        </w:rPr>
        <w:t>s about performance etiquette and how to work in a professional theatre setting; teach master classes for High School Dance Day; and help with taking students to local and national dance festivals, which in many cases require out-of-state travel.  Per cont</w:t>
      </w:r>
      <w:r>
        <w:rPr>
          <w:rStyle w:val="None"/>
          <w:shd w:val="clear" w:color="auto" w:fill="FFFFFF"/>
        </w:rPr>
        <w:t xml:space="preserve">ract the adjunct workload should not exceed 67%. However, many of our faculty give much more time to the Fullerton College Dance Department program for the success of our dance program. </w:t>
      </w:r>
    </w:p>
    <w:p w:rsidR="00BC39D0" w:rsidRDefault="00384AE3" w14:paraId="50145976" w14:textId="77777777">
      <w:pPr>
        <w:pStyle w:val="Body"/>
        <w:spacing w:after="320"/>
        <w:rPr>
          <w:rStyle w:val="None"/>
          <w:shd w:val="clear" w:color="auto" w:fill="FFFFFF"/>
        </w:rPr>
      </w:pPr>
      <w:r>
        <w:rPr>
          <w:rStyle w:val="None"/>
          <w:shd w:val="clear" w:color="auto" w:fill="FFFFFF"/>
        </w:rPr>
        <w:t>Hiring additional full-time Dance Instructors will provide the opport</w:t>
      </w:r>
      <w:r>
        <w:rPr>
          <w:rStyle w:val="None"/>
          <w:shd w:val="clear" w:color="auto" w:fill="FFFFFF"/>
        </w:rPr>
        <w:t xml:space="preserve">unity to develop relationships and strong bonds with each student.  The needs of the students can easily be </w:t>
      </w:r>
      <w:proofErr w:type="gramStart"/>
      <w:r>
        <w:rPr>
          <w:rStyle w:val="None"/>
          <w:shd w:val="clear" w:color="auto" w:fill="FFFFFF"/>
        </w:rPr>
        <w:t>identified</w:t>
      </w:r>
      <w:proofErr w:type="gramEnd"/>
      <w:r>
        <w:rPr>
          <w:rStyle w:val="None"/>
          <w:shd w:val="clear" w:color="auto" w:fill="FFFFFF"/>
        </w:rPr>
        <w:t xml:space="preserve"> and an educational/artistic plan can be proposed with the student’s success in mind.  With additional faculty, students can be guided thr</w:t>
      </w:r>
      <w:r>
        <w:rPr>
          <w:rStyle w:val="None"/>
          <w:shd w:val="clear" w:color="auto" w:fill="FFFFFF"/>
        </w:rPr>
        <w:t xml:space="preserve">ough the following processes: 1) guide </w:t>
      </w:r>
      <w:r>
        <w:rPr>
          <w:rStyle w:val="None"/>
          <w:shd w:val="clear" w:color="auto" w:fill="FFFFFF"/>
        </w:rPr>
        <w:t>students</w:t>
      </w:r>
      <w:r>
        <w:rPr>
          <w:rStyle w:val="None"/>
          <w:shd w:val="clear" w:color="auto" w:fill="FFFFFF"/>
        </w:rPr>
        <w:t xml:space="preserve"> through the matriculation process 2) finalize their educational plan 3) become fully engaged with the students to provide the comprehensive support necessary to complete their academic program.  In an effort </w:t>
      </w:r>
      <w:r>
        <w:rPr>
          <w:rStyle w:val="None"/>
          <w:shd w:val="clear" w:color="auto" w:fill="FFFFFF"/>
        </w:rPr>
        <w:t xml:space="preserve">to maintain the quality of transfer preparation for students it is imperative to have full-time faculty as primary instructors, because they </w:t>
      </w:r>
      <w:r>
        <w:rPr>
          <w:rStyle w:val="None"/>
          <w:shd w:val="clear" w:color="auto" w:fill="FFFFFF"/>
        </w:rPr>
        <w:t>provide</w:t>
      </w:r>
      <w:r>
        <w:rPr>
          <w:rStyle w:val="None"/>
          <w:shd w:val="clear" w:color="auto" w:fill="FFFFFF"/>
        </w:rPr>
        <w:t xml:space="preserve"> continuity and shepherding of the students as they prepare for transfer, </w:t>
      </w:r>
      <w:proofErr w:type="gramStart"/>
      <w:r>
        <w:rPr>
          <w:rStyle w:val="None"/>
          <w:shd w:val="clear" w:color="auto" w:fill="FFFFFF"/>
        </w:rPr>
        <w:t>as well as,</w:t>
      </w:r>
      <w:proofErr w:type="gramEnd"/>
      <w:r>
        <w:rPr>
          <w:rStyle w:val="None"/>
          <w:shd w:val="clear" w:color="auto" w:fill="FFFFFF"/>
        </w:rPr>
        <w:t xml:space="preserve"> build connections and </w:t>
      </w:r>
      <w:r>
        <w:rPr>
          <w:rStyle w:val="None"/>
          <w:shd w:val="clear" w:color="auto" w:fill="FFFFFF"/>
        </w:rPr>
        <w:t>relationships with other full-time faculty at 4-year institutions. Furthermore, full-time faculty are more involved with the initiatives of equity, diversity and inclusion helping to push the goals and mission of the college and the Dance Department. The r</w:t>
      </w:r>
      <w:r>
        <w:rPr>
          <w:rStyle w:val="None"/>
          <w:shd w:val="clear" w:color="auto" w:fill="FFFFFF"/>
        </w:rPr>
        <w:t>eplacement of these positions will mitigate this issue.</w:t>
      </w:r>
    </w:p>
    <w:p w:rsidR="00BC39D0" w:rsidRDefault="00384AE3" w14:paraId="37B8D7F0" w14:textId="77777777">
      <w:pPr>
        <w:pStyle w:val="Body"/>
        <w:spacing w:after="320"/>
        <w:rPr>
          <w:rStyle w:val="None"/>
        </w:rPr>
      </w:pPr>
      <w:r>
        <w:rPr>
          <w:rStyle w:val="None"/>
          <w:shd w:val="clear" w:color="auto" w:fill="FFFFFF"/>
        </w:rPr>
        <w:lastRenderedPageBreak/>
        <w:t>Replacing retired and resigned faculty will provide students continued access to faculty through office hours and provide for divisional representation on campus committees. Moreover, full-time facult</w:t>
      </w:r>
      <w:r>
        <w:rPr>
          <w:rStyle w:val="None"/>
          <w:shd w:val="clear" w:color="auto" w:fill="FFFFFF"/>
        </w:rPr>
        <w:t>y members are more apt to be involved in community activities and events. Another important aspect of replacing full-time faculty members is for these individuals to provide the necessary academic and social guidance for at-risk student populations.</w:t>
      </w:r>
      <w:r>
        <w:rPr>
          <w:rStyle w:val="None"/>
        </w:rPr>
        <w:t xml:space="preserve"> Full t</w:t>
      </w:r>
      <w:r>
        <w:rPr>
          <w:rStyle w:val="None"/>
        </w:rPr>
        <w:t xml:space="preserve">ime faculty members will be determined to provide a more equitable, </w:t>
      </w:r>
      <w:proofErr w:type="gramStart"/>
      <w:r>
        <w:rPr>
          <w:rStyle w:val="None"/>
        </w:rPr>
        <w:t>diverse</w:t>
      </w:r>
      <w:proofErr w:type="gramEnd"/>
      <w:r>
        <w:rPr>
          <w:rStyle w:val="None"/>
        </w:rPr>
        <w:t xml:space="preserve"> and inclusive environment to truly accomplish the goals and mission of the college and the department.  Student body success is the department</w:t>
      </w:r>
      <w:r>
        <w:rPr>
          <w:rStyle w:val="None"/>
          <w:rtl/>
        </w:rPr>
        <w:t>’</w:t>
      </w:r>
      <w:r>
        <w:rPr>
          <w:rStyle w:val="None"/>
        </w:rPr>
        <w:t>s success which in turn is the colleg</w:t>
      </w:r>
      <w:r>
        <w:rPr>
          <w:rStyle w:val="None"/>
        </w:rPr>
        <w:t>e</w:t>
      </w:r>
      <w:r>
        <w:rPr>
          <w:rStyle w:val="None"/>
          <w:rtl/>
        </w:rPr>
        <w:t>’</w:t>
      </w:r>
      <w:r>
        <w:rPr>
          <w:rStyle w:val="None"/>
        </w:rPr>
        <w:t>s achievement.</w:t>
      </w:r>
    </w:p>
    <w:p w:rsidR="00BC39D0" w:rsidRDefault="00384AE3" w14:paraId="4940E462" w14:textId="77777777">
      <w:pPr>
        <w:pStyle w:val="Body"/>
        <w:spacing w:after="320"/>
        <w:rPr>
          <w:rStyle w:val="None"/>
          <w:shd w:val="clear" w:color="auto" w:fill="FFFFFF"/>
        </w:rPr>
      </w:pPr>
      <w:r>
        <w:rPr>
          <w:rStyle w:val="None"/>
          <w:shd w:val="clear" w:color="auto" w:fill="FFFFFF"/>
        </w:rPr>
        <w:t xml:space="preserve">It is essential that we hire additional Dance Instructors to continue to build and </w:t>
      </w:r>
      <w:r>
        <w:rPr>
          <w:rStyle w:val="None"/>
          <w:shd w:val="clear" w:color="auto" w:fill="FFFFFF"/>
        </w:rPr>
        <w:t>rebuild</w:t>
      </w:r>
      <w:r>
        <w:rPr>
          <w:rStyle w:val="None"/>
          <w:shd w:val="clear" w:color="auto" w:fill="FFFFFF"/>
        </w:rPr>
        <w:t xml:space="preserve"> the Dance Department so that we can continue offering the following opportunities to our students and go even beyond these current opportunities we </w:t>
      </w:r>
      <w:r>
        <w:rPr>
          <w:rStyle w:val="None"/>
          <w:shd w:val="clear" w:color="auto" w:fill="FFFFFF"/>
        </w:rPr>
        <w:t>provide for our students. A team of full-time faculty will work together on the following.</w:t>
      </w:r>
    </w:p>
    <w:p w:rsidR="00BC39D0" w:rsidRDefault="00384AE3" w14:paraId="59866768" w14:textId="77777777">
      <w:pPr>
        <w:pStyle w:val="Body"/>
        <w:spacing w:after="320"/>
        <w:rPr>
          <w:rStyle w:val="None"/>
          <w:shd w:val="clear" w:color="auto" w:fill="FFFFFF"/>
        </w:rPr>
      </w:pPr>
      <w:r>
        <w:rPr>
          <w:rStyle w:val="None"/>
          <w:shd w:val="clear" w:color="auto" w:fill="FFFFFF"/>
        </w:rPr>
        <w:t>1. Bi-annual Dance Concerts (fall 2005-present)</w:t>
      </w:r>
    </w:p>
    <w:p w:rsidR="00BC39D0" w:rsidRDefault="00384AE3" w14:paraId="1439D886" w14:textId="77777777">
      <w:pPr>
        <w:pStyle w:val="Body"/>
        <w:spacing w:after="320"/>
        <w:rPr>
          <w:rStyle w:val="None"/>
          <w:shd w:val="clear" w:color="auto" w:fill="FFFFFF"/>
        </w:rPr>
      </w:pPr>
      <w:r>
        <w:rPr>
          <w:rStyle w:val="None"/>
          <w:shd w:val="clear" w:color="auto" w:fill="FFFFFF"/>
        </w:rPr>
        <w:tab/>
      </w:r>
      <w:r>
        <w:rPr>
          <w:rStyle w:val="None"/>
          <w:shd w:val="clear" w:color="auto" w:fill="FFFFFF"/>
        </w:rPr>
        <w:t>Students are given the chance to work with and perform the choreography of faculty, guest artists and student choreo</w:t>
      </w:r>
      <w:r>
        <w:rPr>
          <w:rStyle w:val="None"/>
          <w:shd w:val="clear" w:color="auto" w:fill="FFFFFF"/>
        </w:rPr>
        <w:t xml:space="preserve">graphers. The average number of students involved with the concert each semester ranges between 60 - 120. All students learn about the audition and production process throughout the course of the semester. Students </w:t>
      </w:r>
      <w:proofErr w:type="gramStart"/>
      <w:r>
        <w:rPr>
          <w:rStyle w:val="None"/>
          <w:shd w:val="clear" w:color="auto" w:fill="FFFFFF"/>
        </w:rPr>
        <w:t>have the opportunity to</w:t>
      </w:r>
      <w:proofErr w:type="gramEnd"/>
      <w:r>
        <w:rPr>
          <w:rStyle w:val="None"/>
          <w:shd w:val="clear" w:color="auto" w:fill="FFFFFF"/>
        </w:rPr>
        <w:t xml:space="preserve"> perform in a prof</w:t>
      </w:r>
      <w:r>
        <w:rPr>
          <w:rStyle w:val="None"/>
          <w:shd w:val="clear" w:color="auto" w:fill="FFFFFF"/>
        </w:rPr>
        <w:t xml:space="preserve">essional setting preparing them for a career in dance or in transferring to </w:t>
      </w:r>
      <w:r>
        <w:rPr>
          <w:rStyle w:val="None"/>
          <w:shd w:val="clear" w:color="auto" w:fill="FFFFFF"/>
        </w:rPr>
        <w:tab/>
      </w:r>
      <w:r>
        <w:rPr>
          <w:rStyle w:val="None"/>
          <w:shd w:val="clear" w:color="auto" w:fill="FFFFFF"/>
        </w:rPr>
        <w:t xml:space="preserve">a university. Students additionally </w:t>
      </w:r>
      <w:proofErr w:type="gramStart"/>
      <w:r>
        <w:rPr>
          <w:rStyle w:val="None"/>
          <w:shd w:val="clear" w:color="auto" w:fill="FFFFFF"/>
        </w:rPr>
        <w:t>have the opportunity to</w:t>
      </w:r>
      <w:proofErr w:type="gramEnd"/>
      <w:r>
        <w:rPr>
          <w:rStyle w:val="None"/>
          <w:shd w:val="clear" w:color="auto" w:fill="FFFFFF"/>
        </w:rPr>
        <w:t xml:space="preserve"> have their choreography showcased in the concert and are therefore exposed to the process of creation and implementatio</w:t>
      </w:r>
      <w:r>
        <w:rPr>
          <w:rStyle w:val="None"/>
          <w:shd w:val="clear" w:color="auto" w:fill="FFFFFF"/>
        </w:rPr>
        <w:t>n to the stage of a piece of choreography.</w:t>
      </w:r>
    </w:p>
    <w:p w:rsidR="00BC39D0" w:rsidRDefault="00384AE3" w14:paraId="0A345B0F" w14:textId="77777777">
      <w:pPr>
        <w:pStyle w:val="Body"/>
        <w:spacing w:after="240"/>
        <w:rPr>
          <w:rStyle w:val="None"/>
        </w:rPr>
      </w:pPr>
      <w:r>
        <w:rPr>
          <w:rStyle w:val="None"/>
        </w:rPr>
        <w:t>2. Annual High School Dance Day - (fall 2006-present)</w:t>
      </w:r>
    </w:p>
    <w:p w:rsidR="00BC39D0" w:rsidRDefault="00384AE3" w14:paraId="159601C7" w14:textId="77777777">
      <w:pPr>
        <w:pStyle w:val="Body"/>
        <w:spacing w:after="240"/>
        <w:rPr>
          <w:rStyle w:val="None"/>
        </w:rPr>
      </w:pPr>
      <w:r>
        <w:rPr>
          <w:rStyle w:val="None"/>
        </w:rPr>
        <w:tab/>
      </w:r>
      <w:r>
        <w:rPr>
          <w:rStyle w:val="None"/>
        </w:rPr>
        <w:t xml:space="preserve">Community outreach program for local high school students. High School students </w:t>
      </w:r>
      <w:r>
        <w:rPr>
          <w:rStyle w:val="None"/>
        </w:rPr>
        <w:tab/>
      </w:r>
      <w:r>
        <w:rPr>
          <w:rStyle w:val="None"/>
        </w:rPr>
        <w:t xml:space="preserve">and Fullerton College students </w:t>
      </w:r>
      <w:proofErr w:type="gramStart"/>
      <w:r>
        <w:rPr>
          <w:rStyle w:val="None"/>
        </w:rPr>
        <w:t>have the opportunity to</w:t>
      </w:r>
      <w:proofErr w:type="gramEnd"/>
      <w:r>
        <w:rPr>
          <w:rStyle w:val="None"/>
        </w:rPr>
        <w:t xml:space="preserve"> take master classes with FC Faculty Dance Instructors. This provides high school students with the occasion to experienc</w:t>
      </w:r>
      <w:r>
        <w:rPr>
          <w:rStyle w:val="None"/>
        </w:rPr>
        <w:t>e the Fullerton College facilities, learn about the program and see the possibilities of future degree goals. The Informal Dance Showing during lunch provides an exclusive look at approaches to the choreographic process and allows for an interactive exchan</w:t>
      </w:r>
      <w:r>
        <w:rPr>
          <w:rStyle w:val="None"/>
        </w:rPr>
        <w:t>ge between the College and High Schoolers. Each high school brings between 2-3 pieces of choreography c</w:t>
      </w:r>
      <w:r>
        <w:rPr>
          <w:rStyle w:val="None"/>
        </w:rPr>
        <w:t>reate</w:t>
      </w:r>
      <w:r>
        <w:rPr>
          <w:rStyle w:val="None"/>
        </w:rPr>
        <w:t xml:space="preserve">d by </w:t>
      </w:r>
      <w:proofErr w:type="gramStart"/>
      <w:r>
        <w:rPr>
          <w:rStyle w:val="None"/>
        </w:rPr>
        <w:t>students</w:t>
      </w:r>
      <w:proofErr w:type="gramEnd"/>
      <w:r>
        <w:rPr>
          <w:rStyle w:val="None"/>
        </w:rPr>
        <w:t xml:space="preserve"> or their faculty dance mentors. A </w:t>
      </w:r>
      <w:r>
        <w:rPr>
          <w:rStyle w:val="None"/>
        </w:rPr>
        <w:t>m</w:t>
      </w:r>
      <w:r>
        <w:rPr>
          <w:rStyle w:val="None"/>
        </w:rPr>
        <w:t>atinee performance of the Fullerton College</w:t>
      </w:r>
      <w:r>
        <w:rPr>
          <w:rStyle w:val="None"/>
        </w:rPr>
        <w:t xml:space="preserve"> </w:t>
      </w:r>
      <w:r>
        <w:rPr>
          <w:rStyle w:val="None"/>
        </w:rPr>
        <w:t>Faculty Dance Concert is attended by the high school st</w:t>
      </w:r>
      <w:r>
        <w:rPr>
          <w:rStyle w:val="None"/>
        </w:rPr>
        <w:t>udents to solidify the ideas of choreography. The average participation is 100 local high school dance students. This fosters an ongoing relationship with local high schools.</w:t>
      </w:r>
    </w:p>
    <w:p w:rsidR="00BC39D0" w:rsidRDefault="00384AE3" w14:paraId="36CEF307" w14:textId="77777777">
      <w:pPr>
        <w:pStyle w:val="Body"/>
        <w:spacing w:after="240"/>
        <w:rPr>
          <w:rStyle w:val="None"/>
        </w:rPr>
      </w:pPr>
      <w:r>
        <w:rPr>
          <w:rStyle w:val="None"/>
        </w:rPr>
        <w:t xml:space="preserve">3. Local and National Dance Festival </w:t>
      </w:r>
    </w:p>
    <w:p w:rsidR="00BC39D0" w:rsidRDefault="00384AE3" w14:paraId="3C4E352D" w14:textId="77777777">
      <w:pPr>
        <w:pStyle w:val="Body"/>
        <w:spacing w:after="240"/>
        <w:rPr>
          <w:rStyle w:val="None"/>
        </w:rPr>
      </w:pPr>
      <w:r>
        <w:rPr>
          <w:rStyle w:val="None"/>
        </w:rPr>
        <w:tab/>
      </w:r>
      <w:r>
        <w:rPr>
          <w:rStyle w:val="None"/>
        </w:rPr>
        <w:t>The American College Dance Association con</w:t>
      </w:r>
      <w:r>
        <w:rPr>
          <w:rStyle w:val="None"/>
        </w:rPr>
        <w:t>ference is a prestigious dance conference that allows exchanges between local and national community colleges and universities.</w:t>
      </w:r>
      <w:r>
        <w:rPr>
          <w:rStyle w:val="None"/>
        </w:rPr>
        <w:t xml:space="preserve">  </w:t>
      </w:r>
      <w:r>
        <w:rPr>
          <w:rStyle w:val="None"/>
        </w:rPr>
        <w:t>With regional and national divisions, the College students are afforded the opportunity to meet and learn from other California</w:t>
      </w:r>
      <w:r>
        <w:rPr>
          <w:rStyle w:val="None"/>
        </w:rPr>
        <w:t xml:space="preserve"> dance students and perform in various adjudicated an</w:t>
      </w:r>
      <w:r>
        <w:rPr>
          <w:rStyle w:val="None"/>
        </w:rPr>
        <w:t xml:space="preserve">d </w:t>
      </w:r>
      <w:r>
        <w:rPr>
          <w:rStyle w:val="None"/>
        </w:rPr>
        <w:t xml:space="preserve">non-adjudicated concerts. The college students are immersed in master classes with celebrated </w:t>
      </w:r>
      <w:r>
        <w:rPr>
          <w:rStyle w:val="None"/>
        </w:rPr>
        <w:lastRenderedPageBreak/>
        <w:t>professors and skilled professionals over several days. This allows students to become</w:t>
      </w:r>
      <w:r>
        <w:rPr>
          <w:rStyle w:val="None"/>
        </w:rPr>
        <w:t xml:space="preserve"> </w:t>
      </w:r>
      <w:r>
        <w:rPr>
          <w:rStyle w:val="None"/>
        </w:rPr>
        <w:t>completely engaged i</w:t>
      </w:r>
      <w:r>
        <w:rPr>
          <w:rStyle w:val="None"/>
        </w:rPr>
        <w:t xml:space="preserve">n dance and build relationships in their extended community, it strengthens bonds between the Fullerton College students and pushes them to explore all aspects of dance. Additionally, students </w:t>
      </w:r>
      <w:proofErr w:type="gramStart"/>
      <w:r>
        <w:rPr>
          <w:rStyle w:val="None"/>
        </w:rPr>
        <w:t>have the opportunity to</w:t>
      </w:r>
      <w:proofErr w:type="gramEnd"/>
      <w:r>
        <w:rPr>
          <w:rStyle w:val="None"/>
        </w:rPr>
        <w:t xml:space="preserve"> perform and learn from renowned teacher</w:t>
      </w:r>
      <w:r>
        <w:rPr>
          <w:rStyle w:val="None"/>
        </w:rPr>
        <w:t xml:space="preserve">s on a national level. This exchange broadens their </w:t>
      </w:r>
      <w:r>
        <w:rPr>
          <w:rStyle w:val="None"/>
        </w:rPr>
        <w:tab/>
      </w:r>
      <w:r>
        <w:rPr>
          <w:rStyle w:val="None"/>
        </w:rPr>
        <w:t>experience and understanding of the possibilities within dance.</w:t>
      </w:r>
    </w:p>
    <w:p w:rsidR="00BC39D0" w:rsidRDefault="00384AE3" w14:paraId="1F5ACCD3" w14:textId="77777777">
      <w:pPr>
        <w:pStyle w:val="Body"/>
        <w:spacing w:after="240"/>
        <w:rPr>
          <w:rStyle w:val="None"/>
        </w:rPr>
      </w:pPr>
      <w:r>
        <w:rPr>
          <w:rStyle w:val="None"/>
        </w:rPr>
        <w:t>4. Master Classes</w:t>
      </w:r>
    </w:p>
    <w:p w:rsidR="00BC39D0" w:rsidRDefault="00384AE3" w14:paraId="79708D72" w14:textId="77777777">
      <w:pPr>
        <w:pStyle w:val="Body"/>
        <w:rPr>
          <w:rStyle w:val="None"/>
        </w:rPr>
      </w:pPr>
      <w:r>
        <w:rPr>
          <w:rStyle w:val="None"/>
        </w:rPr>
        <w:tab/>
      </w:r>
      <w:r>
        <w:rPr>
          <w:rStyle w:val="None"/>
        </w:rPr>
        <w:t xml:space="preserve">Students </w:t>
      </w:r>
      <w:proofErr w:type="gramStart"/>
      <w:r>
        <w:rPr>
          <w:rStyle w:val="None"/>
        </w:rPr>
        <w:t>have the opportunity to</w:t>
      </w:r>
      <w:proofErr w:type="gramEnd"/>
      <w:r>
        <w:rPr>
          <w:rStyle w:val="None"/>
        </w:rPr>
        <w:t xml:space="preserve"> learn from </w:t>
      </w:r>
      <w:r>
        <w:rPr>
          <w:rStyle w:val="None"/>
        </w:rPr>
        <w:t>renowned</w:t>
      </w:r>
      <w:r>
        <w:rPr>
          <w:rStyle w:val="None"/>
        </w:rPr>
        <w:t xml:space="preserve"> teachers in a unique environment. </w:t>
      </w:r>
      <w:r>
        <w:rPr>
          <w:rStyle w:val="None"/>
        </w:rPr>
        <w:tab/>
      </w:r>
      <w:r>
        <w:rPr>
          <w:rStyle w:val="None"/>
        </w:rPr>
        <w:tab/>
      </w:r>
      <w:r>
        <w:rPr>
          <w:rStyle w:val="None"/>
        </w:rPr>
        <w:t>Fullerton College master teache</w:t>
      </w:r>
      <w:r>
        <w:rPr>
          <w:rStyle w:val="None"/>
        </w:rPr>
        <w:t>rs have come from ballet companies, modern dance</w:t>
      </w:r>
      <w:r>
        <w:rPr>
          <w:rStyle w:val="None"/>
        </w:rPr>
        <w:t xml:space="preserve"> </w:t>
      </w:r>
      <w:r>
        <w:rPr>
          <w:rStyle w:val="None"/>
        </w:rPr>
        <w:t xml:space="preserve">companies, Disney entertainment, commercial dance professionals, </w:t>
      </w:r>
      <w:proofErr w:type="gramStart"/>
      <w:r>
        <w:rPr>
          <w:rStyle w:val="None"/>
        </w:rPr>
        <w:t>Broadway</w:t>
      </w:r>
      <w:proofErr w:type="gramEnd"/>
      <w:r>
        <w:rPr>
          <w:rStyle w:val="None"/>
        </w:rPr>
        <w:t xml:space="preserve"> and musical theater professionals. Students are afforded experiences to gain a broader depth of knowledge from those that have master</w:t>
      </w:r>
      <w:r>
        <w:rPr>
          <w:rStyle w:val="None"/>
        </w:rPr>
        <w:t>ed the dance profession. Students are challenged to extend past their comforts and explore all the facets available in dance.</w:t>
      </w:r>
    </w:p>
    <w:p w:rsidR="00BC39D0" w:rsidRDefault="00BC39D0" w14:paraId="6DEF4399" w14:textId="77777777">
      <w:pPr>
        <w:pStyle w:val="Body"/>
        <w:rPr>
          <w:rStyle w:val="None"/>
        </w:rPr>
      </w:pPr>
    </w:p>
    <w:p w:rsidR="00BC39D0" w:rsidRDefault="00384AE3" w14:paraId="0F014816" w14:textId="77777777">
      <w:pPr>
        <w:pStyle w:val="Body"/>
        <w:spacing w:after="240"/>
        <w:rPr>
          <w:rStyle w:val="None"/>
        </w:rPr>
      </w:pPr>
      <w:r>
        <w:rPr>
          <w:rStyle w:val="None"/>
          <w:lang w:val="fr-FR"/>
        </w:rPr>
        <w:t xml:space="preserve">5. Dance Ensemble - Touring Ensemble - </w:t>
      </w:r>
    </w:p>
    <w:p w:rsidR="00BC39D0" w:rsidRDefault="00384AE3" w14:paraId="3F371F14" w14:textId="77777777">
      <w:pPr>
        <w:pStyle w:val="Body"/>
        <w:spacing w:after="240"/>
        <w:rPr>
          <w:rStyle w:val="None"/>
        </w:rPr>
      </w:pPr>
      <w:r>
        <w:rPr>
          <w:rStyle w:val="None"/>
        </w:rPr>
        <w:tab/>
      </w:r>
      <w:r>
        <w:rPr>
          <w:rStyle w:val="None"/>
        </w:rPr>
        <w:t xml:space="preserve">Students that enroll in the Ensemble or touring ensemble classes have the benefit </w:t>
      </w:r>
      <w:r>
        <w:rPr>
          <w:rStyle w:val="None"/>
        </w:rPr>
        <w:tab/>
      </w:r>
      <w:r>
        <w:rPr>
          <w:rStyle w:val="None"/>
        </w:rPr>
        <w:tab/>
      </w:r>
      <w:r>
        <w:rPr>
          <w:rStyle w:val="None"/>
        </w:rPr>
        <w:tab/>
      </w:r>
      <w:r>
        <w:rPr>
          <w:rStyle w:val="None"/>
        </w:rPr>
        <w:t xml:space="preserve">of performing for local high school students on a more regular basis. The touring </w:t>
      </w:r>
      <w:r>
        <w:rPr>
          <w:rStyle w:val="None"/>
        </w:rPr>
        <w:tab/>
      </w:r>
      <w:r>
        <w:rPr>
          <w:rStyle w:val="None"/>
        </w:rPr>
        <w:tab/>
      </w:r>
      <w:r>
        <w:rPr>
          <w:rStyle w:val="None"/>
        </w:rPr>
        <w:tab/>
      </w:r>
      <w:r>
        <w:rPr>
          <w:rStyle w:val="None"/>
        </w:rPr>
        <w:t xml:space="preserve">ensembles target local dance programs in the area to showcase the choreographic </w:t>
      </w:r>
      <w:r>
        <w:rPr>
          <w:rStyle w:val="None"/>
        </w:rPr>
        <w:tab/>
      </w:r>
      <w:r>
        <w:rPr>
          <w:rStyle w:val="None"/>
        </w:rPr>
        <w:tab/>
      </w:r>
      <w:r>
        <w:rPr>
          <w:rStyle w:val="None"/>
        </w:rPr>
        <w:tab/>
      </w:r>
      <w:r>
        <w:rPr>
          <w:rStyle w:val="None"/>
        </w:rPr>
        <w:t>wor</w:t>
      </w:r>
      <w:r>
        <w:rPr>
          <w:rStyle w:val="None"/>
        </w:rPr>
        <w:t xml:space="preserve">ks being created by the students, teach master classes to those </w:t>
      </w:r>
      <w:proofErr w:type="gramStart"/>
      <w:r>
        <w:rPr>
          <w:rStyle w:val="None"/>
        </w:rPr>
        <w:t>students</w:t>
      </w:r>
      <w:proofErr w:type="gramEnd"/>
      <w:r>
        <w:rPr>
          <w:rStyle w:val="None"/>
        </w:rPr>
        <w:t xml:space="preserve"> and </w:t>
      </w:r>
      <w:r>
        <w:rPr>
          <w:rStyle w:val="None"/>
        </w:rPr>
        <w:tab/>
      </w:r>
      <w:r>
        <w:rPr>
          <w:rStyle w:val="None"/>
        </w:rPr>
        <w:tab/>
      </w:r>
      <w:r>
        <w:rPr>
          <w:rStyle w:val="None"/>
        </w:rPr>
        <w:tab/>
      </w:r>
      <w:r>
        <w:rPr>
          <w:rStyle w:val="None"/>
        </w:rPr>
        <w:t xml:space="preserve">represent the Fullerton College Dance Department in an effort to bring interest to </w:t>
      </w:r>
      <w:r>
        <w:rPr>
          <w:rStyle w:val="None"/>
        </w:rPr>
        <w:tab/>
      </w:r>
      <w:r>
        <w:rPr>
          <w:rStyle w:val="None"/>
        </w:rPr>
        <w:tab/>
      </w:r>
      <w:r>
        <w:rPr>
          <w:rStyle w:val="None"/>
        </w:rPr>
        <w:tab/>
      </w:r>
      <w:r>
        <w:rPr>
          <w:rStyle w:val="None"/>
        </w:rPr>
        <w:t>the program.</w:t>
      </w:r>
    </w:p>
    <w:p w:rsidR="00BC39D0" w:rsidRDefault="00384AE3" w14:paraId="40B006C0" w14:textId="77777777">
      <w:pPr>
        <w:pStyle w:val="Body"/>
        <w:spacing w:after="240"/>
        <w:rPr>
          <w:rStyle w:val="None"/>
        </w:rPr>
      </w:pPr>
      <w:r>
        <w:rPr>
          <w:rStyle w:val="None"/>
        </w:rPr>
        <w:t>6. Informal Dance Showing (2 times a year)</w:t>
      </w:r>
    </w:p>
    <w:p w:rsidR="00BC39D0" w:rsidRDefault="00384AE3" w14:paraId="3BFFCE57" w14:textId="77777777">
      <w:pPr>
        <w:pStyle w:val="Body"/>
        <w:spacing w:after="240"/>
        <w:rPr>
          <w:rStyle w:val="None"/>
        </w:rPr>
      </w:pPr>
      <w:r>
        <w:rPr>
          <w:rStyle w:val="None"/>
        </w:rPr>
        <w:tab/>
      </w:r>
      <w:r>
        <w:rPr>
          <w:rStyle w:val="None"/>
        </w:rPr>
        <w:t>In this student directed show, th</w:t>
      </w:r>
      <w:r>
        <w:rPr>
          <w:rStyle w:val="None"/>
        </w:rPr>
        <w:t>e Fullerton College production team learns all there is to</w:t>
      </w:r>
      <w:r>
        <w:rPr>
          <w:rStyle w:val="None"/>
        </w:rPr>
        <w:t xml:space="preserve"> </w:t>
      </w:r>
      <w:r>
        <w:rPr>
          <w:rStyle w:val="None"/>
        </w:rPr>
        <w:t>compiling a dance show from start to finish. They coordinate with other choreographers in the department for program order, music choices, and length of the showing. The production class gives assi</w:t>
      </w:r>
      <w:r>
        <w:rPr>
          <w:rStyle w:val="None"/>
        </w:rPr>
        <w:t>stance to all students taking classes in the</w:t>
      </w:r>
      <w:r>
        <w:rPr>
          <w:rStyle w:val="None"/>
        </w:rPr>
        <w:t xml:space="preserve"> </w:t>
      </w:r>
      <w:r>
        <w:rPr>
          <w:rStyle w:val="None"/>
          <w:lang w:val="fr-FR"/>
        </w:rPr>
        <w:t xml:space="preserve">Dance </w:t>
      </w:r>
      <w:r>
        <w:rPr>
          <w:rStyle w:val="None"/>
        </w:rPr>
        <w:t>D</w:t>
      </w:r>
      <w:r>
        <w:rPr>
          <w:rStyle w:val="None"/>
        </w:rPr>
        <w:t>epartment that have interest in participating in the</w:t>
      </w:r>
      <w:r>
        <w:rPr>
          <w:rStyle w:val="None"/>
        </w:rPr>
        <w:t xml:space="preserve"> </w:t>
      </w:r>
      <w:r>
        <w:rPr>
          <w:rStyle w:val="None"/>
        </w:rPr>
        <w:t>showing and lead all performers through the show.</w:t>
      </w:r>
    </w:p>
    <w:p w:rsidR="00BC39D0" w:rsidRDefault="00384AE3" w14:paraId="5F9BAA3C" w14:textId="77777777">
      <w:pPr>
        <w:pStyle w:val="Body"/>
        <w:spacing w:after="240"/>
        <w:rPr>
          <w:rStyle w:val="None"/>
        </w:rPr>
      </w:pPr>
      <w:r>
        <w:rPr>
          <w:rStyle w:val="None"/>
        </w:rPr>
        <w:t>And)</w:t>
      </w:r>
    </w:p>
    <w:p w:rsidR="00BC39D0" w:rsidRDefault="00384AE3" w14:paraId="71DE9656" w14:textId="77777777">
      <w:pPr>
        <w:pStyle w:val="Body"/>
        <w:spacing w:after="240"/>
        <w:rPr>
          <w:rStyle w:val="None"/>
        </w:rPr>
      </w:pPr>
      <w:r>
        <w:rPr>
          <w:rStyle w:val="None"/>
        </w:rPr>
        <w:t xml:space="preserve">7. </w:t>
      </w:r>
      <w:r>
        <w:rPr>
          <w:rStyle w:val="None"/>
          <w:lang w:val="pt-PT"/>
        </w:rPr>
        <w:t xml:space="preserve">Administrative </w:t>
      </w:r>
      <w:r>
        <w:rPr>
          <w:rStyle w:val="None"/>
        </w:rPr>
        <w:t>D</w:t>
      </w:r>
      <w:r>
        <w:rPr>
          <w:rStyle w:val="None"/>
          <w:lang w:val="nl-NL"/>
        </w:rPr>
        <w:t xml:space="preserve">uties </w:t>
      </w:r>
    </w:p>
    <w:p w:rsidR="00BC39D0" w:rsidRDefault="00384AE3" w14:paraId="033A5995" w14:textId="77777777">
      <w:pPr>
        <w:pStyle w:val="Body"/>
        <w:spacing w:after="240"/>
        <w:ind w:firstLine="720"/>
      </w:pPr>
      <w:r>
        <w:rPr>
          <w:rStyle w:val="None"/>
        </w:rPr>
        <w:t xml:space="preserve">Full time faculty members can work as a team to perform administrative duties </w:t>
      </w:r>
      <w:r>
        <w:rPr>
          <w:rStyle w:val="None"/>
        </w:rPr>
        <w:t>such as Program Review</w:t>
      </w:r>
      <w:r>
        <w:rPr>
          <w:rStyle w:val="None"/>
        </w:rPr>
        <w:t xml:space="preserve">, </w:t>
      </w:r>
      <w:r>
        <w:rPr>
          <w:rStyle w:val="None"/>
        </w:rPr>
        <w:t>Curriculum Revision and Development</w:t>
      </w:r>
      <w:r>
        <w:rPr>
          <w:rStyle w:val="None"/>
        </w:rPr>
        <w:t xml:space="preserve">, </w:t>
      </w:r>
      <w:r>
        <w:rPr>
          <w:rStyle w:val="None"/>
        </w:rPr>
        <w:t>Fundraising - for concert expenses and for conferences</w:t>
      </w:r>
      <w:r>
        <w:rPr>
          <w:rStyle w:val="None"/>
        </w:rPr>
        <w:t xml:space="preserve">, </w:t>
      </w:r>
      <w:r>
        <w:rPr>
          <w:rStyle w:val="None"/>
        </w:rPr>
        <w:t xml:space="preserve">Academic Advising, </w:t>
      </w:r>
      <w:r>
        <w:rPr>
          <w:rStyle w:val="None"/>
        </w:rPr>
        <w:t>Participating in Department Meetings, Repr</w:t>
      </w:r>
      <w:r>
        <w:rPr>
          <w:rStyle w:val="None"/>
        </w:rPr>
        <w:t>esenting the Dance Department on Fullerton College committees, Degree and Certificate guidance, Guided Pathways</w:t>
      </w:r>
    </w:p>
    <w:p w:rsidR="00BC39D0" w:rsidRDefault="00384AE3" w14:paraId="708B51D0" w14:textId="77777777">
      <w:pPr>
        <w:pStyle w:val="Body"/>
        <w:spacing w:after="240"/>
      </w:pPr>
      <w:r>
        <w:rPr>
          <w:rStyle w:val="None"/>
        </w:rPr>
        <w:t xml:space="preserve">8. </w:t>
      </w:r>
      <w:r>
        <w:rPr>
          <w:rStyle w:val="None"/>
          <w:lang w:val="de-DE"/>
        </w:rPr>
        <w:t>Stu</w:t>
      </w:r>
      <w:r>
        <w:rPr>
          <w:rStyle w:val="None"/>
        </w:rPr>
        <w:t xml:space="preserve">dent Support </w:t>
      </w:r>
    </w:p>
    <w:p w:rsidR="00BC39D0" w:rsidRDefault="00384AE3" w14:paraId="2BCE8A9B" w14:textId="77777777">
      <w:pPr>
        <w:pStyle w:val="Body"/>
        <w:spacing w:after="240"/>
        <w:ind w:firstLine="720"/>
      </w:pPr>
      <w:r>
        <w:rPr>
          <w:rStyle w:val="None"/>
        </w:rPr>
        <w:t xml:space="preserve">Full time faculty will have a greater connection to GE students and majors.  Faculty should provide support in ways such </w:t>
      </w:r>
      <w:r>
        <w:rPr>
          <w:rStyle w:val="None"/>
        </w:rPr>
        <w:t>as m</w:t>
      </w:r>
      <w:r>
        <w:rPr>
          <w:rStyle w:val="None"/>
        </w:rPr>
        <w:t>entoring student choreographers</w:t>
      </w:r>
      <w:r>
        <w:rPr>
          <w:rStyle w:val="None"/>
        </w:rPr>
        <w:t>, holding o</w:t>
      </w:r>
      <w:r>
        <w:rPr>
          <w:rStyle w:val="None"/>
        </w:rPr>
        <w:t>ffice hours</w:t>
      </w:r>
      <w:r>
        <w:rPr>
          <w:rStyle w:val="None"/>
        </w:rPr>
        <w:t xml:space="preserve">, </w:t>
      </w:r>
      <w:r>
        <w:rPr>
          <w:rStyle w:val="None"/>
        </w:rPr>
        <w:lastRenderedPageBreak/>
        <w:t>providing a</w:t>
      </w:r>
      <w:r>
        <w:rPr>
          <w:rStyle w:val="None"/>
        </w:rPr>
        <w:t xml:space="preserve">vailability for student needs, </w:t>
      </w:r>
      <w:r>
        <w:rPr>
          <w:rStyle w:val="None"/>
        </w:rPr>
        <w:t>providing</w:t>
      </w:r>
      <w:r>
        <w:rPr>
          <w:rStyle w:val="None"/>
        </w:rPr>
        <w:t xml:space="preserve"> </w:t>
      </w:r>
      <w:r>
        <w:rPr>
          <w:rStyle w:val="None"/>
        </w:rPr>
        <w:t>audition assistance for students wanting to continue their dance studies at a university.</w:t>
      </w:r>
    </w:p>
    <w:p w:rsidR="00BC39D0" w:rsidRDefault="00BC39D0" w14:paraId="2DA83866" w14:textId="77777777">
      <w:pPr>
        <w:pStyle w:val="Body"/>
        <w:spacing w:after="240"/>
        <w:ind w:firstLine="720"/>
      </w:pPr>
    </w:p>
    <w:p w:rsidR="00BC39D0" w:rsidRDefault="00384AE3" w14:paraId="29885D99" w14:textId="77777777">
      <w:pPr>
        <w:pStyle w:val="Body"/>
        <w:keepNext/>
        <w:keepLines/>
        <w:spacing w:before="280" w:after="80" w:line="276" w:lineRule="auto"/>
        <w:rPr>
          <w:rStyle w:val="None"/>
          <w:rFonts w:ascii="Calibri" w:hAnsi="Calibri" w:eastAsia="Calibri" w:cs="Calibri"/>
          <w:b/>
          <w:bCs/>
          <w:sz w:val="22"/>
          <w:szCs w:val="22"/>
        </w:rPr>
      </w:pPr>
      <w:bookmarkStart w:name="_headingh.26in1rg" w:id="12"/>
      <w:bookmarkEnd w:id="12"/>
      <w:proofErr w:type="gramStart"/>
      <w:r>
        <w:rPr>
          <w:rStyle w:val="None"/>
          <w:rFonts w:ascii="Calibri" w:hAnsi="Calibri"/>
          <w:b/>
          <w:bCs/>
          <w:sz w:val="22"/>
          <w:szCs w:val="22"/>
        </w:rPr>
        <w:t>3.5  Covid</w:t>
      </w:r>
      <w:proofErr w:type="gramEnd"/>
      <w:r>
        <w:rPr>
          <w:rStyle w:val="None"/>
          <w:rFonts w:ascii="Calibri" w:hAnsi="Calibri"/>
          <w:b/>
          <w:bCs/>
          <w:sz w:val="22"/>
          <w:szCs w:val="22"/>
        </w:rPr>
        <w:t>-19</w:t>
      </w:r>
    </w:p>
    <w:p w:rsidR="00BC39D0" w:rsidRDefault="00384AE3" w14:paraId="6F7B876D" w14:textId="77777777">
      <w:pPr>
        <w:pStyle w:val="Body"/>
        <w:spacing w:line="276" w:lineRule="auto"/>
        <w:rPr>
          <w:rStyle w:val="None"/>
          <w:rFonts w:ascii="Calibri" w:hAnsi="Calibri" w:eastAsia="Calibri" w:cs="Calibri"/>
          <w:sz w:val="22"/>
          <w:szCs w:val="22"/>
        </w:rPr>
      </w:pPr>
      <w:r>
        <w:rPr>
          <w:rStyle w:val="None"/>
          <w:rFonts w:ascii="Calibri" w:hAnsi="Calibri"/>
          <w:sz w:val="22"/>
          <w:szCs w:val="22"/>
        </w:rPr>
        <w:t xml:space="preserve">Using the data provided by the OIE, </w:t>
      </w:r>
      <w:r>
        <w:rPr>
          <w:rStyle w:val="None"/>
          <w:rFonts w:ascii="Calibri" w:hAnsi="Calibri"/>
          <w:sz w:val="22"/>
          <w:szCs w:val="22"/>
        </w:rPr>
        <w:t>briefly describe how the Covid-19 pandemic affected your department and how your department has adjusted.  Did you make temporary changes?  Or have you adopted new, long-lasting practices that enhance teaching?</w:t>
      </w:r>
    </w:p>
    <w:p w:rsidR="00BC39D0" w:rsidRDefault="00384AE3" w14:paraId="7107606C" w14:textId="62ADF386">
      <w:pPr>
        <w:pStyle w:val="Body"/>
        <w:spacing w:line="276" w:lineRule="auto"/>
        <w:rPr>
          <w:rStyle w:val="None"/>
          <w:rFonts w:ascii="Calibri" w:hAnsi="Calibri" w:eastAsia="Calibri" w:cs="Calibri"/>
          <w:sz w:val="22"/>
          <w:szCs w:val="22"/>
        </w:rPr>
      </w:pPr>
      <w:r>
        <w:rPr>
          <w:rStyle w:val="None"/>
          <w:rFonts w:ascii="Calibri" w:hAnsi="Calibri" w:eastAsia="Calibri" w:cs="Calibri"/>
          <w:sz w:val="22"/>
          <w:szCs w:val="22"/>
          <w:lang w:val="de-DE"/>
        </w:rPr>
        <w:tab/>
      </w:r>
      <w:r>
        <w:rPr>
          <w:rStyle w:val="None"/>
          <w:rFonts w:ascii="Calibri" w:hAnsi="Calibri" w:eastAsia="Calibri" w:cs="Calibri"/>
          <w:sz w:val="22"/>
          <w:szCs w:val="22"/>
          <w:lang w:val="de-DE"/>
        </w:rPr>
        <w:t xml:space="preserve">1 - </w:t>
      </w:r>
      <w:r>
        <w:rPr>
          <w:rStyle w:val="None"/>
          <w:rFonts w:ascii="Calibri" w:hAnsi="Calibri"/>
          <w:sz w:val="22"/>
          <w:szCs w:val="22"/>
        </w:rPr>
        <w:t xml:space="preserve">The OIE data in section 3.1.1 indicates that the Dance Department had a -14% Change in Enrollment between 2019/2020 and 2020/2021, compared to all other programs that had a -3.5% Change in Enrollment and in section 3.4.1 (page 20) </w:t>
      </w:r>
      <w:r>
        <w:rPr>
          <w:rStyle w:val="None"/>
          <w:rFonts w:ascii="Calibri" w:hAnsi="Calibri"/>
          <w:sz w:val="22"/>
          <w:szCs w:val="22"/>
        </w:rPr>
        <w:t xml:space="preserve">the data shows that 17 classes in the Dance Department were cancelled due to low enrollment.  We attribute some of the loss of enrollment to various issues such as students not having adequate space at home, adequate </w:t>
      </w:r>
      <w:r w:rsidR="00C4144A">
        <w:rPr>
          <w:rStyle w:val="None"/>
          <w:rFonts w:ascii="Calibri" w:hAnsi="Calibri"/>
          <w:sz w:val="22"/>
          <w:szCs w:val="22"/>
        </w:rPr>
        <w:t>internet,</w:t>
      </w:r>
      <w:r>
        <w:rPr>
          <w:rStyle w:val="None"/>
          <w:rFonts w:ascii="Calibri" w:hAnsi="Calibri"/>
          <w:sz w:val="22"/>
          <w:szCs w:val="22"/>
        </w:rPr>
        <w:t xml:space="preserve"> or equipment to take a dance c</w:t>
      </w:r>
      <w:r>
        <w:rPr>
          <w:rStyle w:val="None"/>
          <w:rFonts w:ascii="Calibri" w:hAnsi="Calibri"/>
          <w:sz w:val="22"/>
          <w:szCs w:val="22"/>
        </w:rPr>
        <w:t>lass via zoom.</w:t>
      </w:r>
    </w:p>
    <w:p w:rsidR="00BC39D0" w:rsidRDefault="00384AE3" w14:paraId="430B0AF1" w14:textId="77777777">
      <w:pPr>
        <w:pStyle w:val="Body"/>
        <w:spacing w:line="276" w:lineRule="auto"/>
        <w:rPr>
          <w:rStyle w:val="None"/>
          <w:rFonts w:ascii="Calibri" w:hAnsi="Calibri" w:eastAsia="Calibri" w:cs="Calibri"/>
          <w:sz w:val="22"/>
          <w:szCs w:val="22"/>
        </w:rPr>
      </w:pPr>
      <w:r>
        <w:rPr>
          <w:rStyle w:val="None"/>
          <w:rFonts w:ascii="Calibri" w:hAnsi="Calibri" w:eastAsia="Calibri" w:cs="Calibri"/>
          <w:sz w:val="22"/>
          <w:szCs w:val="22"/>
        </w:rPr>
        <w:tab/>
      </w:r>
      <w:r>
        <w:rPr>
          <w:rStyle w:val="None"/>
          <w:rFonts w:ascii="Calibri" w:hAnsi="Calibri" w:eastAsia="Calibri" w:cs="Calibri"/>
          <w:sz w:val="22"/>
          <w:szCs w:val="22"/>
        </w:rPr>
        <w:t>2.  All of the classes in the Dance Department were taught in a remote setting starting the spring semester of 2020.  We were given 6 days to transition from face-2-face instruction to remote instruction. Previously the Dance Department did</w:t>
      </w:r>
      <w:r>
        <w:rPr>
          <w:rStyle w:val="None"/>
          <w:rFonts w:ascii="Calibri" w:hAnsi="Calibri" w:eastAsia="Calibri" w:cs="Calibri"/>
          <w:sz w:val="22"/>
          <w:szCs w:val="22"/>
        </w:rPr>
        <w:t xml:space="preserve"> not offer online or hybrid courses, all dance technique and lecture classes were taught face-2-face.  The Dance Department plans on continuing to offer our students the options to take online or face-2-face classes.  We have found that in most cases stude</w:t>
      </w:r>
      <w:r>
        <w:rPr>
          <w:rStyle w:val="None"/>
          <w:rFonts w:ascii="Calibri" w:hAnsi="Calibri" w:eastAsia="Calibri" w:cs="Calibri"/>
          <w:sz w:val="22"/>
          <w:szCs w:val="22"/>
        </w:rPr>
        <w:t>nts prefer to take dance technique classes in a face-2-face setting. However, we are finding that many students prefer to take lecture classes online.  Each member of the Dance Department faculty completed the Online Certification process (1 full-time facu</w:t>
      </w:r>
      <w:r>
        <w:rPr>
          <w:rStyle w:val="None"/>
          <w:rFonts w:ascii="Calibri" w:hAnsi="Calibri" w:eastAsia="Calibri" w:cs="Calibri"/>
          <w:sz w:val="22"/>
          <w:szCs w:val="22"/>
        </w:rPr>
        <w:t>lty &amp; 8 part-time faculty).</w:t>
      </w:r>
    </w:p>
    <w:p w:rsidR="00BC39D0" w:rsidRDefault="00384AE3" w14:paraId="19AF9532" w14:textId="1187D166">
      <w:pPr>
        <w:pStyle w:val="Body"/>
        <w:spacing w:line="276" w:lineRule="auto"/>
        <w:rPr>
          <w:rStyle w:val="None"/>
          <w:rFonts w:ascii="Calibri" w:hAnsi="Calibri" w:eastAsia="Calibri" w:cs="Calibri"/>
          <w:sz w:val="22"/>
          <w:szCs w:val="22"/>
        </w:rPr>
      </w:pPr>
      <w:r>
        <w:rPr>
          <w:rStyle w:val="None"/>
          <w:rFonts w:ascii="Calibri" w:hAnsi="Calibri" w:eastAsia="Calibri" w:cs="Calibri"/>
          <w:sz w:val="22"/>
          <w:szCs w:val="22"/>
        </w:rPr>
        <w:tab/>
      </w:r>
      <w:r>
        <w:rPr>
          <w:rStyle w:val="None"/>
          <w:rFonts w:ascii="Calibri" w:hAnsi="Calibri" w:eastAsia="Calibri" w:cs="Calibri"/>
          <w:sz w:val="22"/>
          <w:szCs w:val="22"/>
        </w:rPr>
        <w:t xml:space="preserve">2 - In spring 2020 the Dance Department faculty were forced to create in-house </w:t>
      </w:r>
      <w:r>
        <w:rPr>
          <w:rStyle w:val="None"/>
          <w:rFonts w:ascii="Calibri" w:hAnsi="Calibri"/>
          <w:sz w:val="22"/>
          <w:szCs w:val="22"/>
        </w:rPr>
        <w:t>“</w:t>
      </w:r>
      <w:r>
        <w:rPr>
          <w:rStyle w:val="None"/>
          <w:rFonts w:ascii="Calibri" w:hAnsi="Calibri"/>
          <w:sz w:val="22"/>
          <w:szCs w:val="22"/>
          <w:lang w:val="it-IT"/>
        </w:rPr>
        <w:t>dance studios</w:t>
      </w:r>
      <w:r>
        <w:rPr>
          <w:rStyle w:val="None"/>
          <w:rFonts w:ascii="Calibri" w:hAnsi="Calibri"/>
          <w:sz w:val="22"/>
          <w:szCs w:val="22"/>
        </w:rPr>
        <w:t xml:space="preserve">” </w:t>
      </w:r>
      <w:r>
        <w:rPr>
          <w:rStyle w:val="None"/>
          <w:rFonts w:ascii="Calibri" w:hAnsi="Calibri"/>
          <w:sz w:val="22"/>
          <w:szCs w:val="22"/>
        </w:rPr>
        <w:t>and acquire and pay for the equipment necessary to do so, which in many cases cost thousands of dollars.  The faculty had to alter l</w:t>
      </w:r>
      <w:r>
        <w:rPr>
          <w:rStyle w:val="None"/>
          <w:rFonts w:ascii="Calibri" w:hAnsi="Calibri"/>
          <w:sz w:val="22"/>
          <w:szCs w:val="22"/>
        </w:rPr>
        <w:t xml:space="preserve">esson plans and figure out how to teach their class in a small space, in most cases </w:t>
      </w:r>
      <w:r w:rsidR="00C4144A">
        <w:rPr>
          <w:rStyle w:val="None"/>
          <w:rFonts w:ascii="Calibri" w:hAnsi="Calibri"/>
          <w:sz w:val="22"/>
          <w:szCs w:val="22"/>
        </w:rPr>
        <w:t>6 feet</w:t>
      </w:r>
      <w:r>
        <w:rPr>
          <w:rStyle w:val="None"/>
          <w:rFonts w:ascii="Calibri" w:hAnsi="Calibri"/>
          <w:sz w:val="22"/>
          <w:szCs w:val="22"/>
        </w:rPr>
        <w:t xml:space="preserve"> by 6 feet space, because it was recognized that students lacked sufficient space in their homes.  </w:t>
      </w:r>
    </w:p>
    <w:p w:rsidR="00BC39D0" w:rsidRDefault="00384AE3" w14:paraId="7FFB6A3D" w14:textId="77777777">
      <w:pPr>
        <w:pStyle w:val="Body"/>
        <w:spacing w:line="276" w:lineRule="auto"/>
        <w:ind w:firstLine="720"/>
        <w:rPr>
          <w:rStyle w:val="None"/>
          <w:rFonts w:ascii="Calibri" w:hAnsi="Calibri" w:eastAsia="Calibri" w:cs="Calibri"/>
          <w:sz w:val="22"/>
          <w:szCs w:val="22"/>
        </w:rPr>
      </w:pPr>
      <w:r>
        <w:rPr>
          <w:rStyle w:val="None"/>
          <w:rFonts w:ascii="Calibri" w:hAnsi="Calibri"/>
          <w:sz w:val="22"/>
          <w:szCs w:val="22"/>
        </w:rPr>
        <w:t>3.  The Dance Department believes that the severe drop in enroll</w:t>
      </w:r>
      <w:r>
        <w:rPr>
          <w:rStyle w:val="None"/>
          <w:rFonts w:ascii="Calibri" w:hAnsi="Calibri"/>
          <w:sz w:val="22"/>
          <w:szCs w:val="22"/>
        </w:rPr>
        <w:t>ment for the Dance Department and/or the reason many students had to drop their classes were due to various issues, such as:</w:t>
      </w:r>
    </w:p>
    <w:p w:rsidR="00BC39D0" w:rsidRDefault="00384AE3" w14:paraId="6B27A683" w14:textId="77777777">
      <w:pPr>
        <w:pStyle w:val="Body"/>
        <w:spacing w:line="276" w:lineRule="auto"/>
        <w:ind w:firstLine="720"/>
        <w:rPr>
          <w:rStyle w:val="None"/>
          <w:rFonts w:ascii="Calibri" w:hAnsi="Calibri" w:eastAsia="Calibri" w:cs="Calibri"/>
          <w:sz w:val="22"/>
          <w:szCs w:val="22"/>
        </w:rPr>
      </w:pPr>
      <w:r>
        <w:rPr>
          <w:rStyle w:val="None"/>
          <w:rFonts w:ascii="Calibri" w:hAnsi="Calibri"/>
          <w:sz w:val="22"/>
          <w:szCs w:val="22"/>
        </w:rPr>
        <w:t>- School closures forced many students to stop taking classes to care for younger siblings while their parents worked. Many student</w:t>
      </w:r>
      <w:r>
        <w:rPr>
          <w:rStyle w:val="None"/>
          <w:rFonts w:ascii="Calibri" w:hAnsi="Calibri"/>
          <w:sz w:val="22"/>
          <w:szCs w:val="22"/>
        </w:rPr>
        <w:t xml:space="preserve">s had to put their educational goals on hold to monitor the education of their younger siblings. </w:t>
      </w:r>
    </w:p>
    <w:p w:rsidR="00BC39D0" w:rsidRDefault="00384AE3" w14:paraId="6B2BCF45" w14:textId="5C021B12">
      <w:pPr>
        <w:pStyle w:val="Body"/>
        <w:spacing w:line="276" w:lineRule="auto"/>
        <w:ind w:firstLine="720"/>
        <w:rPr>
          <w:rStyle w:val="None"/>
          <w:rFonts w:ascii="Calibri" w:hAnsi="Calibri" w:eastAsia="Calibri" w:cs="Calibri"/>
          <w:sz w:val="22"/>
          <w:szCs w:val="22"/>
        </w:rPr>
      </w:pPr>
      <w:r>
        <w:rPr>
          <w:rStyle w:val="None"/>
          <w:rFonts w:ascii="Calibri" w:hAnsi="Calibri"/>
          <w:sz w:val="22"/>
          <w:szCs w:val="22"/>
        </w:rPr>
        <w:t xml:space="preserve">- Space and safety issues - many students did not have adequate space in their homes to create a dance space. If they did have the </w:t>
      </w:r>
      <w:r w:rsidR="00C4144A">
        <w:rPr>
          <w:rStyle w:val="None"/>
          <w:rFonts w:ascii="Calibri" w:hAnsi="Calibri"/>
          <w:sz w:val="22"/>
          <w:szCs w:val="22"/>
        </w:rPr>
        <w:t>space,</w:t>
      </w:r>
      <w:r>
        <w:rPr>
          <w:rStyle w:val="None"/>
          <w:rFonts w:ascii="Calibri" w:hAnsi="Calibri"/>
          <w:sz w:val="22"/>
          <w:szCs w:val="22"/>
        </w:rPr>
        <w:t xml:space="preserve"> they did not have the</w:t>
      </w:r>
      <w:r>
        <w:rPr>
          <w:rStyle w:val="None"/>
          <w:rFonts w:ascii="Calibri" w:hAnsi="Calibri"/>
          <w:sz w:val="22"/>
          <w:szCs w:val="22"/>
        </w:rPr>
        <w:t xml:space="preserve"> type of floor necessary to safely practice the art of dance.  </w:t>
      </w:r>
    </w:p>
    <w:p w:rsidR="00BC39D0" w:rsidRDefault="00384AE3" w14:paraId="0ABB88A0" w14:textId="77777777">
      <w:pPr>
        <w:pStyle w:val="Body"/>
        <w:spacing w:line="276" w:lineRule="auto"/>
        <w:ind w:firstLine="720"/>
        <w:rPr>
          <w:rStyle w:val="None"/>
          <w:rFonts w:ascii="Calibri" w:hAnsi="Calibri" w:eastAsia="Calibri" w:cs="Calibri"/>
          <w:sz w:val="22"/>
          <w:szCs w:val="22"/>
        </w:rPr>
      </w:pPr>
      <w:r>
        <w:rPr>
          <w:rStyle w:val="None"/>
          <w:rFonts w:ascii="Calibri" w:hAnsi="Calibri"/>
          <w:sz w:val="22"/>
          <w:szCs w:val="22"/>
        </w:rPr>
        <w:t>- Privacy issues - in some cases students did not want family members to know they were taking dance classes.</w:t>
      </w:r>
    </w:p>
    <w:p w:rsidR="00BC39D0" w:rsidRDefault="00384AE3" w14:paraId="57750DA8" w14:textId="2F058B13">
      <w:pPr>
        <w:pStyle w:val="Body"/>
        <w:spacing w:line="276" w:lineRule="auto"/>
        <w:rPr>
          <w:rStyle w:val="None"/>
          <w:rFonts w:ascii="Calibri" w:hAnsi="Calibri" w:eastAsia="Calibri" w:cs="Calibri"/>
          <w:sz w:val="22"/>
          <w:szCs w:val="22"/>
        </w:rPr>
      </w:pPr>
      <w:r>
        <w:rPr>
          <w:rStyle w:val="None"/>
          <w:rFonts w:ascii="Calibri" w:hAnsi="Calibri" w:eastAsia="Calibri" w:cs="Calibri"/>
          <w:sz w:val="22"/>
          <w:szCs w:val="22"/>
        </w:rPr>
        <w:tab/>
      </w:r>
      <w:r>
        <w:rPr>
          <w:rStyle w:val="None"/>
          <w:rFonts w:ascii="Calibri" w:hAnsi="Calibri" w:eastAsia="Calibri" w:cs="Calibri"/>
          <w:sz w:val="22"/>
          <w:szCs w:val="22"/>
        </w:rPr>
        <w:t xml:space="preserve">- Internet issues - some students did not have internet access or adequate internet access for </w:t>
      </w:r>
      <w:r w:rsidR="00C4144A">
        <w:rPr>
          <w:rStyle w:val="None"/>
          <w:rFonts w:ascii="Calibri" w:hAnsi="Calibri" w:eastAsia="Calibri" w:cs="Calibri"/>
          <w:sz w:val="22"/>
          <w:szCs w:val="22"/>
        </w:rPr>
        <w:t>a</w:t>
      </w:r>
      <w:r>
        <w:rPr>
          <w:rStyle w:val="None"/>
          <w:rFonts w:ascii="Calibri" w:hAnsi="Calibri" w:eastAsia="Calibri" w:cs="Calibri"/>
          <w:sz w:val="22"/>
          <w:szCs w:val="22"/>
        </w:rPr>
        <w:t xml:space="preserve"> 1 </w:t>
      </w:r>
      <w:r>
        <w:rPr>
          <w:rStyle w:val="None"/>
          <w:rFonts w:ascii="Calibri" w:hAnsi="Calibri"/>
          <w:sz w:val="22"/>
          <w:szCs w:val="22"/>
        </w:rPr>
        <w:t xml:space="preserve">½ </w:t>
      </w:r>
      <w:r>
        <w:rPr>
          <w:rStyle w:val="None"/>
          <w:rFonts w:ascii="Calibri" w:hAnsi="Calibri"/>
          <w:sz w:val="22"/>
          <w:szCs w:val="22"/>
        </w:rPr>
        <w:t>hour to 2 hours class being taught over zoom.</w:t>
      </w:r>
    </w:p>
    <w:p w:rsidR="00BC39D0" w:rsidRDefault="00384AE3" w14:paraId="4099D453" w14:textId="77777777">
      <w:pPr>
        <w:pStyle w:val="Body"/>
        <w:spacing w:line="276" w:lineRule="auto"/>
        <w:rPr>
          <w:rStyle w:val="None"/>
          <w:rFonts w:ascii="Calibri" w:hAnsi="Calibri" w:eastAsia="Calibri" w:cs="Calibri"/>
          <w:sz w:val="22"/>
          <w:szCs w:val="22"/>
        </w:rPr>
      </w:pPr>
      <w:r>
        <w:rPr>
          <w:rStyle w:val="None"/>
          <w:rFonts w:ascii="Calibri" w:hAnsi="Calibri" w:eastAsia="Calibri" w:cs="Calibri"/>
          <w:sz w:val="22"/>
          <w:szCs w:val="22"/>
        </w:rPr>
        <w:lastRenderedPageBreak/>
        <w:tab/>
      </w:r>
      <w:r>
        <w:rPr>
          <w:rStyle w:val="None"/>
          <w:rFonts w:ascii="Calibri" w:hAnsi="Calibri" w:eastAsia="Calibri" w:cs="Calibri"/>
          <w:sz w:val="22"/>
          <w:szCs w:val="22"/>
        </w:rPr>
        <w:t xml:space="preserve">- Computer access - some students did not have computers or an </w:t>
      </w:r>
      <w:proofErr w:type="spellStart"/>
      <w:r>
        <w:rPr>
          <w:rStyle w:val="None"/>
          <w:rFonts w:ascii="Calibri" w:hAnsi="Calibri" w:eastAsia="Calibri" w:cs="Calibri"/>
          <w:sz w:val="22"/>
          <w:szCs w:val="22"/>
        </w:rPr>
        <w:t>Ipad</w:t>
      </w:r>
      <w:proofErr w:type="spellEnd"/>
      <w:r>
        <w:rPr>
          <w:rStyle w:val="None"/>
          <w:rFonts w:ascii="Calibri" w:hAnsi="Calibri" w:eastAsia="Calibri" w:cs="Calibri"/>
          <w:sz w:val="22"/>
          <w:szCs w:val="22"/>
        </w:rPr>
        <w:t xml:space="preserve"> or a tablet and were taking zoom classe</w:t>
      </w:r>
      <w:r>
        <w:rPr>
          <w:rStyle w:val="None"/>
          <w:rFonts w:ascii="Calibri" w:hAnsi="Calibri" w:eastAsia="Calibri" w:cs="Calibri"/>
          <w:sz w:val="22"/>
          <w:szCs w:val="22"/>
        </w:rPr>
        <w:t>s using their cell phones.</w:t>
      </w:r>
    </w:p>
    <w:p w:rsidR="00BC39D0" w:rsidRDefault="00384AE3" w14:paraId="68735C60" w14:textId="26405D93">
      <w:pPr>
        <w:pStyle w:val="Body"/>
        <w:spacing w:line="276" w:lineRule="auto"/>
        <w:rPr>
          <w:rStyle w:val="None"/>
          <w:rFonts w:ascii="Calibri" w:hAnsi="Calibri" w:eastAsia="Calibri" w:cs="Calibri"/>
          <w:sz w:val="22"/>
          <w:szCs w:val="22"/>
        </w:rPr>
      </w:pPr>
      <w:r>
        <w:rPr>
          <w:rStyle w:val="None"/>
          <w:rFonts w:ascii="Calibri" w:hAnsi="Calibri" w:eastAsia="Calibri" w:cs="Calibri"/>
          <w:sz w:val="22"/>
          <w:szCs w:val="22"/>
        </w:rPr>
        <w:tab/>
      </w:r>
      <w:r>
        <w:rPr>
          <w:rStyle w:val="None"/>
          <w:rFonts w:ascii="Calibri" w:hAnsi="Calibri" w:eastAsia="Calibri" w:cs="Calibri"/>
          <w:sz w:val="22"/>
          <w:szCs w:val="22"/>
        </w:rPr>
        <w:t xml:space="preserve">- Most of the classes offered in the Dance Department had lower than normal seat count.  As the OIE data showed 17 classes were canceled in 2020/2021.  The classes that were </w:t>
      </w:r>
      <w:proofErr w:type="gramStart"/>
      <w:r>
        <w:rPr>
          <w:rStyle w:val="None"/>
          <w:rFonts w:ascii="Calibri" w:hAnsi="Calibri" w:eastAsia="Calibri" w:cs="Calibri"/>
          <w:sz w:val="22"/>
          <w:szCs w:val="22"/>
        </w:rPr>
        <w:t>actually offered</w:t>
      </w:r>
      <w:proofErr w:type="gramEnd"/>
      <w:r>
        <w:rPr>
          <w:rStyle w:val="None"/>
          <w:rFonts w:ascii="Calibri" w:hAnsi="Calibri" w:eastAsia="Calibri" w:cs="Calibri"/>
          <w:sz w:val="22"/>
          <w:szCs w:val="22"/>
        </w:rPr>
        <w:t xml:space="preserve"> were allowed to be taught with a </w:t>
      </w:r>
      <w:r w:rsidR="00C4144A">
        <w:rPr>
          <w:rStyle w:val="None"/>
          <w:rFonts w:ascii="Calibri" w:hAnsi="Calibri" w:eastAsia="Calibri" w:cs="Calibri"/>
          <w:sz w:val="22"/>
          <w:szCs w:val="22"/>
        </w:rPr>
        <w:t>lower-than-normal</w:t>
      </w:r>
      <w:r>
        <w:rPr>
          <w:rStyle w:val="None"/>
          <w:rFonts w:ascii="Calibri" w:hAnsi="Calibri" w:eastAsia="Calibri" w:cs="Calibri"/>
          <w:sz w:val="22"/>
          <w:szCs w:val="22"/>
        </w:rPr>
        <w:t xml:space="preserve"> seat count.  </w:t>
      </w:r>
    </w:p>
    <w:p w:rsidR="00BC39D0" w:rsidRDefault="00384AE3" w14:paraId="2CABC21E" w14:textId="0E5286BB">
      <w:pPr>
        <w:pStyle w:val="Body"/>
        <w:spacing w:line="276" w:lineRule="auto"/>
        <w:rPr>
          <w:rStyle w:val="None"/>
          <w:rFonts w:ascii="Calibri" w:hAnsi="Calibri" w:eastAsia="Calibri" w:cs="Calibri"/>
          <w:sz w:val="22"/>
          <w:szCs w:val="22"/>
        </w:rPr>
      </w:pPr>
      <w:r>
        <w:rPr>
          <w:rStyle w:val="None"/>
          <w:rFonts w:ascii="Calibri" w:hAnsi="Calibri" w:eastAsia="Calibri" w:cs="Calibri"/>
          <w:sz w:val="22"/>
          <w:szCs w:val="22"/>
        </w:rPr>
        <w:tab/>
      </w:r>
      <w:r>
        <w:rPr>
          <w:rStyle w:val="None"/>
          <w:rFonts w:ascii="Calibri" w:hAnsi="Calibri" w:eastAsia="Calibri" w:cs="Calibri"/>
          <w:sz w:val="22"/>
          <w:szCs w:val="22"/>
        </w:rPr>
        <w:t>- The Dance Depart</w:t>
      </w:r>
      <w:r>
        <w:rPr>
          <w:rStyle w:val="None"/>
          <w:rFonts w:ascii="Calibri" w:hAnsi="Calibri"/>
          <w:sz w:val="22"/>
          <w:szCs w:val="22"/>
        </w:rPr>
        <w:t xml:space="preserve">ment started to offer online </w:t>
      </w:r>
      <w:r>
        <w:rPr>
          <w:rStyle w:val="None"/>
          <w:rFonts w:ascii="Calibri" w:hAnsi="Calibri"/>
          <w:sz w:val="22"/>
          <w:szCs w:val="22"/>
        </w:rPr>
        <w:t xml:space="preserve">lecture classes such as </w:t>
      </w:r>
      <w:proofErr w:type="spellStart"/>
      <w:r>
        <w:rPr>
          <w:rStyle w:val="None"/>
          <w:rFonts w:ascii="Calibri" w:hAnsi="Calibri"/>
          <w:sz w:val="22"/>
          <w:szCs w:val="22"/>
        </w:rPr>
        <w:t>Danc</w:t>
      </w:r>
      <w:proofErr w:type="spellEnd"/>
      <w:r>
        <w:rPr>
          <w:rStyle w:val="None"/>
          <w:rFonts w:ascii="Calibri" w:hAnsi="Calibri"/>
          <w:sz w:val="22"/>
          <w:szCs w:val="22"/>
        </w:rPr>
        <w:t xml:space="preserve"> 120 F Dan</w:t>
      </w:r>
      <w:r>
        <w:rPr>
          <w:rStyle w:val="None"/>
          <w:rFonts w:ascii="Calibri" w:hAnsi="Calibri"/>
          <w:sz w:val="22"/>
          <w:szCs w:val="22"/>
        </w:rPr>
        <w:t>ce History</w:t>
      </w:r>
      <w:r>
        <w:rPr>
          <w:rStyle w:val="None"/>
          <w:rFonts w:ascii="Calibri" w:hAnsi="Calibri"/>
          <w:sz w:val="22"/>
          <w:szCs w:val="22"/>
        </w:rPr>
        <w:t xml:space="preserve">, </w:t>
      </w:r>
      <w:proofErr w:type="spellStart"/>
      <w:r>
        <w:rPr>
          <w:rStyle w:val="None"/>
          <w:rFonts w:ascii="Calibri" w:hAnsi="Calibri"/>
          <w:sz w:val="22"/>
          <w:szCs w:val="22"/>
        </w:rPr>
        <w:t>Danc</w:t>
      </w:r>
      <w:proofErr w:type="spellEnd"/>
      <w:r>
        <w:rPr>
          <w:rStyle w:val="None"/>
          <w:rFonts w:ascii="Calibri" w:hAnsi="Calibri"/>
          <w:sz w:val="22"/>
          <w:szCs w:val="22"/>
        </w:rPr>
        <w:t xml:space="preserve"> </w:t>
      </w:r>
      <w:r>
        <w:rPr>
          <w:rStyle w:val="None"/>
          <w:rFonts w:ascii="Calibri" w:hAnsi="Calibri"/>
          <w:sz w:val="22"/>
          <w:szCs w:val="22"/>
        </w:rPr>
        <w:t>100 F Dan</w:t>
      </w:r>
      <w:r>
        <w:rPr>
          <w:rStyle w:val="None"/>
          <w:rFonts w:ascii="Calibri" w:hAnsi="Calibri"/>
          <w:sz w:val="22"/>
          <w:szCs w:val="22"/>
        </w:rPr>
        <w:t>ce Appreciation</w:t>
      </w:r>
      <w:r>
        <w:rPr>
          <w:rStyle w:val="None"/>
          <w:rFonts w:ascii="Calibri" w:hAnsi="Calibri"/>
          <w:sz w:val="22"/>
          <w:szCs w:val="22"/>
        </w:rPr>
        <w:t xml:space="preserve">, and </w:t>
      </w:r>
      <w:proofErr w:type="spellStart"/>
      <w:r>
        <w:rPr>
          <w:rStyle w:val="None"/>
          <w:rFonts w:ascii="Calibri" w:hAnsi="Calibri"/>
          <w:sz w:val="22"/>
          <w:szCs w:val="22"/>
        </w:rPr>
        <w:t>Danc</w:t>
      </w:r>
      <w:proofErr w:type="spellEnd"/>
      <w:r>
        <w:rPr>
          <w:rStyle w:val="None"/>
          <w:rFonts w:ascii="Calibri" w:hAnsi="Calibri"/>
          <w:sz w:val="22"/>
          <w:szCs w:val="22"/>
        </w:rPr>
        <w:t xml:space="preserve"> 210 F - Multicultural Dance in the U.S. Today. </w:t>
      </w:r>
      <w:r>
        <w:rPr>
          <w:rStyle w:val="None"/>
          <w:rFonts w:ascii="Calibri" w:hAnsi="Calibri"/>
          <w:sz w:val="22"/>
          <w:szCs w:val="22"/>
        </w:rPr>
        <w:t xml:space="preserve">We have found that these </w:t>
      </w:r>
      <w:r>
        <w:rPr>
          <w:rStyle w:val="None"/>
          <w:rFonts w:ascii="Calibri" w:hAnsi="Calibri"/>
          <w:sz w:val="22"/>
          <w:szCs w:val="22"/>
          <w:lang w:val="fr-FR"/>
        </w:rPr>
        <w:t xml:space="preserve">lecture </w:t>
      </w:r>
      <w:r>
        <w:rPr>
          <w:rStyle w:val="None"/>
          <w:rFonts w:ascii="Calibri" w:hAnsi="Calibri"/>
          <w:sz w:val="22"/>
          <w:szCs w:val="22"/>
        </w:rPr>
        <w:t>c</w:t>
      </w:r>
      <w:r>
        <w:rPr>
          <w:rStyle w:val="None"/>
          <w:rFonts w:ascii="Calibri" w:hAnsi="Calibri"/>
          <w:sz w:val="22"/>
          <w:szCs w:val="22"/>
          <w:lang w:val="fr-FR"/>
        </w:rPr>
        <w:t xml:space="preserve">lasses </w:t>
      </w:r>
      <w:r>
        <w:rPr>
          <w:rStyle w:val="None"/>
          <w:rFonts w:ascii="Calibri" w:hAnsi="Calibri"/>
          <w:sz w:val="22"/>
          <w:szCs w:val="22"/>
        </w:rPr>
        <w:t>have</w:t>
      </w:r>
      <w:r>
        <w:rPr>
          <w:rStyle w:val="None"/>
          <w:rFonts w:ascii="Calibri" w:hAnsi="Calibri"/>
          <w:sz w:val="22"/>
          <w:szCs w:val="22"/>
        </w:rPr>
        <w:t xml:space="preserve"> translated</w:t>
      </w:r>
      <w:r>
        <w:rPr>
          <w:rStyle w:val="None"/>
          <w:rFonts w:ascii="Calibri" w:hAnsi="Calibri"/>
          <w:sz w:val="22"/>
          <w:szCs w:val="22"/>
        </w:rPr>
        <w:t xml:space="preserve"> well to being taught </w:t>
      </w:r>
      <w:r>
        <w:rPr>
          <w:rStyle w:val="None"/>
          <w:rFonts w:ascii="Calibri" w:hAnsi="Calibri"/>
          <w:sz w:val="22"/>
          <w:szCs w:val="22"/>
          <w:lang w:val="pt-PT"/>
        </w:rPr>
        <w:t>onlin</w:t>
      </w:r>
      <w:r>
        <w:rPr>
          <w:rStyle w:val="None"/>
          <w:rFonts w:ascii="Calibri" w:hAnsi="Calibri"/>
          <w:sz w:val="22"/>
          <w:szCs w:val="22"/>
        </w:rPr>
        <w:t>e and going forward we plan to continue offering these classes as an online option for our students.</w:t>
      </w:r>
    </w:p>
    <w:p w:rsidR="00BC39D0" w:rsidRDefault="00384AE3" w14:paraId="5442BA4F" w14:textId="77777777">
      <w:pPr>
        <w:pStyle w:val="Body"/>
        <w:spacing w:line="276" w:lineRule="auto"/>
        <w:rPr>
          <w:rStyle w:val="None"/>
          <w:rFonts w:ascii="Calibri" w:hAnsi="Calibri" w:eastAsia="Calibri" w:cs="Calibri"/>
          <w:sz w:val="22"/>
          <w:szCs w:val="22"/>
        </w:rPr>
      </w:pPr>
      <w:r>
        <w:rPr>
          <w:rStyle w:val="None"/>
          <w:rFonts w:ascii="Calibri" w:hAnsi="Calibri" w:eastAsia="Calibri" w:cs="Calibri"/>
          <w:sz w:val="22"/>
          <w:szCs w:val="22"/>
        </w:rPr>
        <w:tab/>
      </w:r>
      <w:r>
        <w:rPr>
          <w:rStyle w:val="None"/>
          <w:rFonts w:ascii="Calibri" w:hAnsi="Calibri" w:eastAsia="Calibri" w:cs="Calibri"/>
          <w:sz w:val="22"/>
          <w:szCs w:val="22"/>
        </w:rPr>
        <w:t xml:space="preserve">- The </w:t>
      </w:r>
      <w:r>
        <w:rPr>
          <w:rStyle w:val="None"/>
          <w:rFonts w:ascii="Calibri" w:hAnsi="Calibri" w:eastAsia="Calibri" w:cs="Calibri"/>
          <w:sz w:val="22"/>
          <w:szCs w:val="22"/>
        </w:rPr>
        <w:t>Dance Department started to o</w:t>
      </w:r>
      <w:r>
        <w:rPr>
          <w:rStyle w:val="None"/>
          <w:rFonts w:ascii="Calibri" w:hAnsi="Calibri"/>
          <w:sz w:val="22"/>
          <w:szCs w:val="22"/>
        </w:rPr>
        <w:t>ffer face-2-face classes again in the fall</w:t>
      </w:r>
      <w:r>
        <w:rPr>
          <w:rStyle w:val="None"/>
          <w:rFonts w:ascii="Calibri" w:hAnsi="Calibri"/>
          <w:sz w:val="22"/>
          <w:szCs w:val="22"/>
        </w:rPr>
        <w:t xml:space="preserve"> of 2021</w:t>
      </w:r>
      <w:r>
        <w:rPr>
          <w:rStyle w:val="None"/>
          <w:rFonts w:ascii="Calibri" w:hAnsi="Calibri"/>
          <w:sz w:val="22"/>
          <w:szCs w:val="22"/>
        </w:rPr>
        <w:t>.</w:t>
      </w:r>
    </w:p>
    <w:p w:rsidR="00BC39D0" w:rsidRDefault="00384AE3" w14:paraId="1EF2587F" w14:textId="0F075B80">
      <w:pPr>
        <w:pStyle w:val="Body"/>
        <w:spacing w:line="276" w:lineRule="auto"/>
        <w:rPr>
          <w:rStyle w:val="None"/>
          <w:rFonts w:ascii="Calibri" w:hAnsi="Calibri" w:eastAsia="Calibri" w:cs="Calibri"/>
          <w:sz w:val="22"/>
          <w:szCs w:val="22"/>
        </w:rPr>
      </w:pPr>
      <w:r>
        <w:rPr>
          <w:rStyle w:val="None"/>
          <w:rFonts w:ascii="Calibri" w:hAnsi="Calibri" w:eastAsia="Calibri" w:cs="Calibri"/>
          <w:sz w:val="22"/>
          <w:szCs w:val="22"/>
        </w:rPr>
        <w:tab/>
      </w:r>
      <w:r>
        <w:rPr>
          <w:rStyle w:val="None"/>
          <w:rFonts w:ascii="Calibri" w:hAnsi="Calibri" w:eastAsia="Calibri" w:cs="Calibri"/>
          <w:sz w:val="22"/>
          <w:szCs w:val="22"/>
        </w:rPr>
        <w:t xml:space="preserve">- Due to the pandemic various Dance Department events were cancelled in 2020 and 2021 such as the bi-annual Fullerton College Faculty Dance Concert, the </w:t>
      </w:r>
      <w:r>
        <w:rPr>
          <w:rStyle w:val="None"/>
          <w:rFonts w:ascii="Calibri" w:hAnsi="Calibri" w:eastAsia="Calibri" w:cs="Calibri"/>
          <w:sz w:val="22"/>
          <w:szCs w:val="22"/>
        </w:rPr>
        <w:t>bi-annual Informal D</w:t>
      </w:r>
      <w:r>
        <w:rPr>
          <w:rStyle w:val="None"/>
          <w:rFonts w:ascii="Calibri" w:hAnsi="Calibri" w:eastAsia="Calibri" w:cs="Calibri"/>
          <w:sz w:val="22"/>
          <w:szCs w:val="22"/>
        </w:rPr>
        <w:t>ance Concert, the annual attendance of the ACDA conference.  However, in the Fall 2021 semester the Dance Department returned to the theatre and had the first live dance concert since fall of 2019. During this concert the Dance Department explored the avai</w:t>
      </w:r>
      <w:r>
        <w:rPr>
          <w:rStyle w:val="None"/>
          <w:rFonts w:ascii="Calibri" w:hAnsi="Calibri" w:eastAsia="Calibri" w:cs="Calibri"/>
          <w:sz w:val="22"/>
          <w:szCs w:val="22"/>
        </w:rPr>
        <w:t>lability of live streaming and made our first attempt to have the show live streamed.  Moving forward the department will continue to consider and provide this option to extend our audience reach and opportunities.</w:t>
      </w:r>
    </w:p>
    <w:p w:rsidR="00BC39D0" w:rsidRDefault="00BC39D0" w14:paraId="5239B3E9" w14:textId="77777777">
      <w:pPr>
        <w:pStyle w:val="Body"/>
        <w:spacing w:line="276" w:lineRule="auto"/>
        <w:rPr>
          <w:rStyle w:val="None"/>
          <w:rFonts w:ascii="Calibri" w:hAnsi="Calibri" w:eastAsia="Calibri" w:cs="Calibri"/>
          <w:sz w:val="22"/>
          <w:szCs w:val="22"/>
        </w:rPr>
      </w:pPr>
    </w:p>
    <w:p w:rsidR="00BC39D0" w:rsidRDefault="00384AE3" w14:paraId="0AB7DF31" w14:textId="77777777">
      <w:pPr>
        <w:pStyle w:val="Body"/>
        <w:keepNext/>
        <w:keepLines/>
        <w:spacing w:before="280" w:after="80" w:line="276" w:lineRule="auto"/>
        <w:rPr>
          <w:rStyle w:val="None"/>
          <w:rFonts w:ascii="Calibri" w:hAnsi="Calibri" w:eastAsia="Calibri" w:cs="Calibri"/>
          <w:b/>
          <w:bCs/>
          <w:sz w:val="22"/>
          <w:szCs w:val="22"/>
        </w:rPr>
      </w:pPr>
      <w:bookmarkStart w:name="_headingh.lnxbz9" w:id="13"/>
      <w:bookmarkEnd w:id="13"/>
      <w:proofErr w:type="gramStart"/>
      <w:r>
        <w:rPr>
          <w:rStyle w:val="None"/>
          <w:rFonts w:ascii="Calibri" w:hAnsi="Calibri"/>
          <w:b/>
          <w:bCs/>
          <w:sz w:val="22"/>
          <w:szCs w:val="22"/>
        </w:rPr>
        <w:t>3</w:t>
      </w:r>
      <w:r>
        <w:rPr>
          <w:rStyle w:val="None"/>
          <w:rFonts w:ascii="Calibri" w:hAnsi="Calibri"/>
          <w:b/>
          <w:bCs/>
          <w:sz w:val="22"/>
          <w:szCs w:val="22"/>
        </w:rPr>
        <w:t>.6  What</w:t>
      </w:r>
      <w:proofErr w:type="gramEnd"/>
      <w:r>
        <w:rPr>
          <w:rStyle w:val="None"/>
          <w:rFonts w:ascii="Calibri" w:hAnsi="Calibri"/>
          <w:b/>
          <w:bCs/>
          <w:sz w:val="22"/>
          <w:szCs w:val="22"/>
        </w:rPr>
        <w:t xml:space="preserve"> has not been asked?</w:t>
      </w:r>
    </w:p>
    <w:p w:rsidR="00BC39D0" w:rsidRDefault="00384AE3" w14:paraId="4AFA23B5" w14:textId="77777777">
      <w:pPr>
        <w:pStyle w:val="Body"/>
        <w:spacing w:line="276" w:lineRule="auto"/>
        <w:rPr>
          <w:rStyle w:val="None"/>
          <w:rFonts w:ascii="Calibri" w:hAnsi="Calibri" w:eastAsia="Calibri" w:cs="Calibri"/>
          <w:sz w:val="22"/>
          <w:szCs w:val="22"/>
        </w:rPr>
      </w:pPr>
      <w:r>
        <w:rPr>
          <w:rStyle w:val="None"/>
          <w:rFonts w:ascii="Calibri" w:hAnsi="Calibri"/>
          <w:sz w:val="22"/>
          <w:szCs w:val="22"/>
        </w:rPr>
        <w:t>Please tell us about other ways your department has been successful, ways that the previous questions might have missed.</w:t>
      </w:r>
    </w:p>
    <w:p w:rsidR="00BC39D0" w:rsidRDefault="00BC39D0" w14:paraId="7938A679" w14:textId="77777777">
      <w:pPr>
        <w:pStyle w:val="Body"/>
        <w:spacing w:line="276" w:lineRule="auto"/>
        <w:rPr>
          <w:rStyle w:val="None"/>
          <w:rFonts w:ascii="Calibri" w:hAnsi="Calibri" w:eastAsia="Calibri" w:cs="Calibri"/>
          <w:sz w:val="22"/>
          <w:szCs w:val="22"/>
        </w:rPr>
      </w:pPr>
    </w:p>
    <w:p w:rsidR="00BC39D0" w:rsidRDefault="00384AE3" w14:paraId="0D577A5A" w14:textId="77777777">
      <w:pPr>
        <w:pStyle w:val="Body"/>
        <w:spacing w:line="276" w:lineRule="auto"/>
        <w:rPr>
          <w:rStyle w:val="None"/>
          <w:rFonts w:ascii="Calibri" w:hAnsi="Calibri" w:eastAsia="Calibri" w:cs="Calibri"/>
          <w:sz w:val="22"/>
          <w:szCs w:val="22"/>
        </w:rPr>
      </w:pPr>
      <w:r>
        <w:rPr>
          <w:rStyle w:val="None"/>
          <w:rFonts w:ascii="Calibri" w:hAnsi="Calibri"/>
          <w:sz w:val="22"/>
          <w:szCs w:val="22"/>
        </w:rPr>
        <w:t xml:space="preserve">- The Dance Department excels in giving all students various performing opportunities. </w:t>
      </w:r>
    </w:p>
    <w:p w:rsidR="00BC39D0" w:rsidRDefault="00384AE3" w14:paraId="6FFD950D" w14:textId="30B108FE">
      <w:pPr>
        <w:pStyle w:val="Body"/>
        <w:spacing w:after="320"/>
        <w:ind w:firstLine="720"/>
        <w:rPr>
          <w:rStyle w:val="None"/>
          <w:rFonts w:ascii="Calibri" w:hAnsi="Calibri" w:eastAsia="Calibri" w:cs="Calibri"/>
          <w:sz w:val="22"/>
          <w:szCs w:val="22"/>
        </w:rPr>
      </w:pPr>
      <w:r>
        <w:rPr>
          <w:rStyle w:val="None"/>
          <w:rFonts w:ascii="Calibri" w:hAnsi="Calibri"/>
          <w:sz w:val="22"/>
          <w:szCs w:val="22"/>
          <w:shd w:val="clear" w:color="auto" w:fill="FFFFFF"/>
        </w:rPr>
        <w:t>a. Bi-annual Dance Concerts (fall 2005-present) - Students are given the chance to work with and perform the choreography of faculty, guest artists and student choreogr</w:t>
      </w:r>
      <w:r>
        <w:rPr>
          <w:rStyle w:val="None"/>
          <w:rFonts w:ascii="Calibri" w:hAnsi="Calibri"/>
          <w:sz w:val="22"/>
          <w:szCs w:val="22"/>
          <w:shd w:val="clear" w:color="auto" w:fill="FFFFFF"/>
        </w:rPr>
        <w:t>aphers. The average number of students involved with the concert each semester ranges between 60 - 120. The top 3 classes that have been repeated over the past 5 years are classes designed for repeatability and are tied to performing in the concerts. The s</w:t>
      </w:r>
      <w:r>
        <w:rPr>
          <w:rStyle w:val="None"/>
          <w:rFonts w:ascii="Calibri" w:hAnsi="Calibri"/>
          <w:sz w:val="22"/>
          <w:szCs w:val="22"/>
          <w:shd w:val="clear" w:color="auto" w:fill="FFFFFF"/>
        </w:rPr>
        <w:t xml:space="preserve">tudents who perform in our dance concerts tend to repeat classes and even audit classes to continue to have quality performance opportunities.  All students learn about the audition and production process throughout the course of the semester. Students </w:t>
      </w:r>
      <w:r w:rsidR="00C4144A">
        <w:rPr>
          <w:rStyle w:val="None"/>
          <w:rFonts w:ascii="Calibri" w:hAnsi="Calibri"/>
          <w:sz w:val="22"/>
          <w:szCs w:val="22"/>
          <w:shd w:val="clear" w:color="auto" w:fill="FFFFFF"/>
        </w:rPr>
        <w:t>can</w:t>
      </w:r>
      <w:r>
        <w:rPr>
          <w:rStyle w:val="None"/>
          <w:rFonts w:ascii="Calibri" w:hAnsi="Calibri"/>
          <w:sz w:val="22"/>
          <w:szCs w:val="22"/>
          <w:shd w:val="clear" w:color="auto" w:fill="FFFFFF"/>
        </w:rPr>
        <w:t xml:space="preserve"> perform in a professional setting preparing them for a career in dance, in transferring to a university, or for pure enjoyment. Students additionally </w:t>
      </w:r>
      <w:r w:rsidR="00C4144A">
        <w:rPr>
          <w:rStyle w:val="None"/>
          <w:rFonts w:ascii="Calibri" w:hAnsi="Calibri"/>
          <w:sz w:val="22"/>
          <w:szCs w:val="22"/>
          <w:shd w:val="clear" w:color="auto" w:fill="FFFFFF"/>
        </w:rPr>
        <w:t>can</w:t>
      </w:r>
      <w:r>
        <w:rPr>
          <w:rStyle w:val="None"/>
          <w:rFonts w:ascii="Calibri" w:hAnsi="Calibri"/>
          <w:sz w:val="22"/>
          <w:szCs w:val="22"/>
          <w:shd w:val="clear" w:color="auto" w:fill="FFFFFF"/>
        </w:rPr>
        <w:t xml:space="preserve"> have their choreography showcased in the concert and are ther</w:t>
      </w:r>
      <w:r>
        <w:rPr>
          <w:rStyle w:val="None"/>
          <w:rFonts w:ascii="Calibri" w:hAnsi="Calibri"/>
          <w:sz w:val="22"/>
          <w:szCs w:val="22"/>
          <w:shd w:val="clear" w:color="auto" w:fill="FFFFFF"/>
        </w:rPr>
        <w:t xml:space="preserve">efore exposed to the process of creation and implementation to the staging of a piece of choreography.  In addition, the Dance Department provides </w:t>
      </w:r>
      <w:r w:rsidR="00C4144A">
        <w:rPr>
          <w:rStyle w:val="None"/>
          <w:rFonts w:ascii="Calibri" w:hAnsi="Calibri"/>
          <w:sz w:val="22"/>
          <w:szCs w:val="22"/>
          <w:shd w:val="clear" w:color="auto" w:fill="FFFFFF"/>
        </w:rPr>
        <w:t>low-cost</w:t>
      </w:r>
      <w:r>
        <w:rPr>
          <w:rStyle w:val="None"/>
          <w:rFonts w:ascii="Calibri" w:hAnsi="Calibri"/>
          <w:sz w:val="22"/>
          <w:szCs w:val="22"/>
          <w:shd w:val="clear" w:color="auto" w:fill="FFFFFF"/>
        </w:rPr>
        <w:t xml:space="preserve"> tickets to the community providing many with their first exposure to a theatre setting and a live pe</w:t>
      </w:r>
      <w:r>
        <w:rPr>
          <w:rStyle w:val="None"/>
          <w:rFonts w:ascii="Calibri" w:hAnsi="Calibri"/>
          <w:sz w:val="22"/>
          <w:szCs w:val="22"/>
          <w:shd w:val="clear" w:color="auto" w:fill="FFFFFF"/>
        </w:rPr>
        <w:t xml:space="preserve">rformance.  Our rationale for not raising ticket prices is that we would like to provide </w:t>
      </w:r>
      <w:r w:rsidR="00C4144A">
        <w:rPr>
          <w:rStyle w:val="None"/>
          <w:rFonts w:ascii="Calibri" w:hAnsi="Calibri"/>
          <w:sz w:val="22"/>
          <w:szCs w:val="22"/>
          <w:shd w:val="clear" w:color="auto" w:fill="FFFFFF"/>
        </w:rPr>
        <w:t>low-cost</w:t>
      </w:r>
      <w:r>
        <w:rPr>
          <w:rStyle w:val="None"/>
          <w:rFonts w:ascii="Calibri" w:hAnsi="Calibri"/>
          <w:sz w:val="22"/>
          <w:szCs w:val="22"/>
          <w:shd w:val="clear" w:color="auto" w:fill="FFFFFF"/>
        </w:rPr>
        <w:t xml:space="preserve"> quality dance productions to our students, their </w:t>
      </w:r>
      <w:r w:rsidR="00C4144A">
        <w:rPr>
          <w:rStyle w:val="None"/>
          <w:rFonts w:ascii="Calibri" w:hAnsi="Calibri"/>
          <w:sz w:val="22"/>
          <w:szCs w:val="22"/>
          <w:shd w:val="clear" w:color="auto" w:fill="FFFFFF"/>
        </w:rPr>
        <w:t>family,</w:t>
      </w:r>
      <w:r>
        <w:rPr>
          <w:rStyle w:val="None"/>
          <w:rFonts w:ascii="Calibri" w:hAnsi="Calibri"/>
          <w:sz w:val="22"/>
          <w:szCs w:val="22"/>
          <w:shd w:val="clear" w:color="auto" w:fill="FFFFFF"/>
        </w:rPr>
        <w:t xml:space="preserve"> and friends, and to our community.  In 2005 the ticket prices were set at $10.00 for students, </w:t>
      </w:r>
      <w:r w:rsidR="00C4144A">
        <w:rPr>
          <w:rStyle w:val="None"/>
          <w:rFonts w:ascii="Calibri" w:hAnsi="Calibri"/>
          <w:sz w:val="22"/>
          <w:szCs w:val="22"/>
          <w:shd w:val="clear" w:color="auto" w:fill="FFFFFF"/>
        </w:rPr>
        <w:t>seniors,</w:t>
      </w:r>
      <w:r>
        <w:rPr>
          <w:rStyle w:val="None"/>
          <w:rFonts w:ascii="Calibri" w:hAnsi="Calibri"/>
          <w:sz w:val="22"/>
          <w:szCs w:val="22"/>
          <w:shd w:val="clear" w:color="auto" w:fill="FFFFFF"/>
        </w:rPr>
        <w:t xml:space="preserve"> and children, and $15.00 for the general population.</w:t>
      </w:r>
    </w:p>
    <w:p w:rsidR="00BC39D0" w:rsidRDefault="00384AE3" w14:paraId="6E4C0310" w14:textId="6DA871B0">
      <w:pPr>
        <w:pStyle w:val="Body"/>
        <w:spacing w:line="276" w:lineRule="auto"/>
        <w:rPr>
          <w:rStyle w:val="None"/>
          <w:rFonts w:ascii="Calibri" w:hAnsi="Calibri" w:eastAsia="Calibri" w:cs="Calibri"/>
          <w:sz w:val="22"/>
          <w:szCs w:val="22"/>
        </w:rPr>
      </w:pPr>
      <w:r>
        <w:rPr>
          <w:rStyle w:val="None"/>
          <w:rFonts w:ascii="Calibri" w:hAnsi="Calibri" w:eastAsia="Calibri" w:cs="Calibri"/>
          <w:sz w:val="22"/>
          <w:szCs w:val="22"/>
        </w:rPr>
        <w:tab/>
      </w:r>
      <w:r>
        <w:rPr>
          <w:rStyle w:val="None"/>
          <w:rFonts w:ascii="Calibri" w:hAnsi="Calibri"/>
          <w:sz w:val="22"/>
          <w:szCs w:val="22"/>
          <w:shd w:val="clear" w:color="auto" w:fill="FFFFFF"/>
        </w:rPr>
        <w:t xml:space="preserve">b. </w:t>
      </w:r>
      <w:r>
        <w:rPr>
          <w:rStyle w:val="None"/>
          <w:rFonts w:ascii="Calibri" w:hAnsi="Calibri"/>
          <w:sz w:val="22"/>
          <w:szCs w:val="22"/>
        </w:rPr>
        <w:t xml:space="preserve">Annual High School Dance Day - (fall 2006-present) - community outreach program for local high school students. High School students and Fullerton College students </w:t>
      </w:r>
      <w:r w:rsidR="00C4144A">
        <w:rPr>
          <w:rStyle w:val="None"/>
          <w:rFonts w:ascii="Calibri" w:hAnsi="Calibri"/>
          <w:sz w:val="22"/>
          <w:szCs w:val="22"/>
        </w:rPr>
        <w:t>can</w:t>
      </w:r>
      <w:r>
        <w:rPr>
          <w:rStyle w:val="None"/>
          <w:rFonts w:ascii="Calibri" w:hAnsi="Calibri"/>
          <w:sz w:val="22"/>
          <w:szCs w:val="22"/>
        </w:rPr>
        <w:t xml:space="preserve"> take maste</w:t>
      </w:r>
      <w:r>
        <w:rPr>
          <w:rStyle w:val="None"/>
          <w:rFonts w:ascii="Calibri" w:hAnsi="Calibri"/>
          <w:sz w:val="22"/>
          <w:szCs w:val="22"/>
        </w:rPr>
        <w:t xml:space="preserve">r classes with FC Faculty Dance Instructors. This provides high school students with the occasion to experience the </w:t>
      </w:r>
      <w:r>
        <w:rPr>
          <w:rStyle w:val="None"/>
          <w:rFonts w:ascii="Calibri" w:hAnsi="Calibri"/>
          <w:sz w:val="22"/>
          <w:szCs w:val="22"/>
        </w:rPr>
        <w:lastRenderedPageBreak/>
        <w:t>Fullerton College facilities, learn about the program and see the possibilities of future degree goals. The Informal Dance Showing during lu</w:t>
      </w:r>
      <w:r>
        <w:rPr>
          <w:rStyle w:val="None"/>
          <w:rFonts w:ascii="Calibri" w:hAnsi="Calibri"/>
          <w:sz w:val="22"/>
          <w:szCs w:val="22"/>
        </w:rPr>
        <w:t xml:space="preserve">nch provides an exclusive look at approaches to the choreographic process and allows for an interactive exchange between the College and High Schoolers. Each high school brings between 2-3 pieces of choreography created by </w:t>
      </w:r>
      <w:r w:rsidR="00C4144A">
        <w:rPr>
          <w:rStyle w:val="None"/>
          <w:rFonts w:ascii="Calibri" w:hAnsi="Calibri"/>
          <w:sz w:val="22"/>
          <w:szCs w:val="22"/>
        </w:rPr>
        <w:t>students,</w:t>
      </w:r>
      <w:r>
        <w:rPr>
          <w:rStyle w:val="None"/>
          <w:rFonts w:ascii="Calibri" w:hAnsi="Calibri"/>
          <w:sz w:val="22"/>
          <w:szCs w:val="22"/>
        </w:rPr>
        <w:t xml:space="preserve"> or their faculty dance m</w:t>
      </w:r>
      <w:r>
        <w:rPr>
          <w:rStyle w:val="None"/>
          <w:rFonts w:ascii="Calibri" w:hAnsi="Calibri"/>
          <w:sz w:val="22"/>
          <w:szCs w:val="22"/>
        </w:rPr>
        <w:t>entors. A matinee performance of the Fullerton College Faculty Dance Concert is attended by the high school students to solidify the ideas of choreography. The average participation is 100 local high school dance students. This fosters an ongoing relations</w:t>
      </w:r>
      <w:r>
        <w:rPr>
          <w:rStyle w:val="None"/>
          <w:rFonts w:ascii="Calibri" w:hAnsi="Calibri"/>
          <w:sz w:val="22"/>
          <w:szCs w:val="22"/>
        </w:rPr>
        <w:t>hip with local high schools.</w:t>
      </w:r>
    </w:p>
    <w:p w:rsidR="00BC39D0" w:rsidRDefault="00BC39D0" w14:paraId="751E7A04" w14:textId="77777777">
      <w:pPr>
        <w:pStyle w:val="Body"/>
        <w:spacing w:line="276" w:lineRule="auto"/>
        <w:rPr>
          <w:rStyle w:val="None"/>
          <w:rFonts w:ascii="Calibri" w:hAnsi="Calibri" w:eastAsia="Calibri" w:cs="Calibri"/>
          <w:sz w:val="22"/>
          <w:szCs w:val="22"/>
        </w:rPr>
      </w:pPr>
    </w:p>
    <w:p w:rsidR="00BC39D0" w:rsidRDefault="00384AE3" w14:paraId="2D3BD960" w14:textId="127C24C7">
      <w:pPr>
        <w:pStyle w:val="Body"/>
        <w:spacing w:line="276" w:lineRule="auto"/>
        <w:ind w:firstLine="720"/>
        <w:rPr>
          <w:rStyle w:val="None"/>
          <w:rFonts w:ascii="Calibri" w:hAnsi="Calibri" w:eastAsia="Calibri" w:cs="Calibri"/>
          <w:sz w:val="22"/>
          <w:szCs w:val="22"/>
        </w:rPr>
      </w:pPr>
      <w:r>
        <w:rPr>
          <w:rStyle w:val="None"/>
          <w:rFonts w:ascii="Calibri" w:hAnsi="Calibri"/>
          <w:sz w:val="22"/>
          <w:szCs w:val="22"/>
        </w:rPr>
        <w:t>c. Local and National Dance Festival (spring 2006-present) - The American College Dance Association conference is a prestigious dance conference that allows exchanges between local and national community colleges and universit</w:t>
      </w:r>
      <w:r>
        <w:rPr>
          <w:rStyle w:val="None"/>
          <w:rFonts w:ascii="Calibri" w:hAnsi="Calibri"/>
          <w:sz w:val="22"/>
          <w:szCs w:val="22"/>
        </w:rPr>
        <w:t>ies.  With regional and national divisions, the College students are afforded the opportunity to meet and learn from other California dance students and perform in various adjudicated and non-adjudicated concerts. The college students are immersed in maste</w:t>
      </w:r>
      <w:r>
        <w:rPr>
          <w:rStyle w:val="None"/>
          <w:rFonts w:ascii="Calibri" w:hAnsi="Calibri"/>
          <w:sz w:val="22"/>
          <w:szCs w:val="22"/>
        </w:rPr>
        <w:t>r classes with celebrated professors and skilled professionals over several days. This allows students to become completely engaged in dance and build relationships in their extended community, it strengthens bonds between the Fullerton College students an</w:t>
      </w:r>
      <w:r>
        <w:rPr>
          <w:rStyle w:val="None"/>
          <w:rFonts w:ascii="Calibri" w:hAnsi="Calibri"/>
          <w:sz w:val="22"/>
          <w:szCs w:val="22"/>
        </w:rPr>
        <w:t xml:space="preserve">d pushes them to explore all aspects of dance. Additionally, students </w:t>
      </w:r>
      <w:r w:rsidR="00C4144A">
        <w:rPr>
          <w:rStyle w:val="None"/>
          <w:rFonts w:ascii="Calibri" w:hAnsi="Calibri"/>
          <w:sz w:val="22"/>
          <w:szCs w:val="22"/>
        </w:rPr>
        <w:t>can</w:t>
      </w:r>
      <w:r>
        <w:rPr>
          <w:rStyle w:val="None"/>
          <w:rFonts w:ascii="Calibri" w:hAnsi="Calibri"/>
          <w:sz w:val="22"/>
          <w:szCs w:val="22"/>
        </w:rPr>
        <w:t xml:space="preserve"> perform and learn from renowned teachers on a national level. This exchange broadens their experience and understanding of the possibilities within dance.</w:t>
      </w:r>
    </w:p>
    <w:p w:rsidR="00BC39D0" w:rsidRDefault="00BC39D0" w14:paraId="6C0EFD55" w14:textId="77777777">
      <w:pPr>
        <w:pStyle w:val="Body"/>
        <w:spacing w:after="240"/>
        <w:ind w:firstLine="720"/>
        <w:rPr>
          <w:rStyle w:val="None"/>
          <w:rFonts w:ascii="Calibri" w:hAnsi="Calibri" w:eastAsia="Calibri" w:cs="Calibri"/>
          <w:sz w:val="22"/>
          <w:szCs w:val="22"/>
        </w:rPr>
      </w:pPr>
    </w:p>
    <w:p w:rsidR="00BC39D0" w:rsidRDefault="00384AE3" w14:paraId="16198E55" w14:textId="33ACD2E1">
      <w:pPr>
        <w:pStyle w:val="Body"/>
        <w:spacing w:after="240"/>
        <w:ind w:firstLine="720"/>
        <w:rPr>
          <w:rStyle w:val="None"/>
          <w:rFonts w:ascii="Calibri" w:hAnsi="Calibri" w:eastAsia="Calibri" w:cs="Calibri"/>
          <w:sz w:val="22"/>
          <w:szCs w:val="22"/>
        </w:rPr>
      </w:pPr>
      <w:r>
        <w:rPr>
          <w:rStyle w:val="None"/>
          <w:rFonts w:ascii="Calibri" w:hAnsi="Calibri"/>
          <w:sz w:val="22"/>
          <w:szCs w:val="22"/>
        </w:rPr>
        <w:t xml:space="preserve">d. </w:t>
      </w:r>
      <w:r>
        <w:rPr>
          <w:rStyle w:val="None"/>
          <w:rFonts w:ascii="Calibri" w:hAnsi="Calibri"/>
          <w:sz w:val="22"/>
          <w:szCs w:val="22"/>
        </w:rPr>
        <w:t xml:space="preserve">Master Classes - students </w:t>
      </w:r>
      <w:r w:rsidR="00C4144A">
        <w:rPr>
          <w:rStyle w:val="None"/>
          <w:rFonts w:ascii="Calibri" w:hAnsi="Calibri"/>
          <w:sz w:val="22"/>
          <w:szCs w:val="22"/>
        </w:rPr>
        <w:t>can</w:t>
      </w:r>
      <w:r>
        <w:rPr>
          <w:rStyle w:val="None"/>
          <w:rFonts w:ascii="Calibri" w:hAnsi="Calibri"/>
          <w:sz w:val="22"/>
          <w:szCs w:val="22"/>
        </w:rPr>
        <w:t xml:space="preserve"> learn from renowned teachers in a unique environment. Fullerton College master teachers have come from ballet companies, modern dance companies, Disney entertainment, commercial dance professionals, </w:t>
      </w:r>
      <w:r w:rsidR="00C4144A">
        <w:rPr>
          <w:rStyle w:val="None"/>
          <w:rFonts w:ascii="Calibri" w:hAnsi="Calibri"/>
          <w:sz w:val="22"/>
          <w:szCs w:val="22"/>
        </w:rPr>
        <w:t>Broadway,</w:t>
      </w:r>
      <w:r>
        <w:rPr>
          <w:rStyle w:val="None"/>
          <w:rFonts w:ascii="Calibri" w:hAnsi="Calibri"/>
          <w:sz w:val="22"/>
          <w:szCs w:val="22"/>
        </w:rPr>
        <w:t xml:space="preserve"> and musical theater professionals. Students are afforded experiences to gain a broader depth of knowledge from those that have mastered the dance profession. Students are challenged to extend past their comforts and explore all the facets available in da</w:t>
      </w:r>
      <w:r>
        <w:rPr>
          <w:rStyle w:val="None"/>
          <w:rFonts w:ascii="Calibri" w:hAnsi="Calibri"/>
          <w:sz w:val="22"/>
          <w:szCs w:val="22"/>
        </w:rPr>
        <w:t>nce.</w:t>
      </w:r>
    </w:p>
    <w:p w:rsidR="00BC39D0" w:rsidRDefault="00384AE3" w14:paraId="6D760E72" w14:textId="03D199E2">
      <w:pPr>
        <w:pStyle w:val="Body"/>
        <w:spacing w:after="240"/>
        <w:ind w:firstLine="720"/>
        <w:rPr>
          <w:rStyle w:val="None"/>
          <w:rFonts w:ascii="Calibri" w:hAnsi="Calibri" w:eastAsia="Calibri" w:cs="Calibri"/>
          <w:sz w:val="22"/>
          <w:szCs w:val="22"/>
        </w:rPr>
      </w:pPr>
      <w:r>
        <w:rPr>
          <w:rStyle w:val="None"/>
          <w:rFonts w:ascii="Calibri" w:hAnsi="Calibri"/>
          <w:sz w:val="22"/>
          <w:szCs w:val="22"/>
        </w:rPr>
        <w:t>e. Dance Ensemble - Touring Ensemble - students that enroll in the Ensemble or touring ensemble classes have the benefit of performing for local high school students on a more regular basis. The touring ensembles target local dance programs in the are</w:t>
      </w:r>
      <w:r>
        <w:rPr>
          <w:rStyle w:val="None"/>
          <w:rFonts w:ascii="Calibri" w:hAnsi="Calibri"/>
          <w:sz w:val="22"/>
          <w:szCs w:val="22"/>
        </w:rPr>
        <w:t xml:space="preserve">a to showcase the choreographic </w:t>
      </w:r>
      <w:r>
        <w:rPr>
          <w:rStyle w:val="None"/>
          <w:rFonts w:ascii="Calibri" w:hAnsi="Calibri"/>
          <w:sz w:val="22"/>
          <w:szCs w:val="22"/>
        </w:rPr>
        <w:tab/>
      </w:r>
      <w:r>
        <w:rPr>
          <w:rStyle w:val="None"/>
          <w:rFonts w:ascii="Calibri" w:hAnsi="Calibri"/>
          <w:sz w:val="22"/>
          <w:szCs w:val="22"/>
        </w:rPr>
        <w:t xml:space="preserve">works being created by the students, teach master classes to those </w:t>
      </w:r>
      <w:r w:rsidR="00C4144A">
        <w:rPr>
          <w:rStyle w:val="None"/>
          <w:rFonts w:ascii="Calibri" w:hAnsi="Calibri"/>
          <w:sz w:val="22"/>
          <w:szCs w:val="22"/>
        </w:rPr>
        <w:t>students,</w:t>
      </w:r>
      <w:r>
        <w:rPr>
          <w:rStyle w:val="None"/>
          <w:rFonts w:ascii="Calibri" w:hAnsi="Calibri"/>
          <w:sz w:val="22"/>
          <w:szCs w:val="22"/>
        </w:rPr>
        <w:t xml:space="preserve"> and represent the Fullerton College Dance Department </w:t>
      </w:r>
      <w:proofErr w:type="gramStart"/>
      <w:r>
        <w:rPr>
          <w:rStyle w:val="None"/>
          <w:rFonts w:ascii="Calibri" w:hAnsi="Calibri"/>
          <w:sz w:val="22"/>
          <w:szCs w:val="22"/>
        </w:rPr>
        <w:t>in an effort to</w:t>
      </w:r>
      <w:proofErr w:type="gramEnd"/>
      <w:r>
        <w:rPr>
          <w:rStyle w:val="None"/>
          <w:rFonts w:ascii="Calibri" w:hAnsi="Calibri"/>
          <w:sz w:val="22"/>
          <w:szCs w:val="22"/>
        </w:rPr>
        <w:t xml:space="preserve"> bring interest to the program.</w:t>
      </w:r>
    </w:p>
    <w:p w:rsidR="00BC39D0" w:rsidRDefault="00384AE3" w14:paraId="651514C3" w14:textId="77777777">
      <w:pPr>
        <w:pStyle w:val="Body"/>
        <w:spacing w:after="240"/>
        <w:ind w:firstLine="720"/>
        <w:rPr>
          <w:rStyle w:val="None"/>
          <w:rFonts w:ascii="Calibri" w:hAnsi="Calibri" w:eastAsia="Calibri" w:cs="Calibri"/>
          <w:sz w:val="22"/>
          <w:szCs w:val="22"/>
        </w:rPr>
      </w:pPr>
      <w:r>
        <w:rPr>
          <w:rStyle w:val="None"/>
          <w:rFonts w:ascii="Calibri" w:hAnsi="Calibri"/>
          <w:sz w:val="22"/>
          <w:szCs w:val="22"/>
        </w:rPr>
        <w:t>f. Informal Dance Showing (2007-present) - this</w:t>
      </w:r>
      <w:r>
        <w:rPr>
          <w:rStyle w:val="None"/>
          <w:rFonts w:ascii="Calibri" w:hAnsi="Calibri"/>
          <w:sz w:val="22"/>
          <w:szCs w:val="22"/>
        </w:rPr>
        <w:t xml:space="preserve"> bi-annual show started out as a means for students to show what they had been working on in class or to share a piece of choreography that they completed over the semester or were in the workshop process.  Over the years the Informal Dance Showing turned </w:t>
      </w:r>
      <w:r>
        <w:rPr>
          <w:rStyle w:val="None"/>
          <w:rFonts w:ascii="Calibri" w:hAnsi="Calibri"/>
          <w:sz w:val="22"/>
          <w:szCs w:val="22"/>
        </w:rPr>
        <w:t>into a student directed show, the Dance Production students learn the components of producing a dance show from start to finish. The students vote on who will be the Director and Assistant Director for the show.  The directors coordinate with other choreog</w:t>
      </w:r>
      <w:r>
        <w:rPr>
          <w:rStyle w:val="None"/>
          <w:rFonts w:ascii="Calibri" w:hAnsi="Calibri"/>
          <w:sz w:val="22"/>
          <w:szCs w:val="22"/>
        </w:rPr>
        <w:t xml:space="preserve">raphers and professors in the department for program order, music choices, and length of the showing. The Informal Dance Showing allows for all students taking classes in the Dance Department to participate if they have an interest. This bi-annual show is </w:t>
      </w:r>
      <w:r>
        <w:rPr>
          <w:rStyle w:val="None"/>
          <w:rFonts w:ascii="Calibri" w:hAnsi="Calibri"/>
          <w:sz w:val="22"/>
          <w:szCs w:val="22"/>
        </w:rPr>
        <w:t>performed in the dance studio 1230, as a result it is important to have a theatre curtain in the dance studio to add to the production value of the show.  We have had a theatre curtain in the dance studio since before 2005.  When theatre curtains were clos</w:t>
      </w:r>
      <w:r>
        <w:rPr>
          <w:rStyle w:val="None"/>
          <w:rFonts w:ascii="Calibri" w:hAnsi="Calibri"/>
          <w:sz w:val="22"/>
          <w:szCs w:val="22"/>
        </w:rPr>
        <w:t xml:space="preserve">ed it turned the dance studio into a mini performance space.  Fall of 2021 the theatre curtains were removed because it could not be </w:t>
      </w:r>
      <w:r>
        <w:rPr>
          <w:rStyle w:val="None"/>
          <w:rFonts w:ascii="Calibri" w:hAnsi="Calibri"/>
          <w:sz w:val="22"/>
          <w:szCs w:val="22"/>
        </w:rPr>
        <w:lastRenderedPageBreak/>
        <w:t>proven they were fire retardant.  Consequently, we are asking for the necessary funds for the curtains to be replaced as so</w:t>
      </w:r>
      <w:r>
        <w:rPr>
          <w:rStyle w:val="None"/>
          <w:rFonts w:ascii="Calibri" w:hAnsi="Calibri"/>
          <w:sz w:val="22"/>
          <w:szCs w:val="22"/>
        </w:rPr>
        <w:t>on as possible.</w:t>
      </w:r>
    </w:p>
    <w:p w:rsidR="00BC39D0" w:rsidRDefault="00384AE3" w14:paraId="74CA65A9" w14:textId="77777777">
      <w:pPr>
        <w:pStyle w:val="Body"/>
        <w:keepNext/>
        <w:keepLines/>
        <w:spacing w:before="280" w:after="80" w:line="276" w:lineRule="auto"/>
        <w:rPr>
          <w:rStyle w:val="None"/>
          <w:rFonts w:ascii="Calibri" w:hAnsi="Calibri" w:eastAsia="Calibri" w:cs="Calibri"/>
          <w:b/>
          <w:bCs/>
          <w:sz w:val="22"/>
          <w:szCs w:val="22"/>
        </w:rPr>
      </w:pPr>
      <w:bookmarkStart w:name="_headingh.35nkun2" w:id="14"/>
      <w:bookmarkEnd w:id="14"/>
      <w:proofErr w:type="gramStart"/>
      <w:r>
        <w:rPr>
          <w:rStyle w:val="None"/>
          <w:rFonts w:ascii="Calibri" w:hAnsi="Calibri"/>
          <w:b/>
          <w:bCs/>
          <w:sz w:val="22"/>
          <w:szCs w:val="22"/>
        </w:rPr>
        <w:t>4</w:t>
      </w:r>
      <w:r>
        <w:rPr>
          <w:rStyle w:val="None"/>
          <w:rFonts w:ascii="Calibri" w:hAnsi="Calibri"/>
          <w:b/>
          <w:bCs/>
          <w:sz w:val="22"/>
          <w:szCs w:val="22"/>
        </w:rPr>
        <w:t>.0  Outcomes</w:t>
      </w:r>
      <w:proofErr w:type="gramEnd"/>
    </w:p>
    <w:p w:rsidR="00BC39D0" w:rsidRDefault="00384AE3" w14:paraId="13AB0905" w14:textId="77777777">
      <w:pPr>
        <w:pStyle w:val="Body"/>
        <w:keepNext/>
        <w:keepLines/>
        <w:spacing w:before="280" w:after="80" w:line="276" w:lineRule="auto"/>
        <w:rPr>
          <w:rStyle w:val="None"/>
          <w:rFonts w:ascii="Calibri" w:hAnsi="Calibri" w:eastAsia="Calibri" w:cs="Calibri"/>
          <w:b/>
          <w:bCs/>
          <w:sz w:val="22"/>
          <w:szCs w:val="22"/>
        </w:rPr>
      </w:pPr>
      <w:bookmarkStart w:name="_headingh.1ksv4uv" w:id="15"/>
      <w:bookmarkEnd w:id="15"/>
      <w:proofErr w:type="gramStart"/>
      <w:r>
        <w:rPr>
          <w:rStyle w:val="None"/>
          <w:rFonts w:ascii="Calibri" w:hAnsi="Calibri"/>
          <w:b/>
          <w:bCs/>
          <w:sz w:val="22"/>
          <w:szCs w:val="22"/>
        </w:rPr>
        <w:t>4</w:t>
      </w:r>
      <w:r>
        <w:rPr>
          <w:rStyle w:val="None"/>
          <w:rFonts w:ascii="Calibri" w:hAnsi="Calibri"/>
          <w:b/>
          <w:bCs/>
          <w:sz w:val="22"/>
          <w:szCs w:val="22"/>
        </w:rPr>
        <w:t>.1  Program</w:t>
      </w:r>
      <w:proofErr w:type="gramEnd"/>
      <w:r>
        <w:rPr>
          <w:rStyle w:val="None"/>
          <w:rFonts w:ascii="Calibri" w:hAnsi="Calibri"/>
          <w:b/>
          <w:bCs/>
          <w:sz w:val="22"/>
          <w:szCs w:val="22"/>
        </w:rPr>
        <w:t xml:space="preserve"> Student Learning Outcomes (PSLOs)</w:t>
      </w:r>
    </w:p>
    <w:p w:rsidR="00BC39D0" w:rsidRDefault="00384AE3" w14:paraId="2385CBC7" w14:textId="77777777">
      <w:pPr>
        <w:pStyle w:val="Body"/>
        <w:spacing w:line="276" w:lineRule="auto"/>
        <w:rPr>
          <w:rStyle w:val="None"/>
          <w:rFonts w:ascii="Calibri" w:hAnsi="Calibri" w:eastAsia="Calibri" w:cs="Calibri"/>
          <w:sz w:val="22"/>
          <w:szCs w:val="22"/>
        </w:rPr>
      </w:pPr>
      <w:r>
        <w:rPr>
          <w:rStyle w:val="None"/>
          <w:rFonts w:ascii="Calibri" w:hAnsi="Calibri"/>
          <w:sz w:val="22"/>
          <w:szCs w:val="22"/>
        </w:rPr>
        <w:t>Since the last self-studies, the College adopted new Institutional Student Learning Outcomes (</w:t>
      </w:r>
      <w:hyperlink w:history="1" r:id="rId9">
        <w:r>
          <w:rPr>
            <w:rStyle w:val="Hyperlink1"/>
          </w:rPr>
          <w:t>ISLOs</w:t>
        </w:r>
      </w:hyperlink>
      <w:r>
        <w:rPr>
          <w:rStyle w:val="None"/>
          <w:rFonts w:ascii="Calibri" w:hAnsi="Calibri"/>
          <w:sz w:val="22"/>
          <w:szCs w:val="22"/>
        </w:rPr>
        <w:t>) and new design principles for PSLOs.  Please describe your department</w:t>
      </w:r>
      <w:r>
        <w:rPr>
          <w:rStyle w:val="None"/>
          <w:rFonts w:ascii="Calibri" w:hAnsi="Calibri"/>
          <w:sz w:val="22"/>
          <w:szCs w:val="22"/>
        </w:rPr>
        <w:t>’</w:t>
      </w:r>
      <w:r>
        <w:rPr>
          <w:rStyle w:val="None"/>
          <w:rFonts w:ascii="Calibri" w:hAnsi="Calibri"/>
          <w:sz w:val="22"/>
          <w:szCs w:val="22"/>
        </w:rPr>
        <w:t>s PSLO revisions to date, and your PSLO plans.</w:t>
      </w:r>
    </w:p>
    <w:p w:rsidR="00BC39D0" w:rsidRDefault="00384AE3" w14:paraId="5EE7454B" w14:textId="77777777">
      <w:pPr>
        <w:pStyle w:val="Body"/>
        <w:spacing w:line="276" w:lineRule="auto"/>
        <w:rPr>
          <w:rStyle w:val="None"/>
          <w:rFonts w:ascii="Calibri" w:hAnsi="Calibri" w:eastAsia="Calibri" w:cs="Calibri"/>
          <w:sz w:val="22"/>
          <w:szCs w:val="22"/>
        </w:rPr>
      </w:pPr>
      <w:r>
        <w:rPr>
          <w:rStyle w:val="None"/>
          <w:rFonts w:ascii="Calibri" w:hAnsi="Calibri" w:eastAsia="Calibri" w:cs="Calibri"/>
          <w:sz w:val="22"/>
          <w:szCs w:val="22"/>
        </w:rPr>
        <w:tab/>
      </w:r>
      <w:r>
        <w:rPr>
          <w:rStyle w:val="None"/>
          <w:rFonts w:ascii="Calibri" w:hAnsi="Calibri"/>
          <w:sz w:val="22"/>
          <w:szCs w:val="22"/>
        </w:rPr>
        <w:t xml:space="preserve">In May 2021 the Dance Program examined the </w:t>
      </w:r>
      <w:r>
        <w:rPr>
          <w:rStyle w:val="None"/>
          <w:rFonts w:ascii="Calibri" w:hAnsi="Calibri"/>
          <w:sz w:val="22"/>
          <w:szCs w:val="22"/>
        </w:rPr>
        <w:t>PSLO</w:t>
      </w:r>
      <w:r>
        <w:rPr>
          <w:rStyle w:val="None"/>
          <w:rFonts w:ascii="Calibri" w:hAnsi="Calibri"/>
          <w:sz w:val="22"/>
          <w:szCs w:val="22"/>
        </w:rPr>
        <w:t>’</w:t>
      </w:r>
      <w:r>
        <w:rPr>
          <w:rStyle w:val="None"/>
          <w:rFonts w:ascii="Calibri" w:hAnsi="Calibri"/>
          <w:sz w:val="22"/>
          <w:szCs w:val="22"/>
        </w:rPr>
        <w:t>s for the Dance AA Degree and for the Dance Teaching Certificate.</w:t>
      </w:r>
      <w:r>
        <w:rPr>
          <w:rStyle w:val="None"/>
          <w:rFonts w:ascii="Calibri" w:hAnsi="Calibri"/>
          <w:sz w:val="22"/>
          <w:szCs w:val="22"/>
        </w:rPr>
        <w:t xml:space="preserve"> The PSLOs for the AA Degree and the Dance Teaching Certificate were both</w:t>
      </w:r>
      <w:r>
        <w:rPr>
          <w:rStyle w:val="None"/>
          <w:rFonts w:ascii="Calibri" w:hAnsi="Calibri"/>
          <w:sz w:val="22"/>
          <w:szCs w:val="22"/>
        </w:rPr>
        <w:t xml:space="preserve"> redesigned in May 2021. During the re-design process it was </w:t>
      </w:r>
      <w:r>
        <w:rPr>
          <w:rStyle w:val="None"/>
          <w:rFonts w:ascii="Calibri" w:hAnsi="Calibri"/>
          <w:sz w:val="22"/>
          <w:szCs w:val="22"/>
        </w:rPr>
        <w:t xml:space="preserve">recognized, among other things, that we would like to add a pedagogy class to the Dance Teaching Certificate. We found it </w:t>
      </w:r>
      <w:r>
        <w:rPr>
          <w:rStyle w:val="None"/>
          <w:rFonts w:ascii="Calibri" w:hAnsi="Calibri"/>
          <w:sz w:val="22"/>
          <w:szCs w:val="22"/>
        </w:rPr>
        <w:t xml:space="preserve">to be an enlightening process which will help us make future program decisions to better serve our students. </w:t>
      </w:r>
      <w:r>
        <w:rPr>
          <w:rStyle w:val="None"/>
          <w:rFonts w:ascii="Calibri" w:hAnsi="Calibri"/>
          <w:sz w:val="22"/>
          <w:szCs w:val="22"/>
        </w:rPr>
        <w:t>Below you wil</w:t>
      </w:r>
      <w:r>
        <w:rPr>
          <w:rStyle w:val="None"/>
          <w:rFonts w:ascii="Calibri" w:hAnsi="Calibri"/>
          <w:sz w:val="22"/>
          <w:szCs w:val="22"/>
        </w:rPr>
        <w:t xml:space="preserve">l </w:t>
      </w:r>
      <w:proofErr w:type="spellStart"/>
      <w:r>
        <w:rPr>
          <w:rStyle w:val="None"/>
          <w:rFonts w:ascii="Calibri" w:hAnsi="Calibri"/>
          <w:sz w:val="22"/>
          <w:szCs w:val="22"/>
        </w:rPr>
        <w:t>will</w:t>
      </w:r>
      <w:proofErr w:type="spellEnd"/>
      <w:r>
        <w:rPr>
          <w:rStyle w:val="None"/>
          <w:rFonts w:ascii="Calibri" w:hAnsi="Calibri"/>
          <w:sz w:val="22"/>
          <w:szCs w:val="22"/>
        </w:rPr>
        <w:t xml:space="preserve"> find the redesigned PSLO</w:t>
      </w:r>
      <w:r>
        <w:rPr>
          <w:rStyle w:val="None"/>
          <w:rFonts w:ascii="Calibri" w:hAnsi="Calibri"/>
          <w:sz w:val="22"/>
          <w:szCs w:val="22"/>
        </w:rPr>
        <w:t>’</w:t>
      </w:r>
      <w:r>
        <w:rPr>
          <w:rStyle w:val="None"/>
          <w:rFonts w:ascii="Calibri" w:hAnsi="Calibri"/>
          <w:sz w:val="22"/>
          <w:szCs w:val="22"/>
        </w:rPr>
        <w:t>s for both the AA Degree and the Dance Teaching Certificate</w:t>
      </w:r>
    </w:p>
    <w:p w:rsidR="00BC39D0" w:rsidRDefault="00BC39D0" w14:paraId="695A2A55" w14:textId="77777777">
      <w:pPr>
        <w:pStyle w:val="Body"/>
        <w:spacing w:line="276" w:lineRule="auto"/>
        <w:rPr>
          <w:rStyle w:val="None"/>
          <w:rFonts w:ascii="Calibri" w:hAnsi="Calibri" w:eastAsia="Calibri" w:cs="Calibri"/>
          <w:sz w:val="22"/>
          <w:szCs w:val="22"/>
        </w:rPr>
      </w:pPr>
    </w:p>
    <w:p w:rsidR="00BC39D0" w:rsidRDefault="00384AE3" w14:paraId="4316E1C9" w14:textId="77777777">
      <w:pPr>
        <w:pStyle w:val="Body"/>
        <w:spacing w:line="276" w:lineRule="auto"/>
        <w:rPr>
          <w:rStyle w:val="None"/>
          <w:rFonts w:ascii="Calibri" w:hAnsi="Calibri" w:eastAsia="Calibri" w:cs="Calibri"/>
          <w:sz w:val="22"/>
          <w:szCs w:val="22"/>
        </w:rPr>
      </w:pPr>
      <w:r>
        <w:rPr>
          <w:rStyle w:val="None"/>
          <w:rFonts w:ascii="Calibri" w:hAnsi="Calibri"/>
          <w:sz w:val="22"/>
          <w:szCs w:val="22"/>
        </w:rPr>
        <w:t>Re-designed PSLO</w:t>
      </w:r>
      <w:r>
        <w:rPr>
          <w:rStyle w:val="None"/>
          <w:rFonts w:ascii="Calibri" w:hAnsi="Calibri"/>
          <w:sz w:val="22"/>
          <w:szCs w:val="22"/>
        </w:rPr>
        <w:t>’</w:t>
      </w:r>
      <w:r>
        <w:rPr>
          <w:rStyle w:val="None"/>
          <w:rFonts w:ascii="Calibri" w:hAnsi="Calibri"/>
          <w:sz w:val="22"/>
          <w:szCs w:val="22"/>
        </w:rPr>
        <w:t xml:space="preserve">s for the AA </w:t>
      </w:r>
      <w:r>
        <w:rPr>
          <w:rStyle w:val="None"/>
          <w:rFonts w:ascii="Calibri" w:hAnsi="Calibri"/>
          <w:sz w:val="22"/>
          <w:szCs w:val="22"/>
        </w:rPr>
        <w:t>Degree in Dance</w:t>
      </w:r>
    </w:p>
    <w:p w:rsidR="00BC39D0" w:rsidRDefault="00384AE3" w14:paraId="5FE0ACDE" w14:textId="77777777">
      <w:pPr>
        <w:pStyle w:val="Body"/>
        <w:numPr>
          <w:ilvl w:val="0"/>
          <w:numId w:val="25"/>
        </w:numPr>
        <w:rPr>
          <w:rFonts w:ascii="Helvetica Neue" w:hAnsi="Helvetica Neue"/>
        </w:rPr>
      </w:pPr>
      <w:r>
        <w:rPr>
          <w:rStyle w:val="None"/>
          <w:rFonts w:ascii="Helvetica Neue" w:hAnsi="Helvetica Neue"/>
        </w:rPr>
        <w:t>Demonstrate intermediate level technique in ballet, modern and jazz and foundational knowledge of other cultural dance traditions.</w:t>
      </w:r>
    </w:p>
    <w:p w:rsidR="00BC39D0" w:rsidRDefault="00384AE3" w14:paraId="49549A1D" w14:textId="77777777">
      <w:pPr>
        <w:pStyle w:val="Body"/>
        <w:numPr>
          <w:ilvl w:val="0"/>
          <w:numId w:val="25"/>
        </w:numPr>
        <w:rPr>
          <w:rFonts w:ascii="Helvetica Neue" w:hAnsi="Helvetica Neue"/>
        </w:rPr>
      </w:pPr>
      <w:r>
        <w:rPr>
          <w:rStyle w:val="None"/>
          <w:rFonts w:ascii="Helvetica Neue" w:hAnsi="Helvetica Neue"/>
        </w:rPr>
        <w:t>Demonstrate choreography, performance and audition skills required for a career in dance.</w:t>
      </w:r>
    </w:p>
    <w:p w:rsidR="00BC39D0" w:rsidRDefault="00384AE3" w14:paraId="4DA91FBA" w14:textId="77777777">
      <w:pPr>
        <w:pStyle w:val="Body"/>
        <w:numPr>
          <w:ilvl w:val="0"/>
          <w:numId w:val="25"/>
        </w:numPr>
        <w:rPr>
          <w:rFonts w:ascii="Helvetica Neue" w:hAnsi="Helvetica Neue"/>
        </w:rPr>
      </w:pPr>
      <w:r>
        <w:rPr>
          <w:rStyle w:val="None"/>
          <w:rFonts w:ascii="Helvetica Neue" w:hAnsi="Helvetica Neue"/>
        </w:rPr>
        <w:t>Analyze and critici</w:t>
      </w:r>
      <w:r>
        <w:rPr>
          <w:rStyle w:val="None"/>
          <w:rFonts w:ascii="Helvetica Neue" w:hAnsi="Helvetica Neue"/>
        </w:rPr>
        <w:t>ze dance from historical and stylistic perspectives.</w:t>
      </w:r>
    </w:p>
    <w:p w:rsidR="00BC39D0" w:rsidRDefault="00BC39D0" w14:paraId="6C331090" w14:textId="77777777">
      <w:pPr>
        <w:pStyle w:val="Body"/>
        <w:spacing w:line="276" w:lineRule="auto"/>
        <w:rPr>
          <w:rStyle w:val="None"/>
          <w:rFonts w:ascii="Calibri" w:hAnsi="Calibri" w:eastAsia="Calibri" w:cs="Calibri"/>
          <w:sz w:val="22"/>
          <w:szCs w:val="22"/>
        </w:rPr>
      </w:pPr>
    </w:p>
    <w:p w:rsidR="00BC39D0" w:rsidRDefault="00384AE3" w14:paraId="7E0F5706" w14:textId="77777777">
      <w:pPr>
        <w:pStyle w:val="Body"/>
        <w:spacing w:line="276" w:lineRule="auto"/>
        <w:rPr>
          <w:rStyle w:val="None"/>
          <w:rFonts w:ascii="Calibri" w:hAnsi="Calibri" w:eastAsia="Calibri" w:cs="Calibri"/>
          <w:sz w:val="22"/>
          <w:szCs w:val="22"/>
        </w:rPr>
      </w:pPr>
      <w:r>
        <w:rPr>
          <w:rStyle w:val="None"/>
          <w:rFonts w:ascii="Calibri" w:hAnsi="Calibri"/>
          <w:sz w:val="22"/>
          <w:szCs w:val="22"/>
        </w:rPr>
        <w:t>Re-designed PSLO</w:t>
      </w:r>
      <w:r>
        <w:rPr>
          <w:rStyle w:val="None"/>
          <w:rFonts w:ascii="Calibri" w:hAnsi="Calibri"/>
          <w:sz w:val="22"/>
          <w:szCs w:val="22"/>
        </w:rPr>
        <w:t>’</w:t>
      </w:r>
      <w:r>
        <w:rPr>
          <w:rStyle w:val="None"/>
          <w:rFonts w:ascii="Calibri" w:hAnsi="Calibri"/>
          <w:sz w:val="22"/>
          <w:szCs w:val="22"/>
        </w:rPr>
        <w:t>s for the Dance Teaching Certificate</w:t>
      </w:r>
    </w:p>
    <w:p w:rsidR="00BC39D0" w:rsidRDefault="00384AE3" w14:paraId="2D8A84FB" w14:textId="77777777">
      <w:pPr>
        <w:pStyle w:val="Body"/>
        <w:numPr>
          <w:ilvl w:val="0"/>
          <w:numId w:val="27"/>
        </w:numPr>
        <w:rPr>
          <w:rFonts w:ascii="Helvetica Neue" w:hAnsi="Helvetica Neue"/>
        </w:rPr>
      </w:pPr>
      <w:r>
        <w:rPr>
          <w:rStyle w:val="None"/>
          <w:rFonts w:ascii="Helvetica Neue" w:hAnsi="Helvetica Neue"/>
        </w:rPr>
        <w:t>Demonstrate beginning level technique in ballet, modern and jazz and foundational knowledge of other cultural dance traditions.</w:t>
      </w:r>
    </w:p>
    <w:p w:rsidR="00BC39D0" w:rsidRDefault="00384AE3" w14:paraId="361C5824" w14:textId="77777777">
      <w:pPr>
        <w:pStyle w:val="Body"/>
        <w:numPr>
          <w:ilvl w:val="0"/>
          <w:numId w:val="27"/>
        </w:numPr>
        <w:rPr>
          <w:rFonts w:ascii="Helvetica Neue" w:hAnsi="Helvetica Neue"/>
        </w:rPr>
      </w:pPr>
      <w:r>
        <w:rPr>
          <w:rStyle w:val="None"/>
          <w:rFonts w:ascii="Helvetica Neue" w:hAnsi="Helvetica Neue"/>
          <w:lang w:val="it-IT"/>
        </w:rPr>
        <w:t>Demonstrate beginnin</w:t>
      </w:r>
      <w:r>
        <w:rPr>
          <w:rStyle w:val="None"/>
          <w:rFonts w:ascii="Helvetica Neue" w:hAnsi="Helvetica Neue"/>
          <w:lang w:val="it-IT"/>
        </w:rPr>
        <w:t xml:space="preserve">g technical skills to be able to pursue a career in </w:t>
      </w:r>
      <w:r>
        <w:rPr>
          <w:rStyle w:val="None"/>
          <w:rFonts w:ascii="Helvetica Neue" w:hAnsi="Helvetica Neue"/>
          <w:lang w:val="it-IT"/>
        </w:rPr>
        <w:tab/>
      </w:r>
      <w:r>
        <w:rPr>
          <w:rStyle w:val="None"/>
          <w:rFonts w:ascii="Helvetica Neue" w:hAnsi="Helvetica Neue"/>
          <w:lang w:val="it-IT"/>
        </w:rPr>
        <w:tab/>
      </w:r>
      <w:r>
        <w:rPr>
          <w:rStyle w:val="None"/>
          <w:rFonts w:ascii="Helvetica Neue" w:hAnsi="Helvetica Neue"/>
          <w:lang w:val="it-IT"/>
        </w:rPr>
        <w:tab/>
      </w:r>
      <w:r>
        <w:rPr>
          <w:rStyle w:val="None"/>
          <w:rFonts w:ascii="Helvetica Neue" w:hAnsi="Helvetica Neue"/>
          <w:lang w:val="it-IT"/>
        </w:rPr>
        <w:tab/>
      </w:r>
      <w:r>
        <w:rPr>
          <w:rStyle w:val="None"/>
          <w:rFonts w:ascii="Helvetica Neue" w:hAnsi="Helvetica Neue"/>
          <w:lang w:val="it-IT"/>
        </w:rPr>
        <w:t>dance.</w:t>
      </w:r>
    </w:p>
    <w:p w:rsidR="00BC39D0" w:rsidRDefault="00384AE3" w14:paraId="786E3770" w14:textId="77777777">
      <w:pPr>
        <w:pStyle w:val="Body"/>
        <w:numPr>
          <w:ilvl w:val="0"/>
          <w:numId w:val="27"/>
        </w:numPr>
        <w:rPr>
          <w:rFonts w:ascii="Helvetica Neue" w:hAnsi="Helvetica Neue"/>
        </w:rPr>
      </w:pPr>
      <w:r>
        <w:rPr>
          <w:rStyle w:val="None"/>
          <w:rFonts w:ascii="Helvetica Neue" w:hAnsi="Helvetica Neue"/>
        </w:rPr>
        <w:t xml:space="preserve">Choreograph dance sequences in various dance styles for a variety of </w:t>
      </w:r>
      <w:r>
        <w:rPr>
          <w:rStyle w:val="None"/>
          <w:rFonts w:ascii="Helvetica Neue" w:hAnsi="Helvetica Neue"/>
        </w:rPr>
        <w:tab/>
      </w:r>
      <w:r>
        <w:rPr>
          <w:rStyle w:val="None"/>
          <w:rFonts w:ascii="Helvetica Neue" w:hAnsi="Helvetica Neue"/>
        </w:rPr>
        <w:tab/>
      </w:r>
      <w:r>
        <w:rPr>
          <w:rStyle w:val="None"/>
          <w:rFonts w:ascii="Helvetica Neue" w:hAnsi="Helvetica Neue"/>
        </w:rPr>
        <w:tab/>
      </w:r>
      <w:r>
        <w:rPr>
          <w:rStyle w:val="None"/>
          <w:rFonts w:ascii="Helvetica Neue" w:hAnsi="Helvetica Neue"/>
        </w:rPr>
        <w:tab/>
      </w:r>
      <w:r>
        <w:rPr>
          <w:rStyle w:val="None"/>
          <w:rFonts w:ascii="Helvetica Neue" w:hAnsi="Helvetica Neue"/>
        </w:rPr>
        <w:t>settings.</w:t>
      </w:r>
    </w:p>
    <w:p w:rsidR="00BC39D0" w:rsidRDefault="00BC39D0" w14:paraId="3751C623" w14:textId="77777777">
      <w:pPr>
        <w:pStyle w:val="Body"/>
        <w:spacing w:line="276" w:lineRule="auto"/>
        <w:rPr>
          <w:rStyle w:val="None"/>
          <w:rFonts w:ascii="Calibri" w:hAnsi="Calibri" w:eastAsia="Calibri" w:cs="Calibri"/>
          <w:sz w:val="22"/>
          <w:szCs w:val="22"/>
        </w:rPr>
      </w:pPr>
    </w:p>
    <w:p w:rsidR="00BC39D0" w:rsidRDefault="00384AE3" w14:paraId="572B0FB2" w14:textId="77777777">
      <w:pPr>
        <w:pStyle w:val="Body"/>
        <w:keepNext/>
        <w:keepLines/>
        <w:spacing w:before="280" w:after="80" w:line="276" w:lineRule="auto"/>
        <w:rPr>
          <w:rStyle w:val="None"/>
          <w:rFonts w:ascii="Calibri" w:hAnsi="Calibri" w:eastAsia="Calibri" w:cs="Calibri"/>
          <w:b/>
          <w:bCs/>
          <w:sz w:val="22"/>
          <w:szCs w:val="22"/>
        </w:rPr>
      </w:pPr>
      <w:bookmarkStart w:name="_headingh.44sinio" w:id="16"/>
      <w:bookmarkEnd w:id="16"/>
      <w:proofErr w:type="gramStart"/>
      <w:r>
        <w:rPr>
          <w:rStyle w:val="None"/>
          <w:rFonts w:ascii="Calibri" w:hAnsi="Calibri"/>
          <w:b/>
          <w:bCs/>
          <w:sz w:val="22"/>
          <w:szCs w:val="22"/>
        </w:rPr>
        <w:t>4.2  PSLO</w:t>
      </w:r>
      <w:proofErr w:type="gramEnd"/>
      <w:r>
        <w:rPr>
          <w:rStyle w:val="None"/>
          <w:rFonts w:ascii="Calibri" w:hAnsi="Calibri"/>
          <w:b/>
          <w:bCs/>
          <w:sz w:val="22"/>
          <w:szCs w:val="22"/>
        </w:rPr>
        <w:t xml:space="preserve"> Assessment</w:t>
      </w:r>
    </w:p>
    <w:p w:rsidR="00BC39D0" w:rsidRDefault="00384AE3" w14:paraId="2A05F77B" w14:textId="77777777">
      <w:pPr>
        <w:pStyle w:val="Body"/>
        <w:spacing w:line="276" w:lineRule="auto"/>
        <w:rPr>
          <w:rStyle w:val="None"/>
          <w:rFonts w:ascii="Calibri" w:hAnsi="Calibri" w:eastAsia="Calibri" w:cs="Calibri"/>
          <w:sz w:val="22"/>
          <w:szCs w:val="22"/>
        </w:rPr>
      </w:pPr>
      <w:r>
        <w:rPr>
          <w:rStyle w:val="None"/>
          <w:rFonts w:ascii="Calibri" w:hAnsi="Calibri"/>
          <w:sz w:val="22"/>
          <w:szCs w:val="22"/>
        </w:rPr>
        <w:t xml:space="preserve">The new PSLO </w:t>
      </w:r>
      <w:hyperlink w:history="1" r:id="rId10">
        <w:r>
          <w:rPr>
            <w:rStyle w:val="Hyperlink1"/>
          </w:rPr>
          <w:t>design principles</w:t>
        </w:r>
      </w:hyperlink>
      <w:r>
        <w:rPr>
          <w:rStyle w:val="None"/>
          <w:rFonts w:ascii="Calibri" w:hAnsi="Calibri"/>
          <w:sz w:val="22"/>
          <w:szCs w:val="22"/>
        </w:rPr>
        <w:t xml:space="preserve"> encourage departments to use PSLOs as a way of gauging student learning once they have completed a degree or certificate, n</w:t>
      </w:r>
      <w:r>
        <w:rPr>
          <w:rStyle w:val="None"/>
          <w:rFonts w:ascii="Calibri" w:hAnsi="Calibri"/>
          <w:sz w:val="22"/>
          <w:szCs w:val="22"/>
        </w:rPr>
        <w:t>ot just when they have completed a single course.  Please describe how PSLOs are assessed or will be assessed in your department.</w:t>
      </w:r>
    </w:p>
    <w:p w:rsidR="00BC39D0" w:rsidRDefault="00BC39D0" w14:paraId="41F3FF07" w14:textId="77777777">
      <w:pPr>
        <w:pStyle w:val="Body"/>
        <w:spacing w:line="276" w:lineRule="auto"/>
        <w:rPr>
          <w:rStyle w:val="None"/>
          <w:rFonts w:ascii="Calibri" w:hAnsi="Calibri" w:eastAsia="Calibri" w:cs="Calibri"/>
          <w:sz w:val="22"/>
          <w:szCs w:val="22"/>
        </w:rPr>
      </w:pPr>
    </w:p>
    <w:p w:rsidR="00BC39D0" w:rsidRDefault="00384AE3" w14:paraId="488B851C" w14:textId="77777777">
      <w:pPr>
        <w:pStyle w:val="Body"/>
        <w:spacing w:line="276" w:lineRule="auto"/>
        <w:ind w:firstLine="720"/>
        <w:rPr>
          <w:rStyle w:val="None"/>
          <w:rFonts w:ascii="Calibri" w:hAnsi="Calibri" w:eastAsia="Calibri" w:cs="Calibri"/>
          <w:sz w:val="22"/>
          <w:szCs w:val="22"/>
        </w:rPr>
      </w:pPr>
      <w:r>
        <w:rPr>
          <w:rStyle w:val="None"/>
          <w:rFonts w:ascii="Calibri" w:hAnsi="Calibri"/>
          <w:sz w:val="22"/>
          <w:szCs w:val="22"/>
        </w:rPr>
        <w:t>a. The PSLOs for the AA Dance Degree and the Dance Teaching certificate have already been re-designed.</w:t>
      </w:r>
    </w:p>
    <w:p w:rsidR="00BC39D0" w:rsidRDefault="00384AE3" w14:paraId="2B7E6DA6" w14:textId="13343F1A">
      <w:pPr>
        <w:pStyle w:val="Body"/>
        <w:spacing w:line="276" w:lineRule="auto"/>
        <w:ind w:firstLine="720"/>
        <w:rPr>
          <w:rStyle w:val="None"/>
          <w:rFonts w:ascii="Calibri" w:hAnsi="Calibri" w:eastAsia="Calibri" w:cs="Calibri"/>
          <w:sz w:val="22"/>
          <w:szCs w:val="22"/>
        </w:rPr>
      </w:pPr>
      <w:r>
        <w:rPr>
          <w:rStyle w:val="None"/>
          <w:rFonts w:ascii="Calibri" w:hAnsi="Calibri"/>
          <w:sz w:val="22"/>
          <w:szCs w:val="22"/>
        </w:rPr>
        <w:t xml:space="preserve">b. The </w:t>
      </w:r>
      <w:r>
        <w:rPr>
          <w:rStyle w:val="None"/>
          <w:rFonts w:ascii="Calibri" w:hAnsi="Calibri"/>
          <w:sz w:val="22"/>
          <w:szCs w:val="22"/>
        </w:rPr>
        <w:t>PSLOs in the Da</w:t>
      </w:r>
      <w:r>
        <w:rPr>
          <w:rStyle w:val="None"/>
          <w:rFonts w:ascii="Calibri" w:hAnsi="Calibri"/>
          <w:sz w:val="22"/>
          <w:szCs w:val="22"/>
        </w:rPr>
        <w:t xml:space="preserve">nce Program will be assessed through a variety of ways including collaborative projects, exams, essays, </w:t>
      </w:r>
      <w:r w:rsidR="00C4144A">
        <w:rPr>
          <w:rStyle w:val="None"/>
          <w:rFonts w:ascii="Calibri" w:hAnsi="Calibri"/>
          <w:sz w:val="22"/>
          <w:szCs w:val="22"/>
        </w:rPr>
        <w:t>research,</w:t>
      </w:r>
      <w:r>
        <w:rPr>
          <w:rStyle w:val="None"/>
          <w:rFonts w:ascii="Calibri" w:hAnsi="Calibri"/>
          <w:sz w:val="22"/>
          <w:szCs w:val="22"/>
        </w:rPr>
        <w:t xml:space="preserve"> and performance.  </w:t>
      </w:r>
    </w:p>
    <w:p w:rsidR="00BC39D0" w:rsidRDefault="00384AE3" w14:paraId="2C41310E" w14:textId="77777777">
      <w:pPr>
        <w:pStyle w:val="Body"/>
        <w:spacing w:line="276" w:lineRule="auto"/>
        <w:ind w:firstLine="720"/>
        <w:rPr>
          <w:rStyle w:val="None"/>
          <w:rFonts w:ascii="Calibri" w:hAnsi="Calibri" w:eastAsia="Calibri" w:cs="Calibri"/>
          <w:sz w:val="22"/>
          <w:szCs w:val="22"/>
        </w:rPr>
      </w:pPr>
      <w:r>
        <w:rPr>
          <w:rStyle w:val="None"/>
          <w:rFonts w:ascii="Calibri" w:hAnsi="Calibri"/>
          <w:sz w:val="22"/>
          <w:szCs w:val="22"/>
        </w:rPr>
        <w:lastRenderedPageBreak/>
        <w:t xml:space="preserve">c. </w:t>
      </w:r>
      <w:r>
        <w:rPr>
          <w:rStyle w:val="None"/>
          <w:rFonts w:ascii="Calibri" w:hAnsi="Calibri"/>
          <w:sz w:val="22"/>
          <w:szCs w:val="22"/>
        </w:rPr>
        <w:t xml:space="preserve">The PSLOs will be fully assessed </w:t>
      </w:r>
      <w:r>
        <w:rPr>
          <w:rStyle w:val="None"/>
          <w:rFonts w:ascii="Calibri" w:hAnsi="Calibri"/>
          <w:sz w:val="22"/>
          <w:szCs w:val="22"/>
        </w:rPr>
        <w:t xml:space="preserve">with completion of degree required courses with a satisfactory grade, and the </w:t>
      </w:r>
      <w:r>
        <w:rPr>
          <w:rStyle w:val="None"/>
          <w:rFonts w:ascii="Calibri" w:hAnsi="Calibri"/>
          <w:sz w:val="22"/>
          <w:szCs w:val="22"/>
        </w:rPr>
        <w:t>participation in the bi-annual Fullerton College Faculty Dance Concert and bi-annual student directed Informal Dance Showing.</w:t>
      </w:r>
    </w:p>
    <w:p w:rsidR="00BC39D0" w:rsidRDefault="00384AE3" w14:paraId="5C039EF5" w14:textId="77777777">
      <w:pPr>
        <w:pStyle w:val="Body"/>
        <w:spacing w:line="276" w:lineRule="auto"/>
        <w:rPr>
          <w:rStyle w:val="None"/>
          <w:rFonts w:ascii="Calibri" w:hAnsi="Calibri" w:eastAsia="Calibri" w:cs="Calibri"/>
          <w:b/>
          <w:bCs/>
          <w:sz w:val="22"/>
          <w:szCs w:val="22"/>
          <w:shd w:val="clear" w:color="auto" w:fill="FFFF00"/>
        </w:rPr>
      </w:pPr>
      <w:r>
        <w:rPr>
          <w:rStyle w:val="None"/>
          <w:rFonts w:ascii="Calibri" w:hAnsi="Calibri"/>
          <w:b/>
          <w:bCs/>
          <w:sz w:val="22"/>
          <w:szCs w:val="22"/>
          <w:shd w:val="clear" w:color="auto" w:fill="FFFF00"/>
        </w:rPr>
        <w:t xml:space="preserve"> </w:t>
      </w:r>
    </w:p>
    <w:p w:rsidR="00BC39D0" w:rsidRDefault="00384AE3" w14:paraId="11F5F1AD" w14:textId="77777777">
      <w:pPr>
        <w:pStyle w:val="Body"/>
        <w:keepNext/>
        <w:keepLines/>
        <w:spacing w:before="280" w:after="80" w:line="276" w:lineRule="auto"/>
        <w:rPr>
          <w:rStyle w:val="None"/>
          <w:rFonts w:ascii="Calibri" w:hAnsi="Calibri" w:eastAsia="Calibri" w:cs="Calibri"/>
          <w:b/>
          <w:bCs/>
          <w:sz w:val="22"/>
          <w:szCs w:val="22"/>
        </w:rPr>
      </w:pPr>
      <w:bookmarkStart w:name="_headingh.2jxsxqh" w:id="17"/>
      <w:bookmarkEnd w:id="17"/>
      <w:proofErr w:type="gramStart"/>
      <w:r>
        <w:rPr>
          <w:rStyle w:val="None"/>
          <w:rFonts w:ascii="Calibri" w:hAnsi="Calibri"/>
          <w:b/>
          <w:bCs/>
          <w:sz w:val="22"/>
          <w:szCs w:val="22"/>
        </w:rPr>
        <w:t>4</w:t>
      </w:r>
      <w:r>
        <w:rPr>
          <w:rStyle w:val="None"/>
          <w:rFonts w:ascii="Calibri" w:hAnsi="Calibri"/>
          <w:b/>
          <w:bCs/>
          <w:sz w:val="22"/>
          <w:szCs w:val="22"/>
          <w:lang w:val="it-IT"/>
        </w:rPr>
        <w:t>.3  CSLO</w:t>
      </w:r>
      <w:proofErr w:type="gramEnd"/>
      <w:r>
        <w:rPr>
          <w:rStyle w:val="None"/>
          <w:rFonts w:ascii="Calibri" w:hAnsi="Calibri"/>
          <w:b/>
          <w:bCs/>
          <w:sz w:val="22"/>
          <w:szCs w:val="22"/>
          <w:lang w:val="it-IT"/>
        </w:rPr>
        <w:t xml:space="preserve"> Assessment</w:t>
      </w:r>
    </w:p>
    <w:p w:rsidR="00BC39D0" w:rsidRDefault="00384AE3" w14:paraId="23453711" w14:textId="77777777">
      <w:pPr>
        <w:pStyle w:val="Body"/>
        <w:spacing w:line="276" w:lineRule="auto"/>
        <w:rPr>
          <w:rStyle w:val="None"/>
          <w:rFonts w:ascii="Calibri" w:hAnsi="Calibri" w:eastAsia="Calibri" w:cs="Calibri"/>
          <w:sz w:val="22"/>
          <w:szCs w:val="22"/>
        </w:rPr>
      </w:pPr>
      <w:r>
        <w:rPr>
          <w:rStyle w:val="None"/>
          <w:rFonts w:ascii="Calibri" w:hAnsi="Calibri"/>
          <w:sz w:val="22"/>
          <w:szCs w:val="22"/>
        </w:rPr>
        <w:t xml:space="preserve">Briefly describe the timeline your department uses to assess CSLOs on a regular basis and how you use </w:t>
      </w:r>
      <w:r>
        <w:rPr>
          <w:rStyle w:val="None"/>
          <w:rFonts w:ascii="Calibri" w:hAnsi="Calibri"/>
          <w:sz w:val="22"/>
          <w:szCs w:val="22"/>
        </w:rPr>
        <w:t xml:space="preserve">the results to make improvements.  This discussion should be based on SLO data, which is available on </w:t>
      </w:r>
      <w:proofErr w:type="spellStart"/>
      <w:r>
        <w:rPr>
          <w:rStyle w:val="None"/>
          <w:rFonts w:ascii="Calibri" w:hAnsi="Calibri"/>
          <w:sz w:val="22"/>
          <w:szCs w:val="22"/>
        </w:rPr>
        <w:t>eLumen</w:t>
      </w:r>
      <w:proofErr w:type="spellEnd"/>
      <w:r>
        <w:rPr>
          <w:rStyle w:val="None"/>
          <w:rFonts w:ascii="Calibri" w:hAnsi="Calibri"/>
          <w:sz w:val="22"/>
          <w:szCs w:val="22"/>
        </w:rPr>
        <w:t>.  (Your division</w:t>
      </w:r>
      <w:r>
        <w:rPr>
          <w:rStyle w:val="None"/>
          <w:rFonts w:ascii="Calibri" w:hAnsi="Calibri"/>
          <w:sz w:val="22"/>
          <w:szCs w:val="22"/>
        </w:rPr>
        <w:t>’</w:t>
      </w:r>
      <w:r>
        <w:rPr>
          <w:rStyle w:val="None"/>
          <w:rFonts w:ascii="Calibri" w:hAnsi="Calibri"/>
          <w:sz w:val="22"/>
          <w:szCs w:val="22"/>
        </w:rPr>
        <w:t xml:space="preserve">s SLO reps can help with this.)  Please include relevant CSLO charts or graphs in an Appendix.  Since the last </w:t>
      </w:r>
      <w:r>
        <w:rPr>
          <w:rStyle w:val="None"/>
          <w:rFonts w:ascii="Calibri" w:hAnsi="Calibri"/>
          <w:sz w:val="22"/>
          <w:szCs w:val="22"/>
        </w:rPr>
        <w:t>self-study, you should have assessed the CSLOs of every course that you have taught, at least once.  If that is not the case, please describe how you will accomplish this as soon as possible.</w:t>
      </w:r>
    </w:p>
    <w:p w:rsidR="00BC39D0" w:rsidRDefault="00BC39D0" w14:paraId="315E4A03" w14:textId="77777777">
      <w:pPr>
        <w:pStyle w:val="Body"/>
        <w:spacing w:line="276" w:lineRule="auto"/>
        <w:rPr>
          <w:rStyle w:val="None"/>
          <w:rFonts w:ascii="Calibri" w:hAnsi="Calibri" w:eastAsia="Calibri" w:cs="Calibri"/>
          <w:sz w:val="22"/>
          <w:szCs w:val="22"/>
        </w:rPr>
      </w:pPr>
    </w:p>
    <w:p w:rsidR="00BC39D0" w:rsidRDefault="00384AE3" w14:paraId="094A2FD5" w14:textId="77777777">
      <w:pPr>
        <w:pStyle w:val="Body"/>
        <w:numPr>
          <w:ilvl w:val="0"/>
          <w:numId w:val="29"/>
        </w:numPr>
        <w:spacing w:line="276" w:lineRule="auto"/>
        <w:rPr>
          <w:rFonts w:ascii="Calibri" w:hAnsi="Calibri"/>
          <w:sz w:val="22"/>
          <w:szCs w:val="22"/>
        </w:rPr>
      </w:pPr>
      <w:r>
        <w:rPr>
          <w:rStyle w:val="None"/>
          <w:rFonts w:ascii="Calibri" w:hAnsi="Calibri"/>
          <w:sz w:val="22"/>
          <w:szCs w:val="22"/>
        </w:rPr>
        <w:t>The SLO Performance - ISLO/PSLO with Course data indicates that</w:t>
      </w:r>
      <w:r>
        <w:rPr>
          <w:rStyle w:val="None"/>
          <w:rFonts w:ascii="Calibri" w:hAnsi="Calibri"/>
          <w:sz w:val="22"/>
          <w:szCs w:val="22"/>
        </w:rPr>
        <w:t xml:space="preserve"> the Dance Department full-time faculty started to input SLO data into </w:t>
      </w:r>
      <w:proofErr w:type="spellStart"/>
      <w:r>
        <w:rPr>
          <w:rStyle w:val="None"/>
          <w:rFonts w:ascii="Calibri" w:hAnsi="Calibri"/>
          <w:sz w:val="22"/>
          <w:szCs w:val="22"/>
        </w:rPr>
        <w:t>eLumen</w:t>
      </w:r>
      <w:proofErr w:type="spellEnd"/>
      <w:r>
        <w:rPr>
          <w:rStyle w:val="None"/>
          <w:rFonts w:ascii="Calibri" w:hAnsi="Calibri"/>
          <w:sz w:val="22"/>
          <w:szCs w:val="22"/>
        </w:rPr>
        <w:t xml:space="preserve"> in spring of 2016 and more constantly from 2018 onward.  However, it has been discovered that many classes taught by part-time adjunct faculty did not have SLO data.  Going forwa</w:t>
      </w:r>
      <w:r>
        <w:rPr>
          <w:rStyle w:val="None"/>
          <w:rFonts w:ascii="Calibri" w:hAnsi="Calibri"/>
          <w:sz w:val="22"/>
          <w:szCs w:val="22"/>
        </w:rPr>
        <w:t xml:space="preserve">rd the Dance Department will encourage the part-time faculty to be a part of this important process, however, contractually we cannot force them to do so. Nevertheless, some of the part-time faculty have taken on the responsibility of inputting data into </w:t>
      </w:r>
      <w:proofErr w:type="spellStart"/>
      <w:r>
        <w:rPr>
          <w:rStyle w:val="None"/>
          <w:rFonts w:ascii="Calibri" w:hAnsi="Calibri"/>
          <w:sz w:val="22"/>
          <w:szCs w:val="22"/>
        </w:rPr>
        <w:t>e</w:t>
      </w:r>
      <w:r>
        <w:rPr>
          <w:rStyle w:val="None"/>
          <w:rFonts w:ascii="Calibri" w:hAnsi="Calibri"/>
          <w:sz w:val="22"/>
          <w:szCs w:val="22"/>
        </w:rPr>
        <w:t>Lumen</w:t>
      </w:r>
      <w:proofErr w:type="spellEnd"/>
      <w:r>
        <w:rPr>
          <w:rStyle w:val="None"/>
          <w:rFonts w:ascii="Calibri" w:hAnsi="Calibri"/>
          <w:sz w:val="22"/>
          <w:szCs w:val="22"/>
        </w:rPr>
        <w:t xml:space="preserve">.  </w:t>
      </w:r>
    </w:p>
    <w:p w:rsidR="00BC39D0" w:rsidRDefault="00384AE3" w14:paraId="7E19B094" w14:textId="77777777">
      <w:pPr>
        <w:pStyle w:val="Body"/>
        <w:numPr>
          <w:ilvl w:val="0"/>
          <w:numId w:val="29"/>
        </w:numPr>
        <w:spacing w:line="276" w:lineRule="auto"/>
        <w:rPr>
          <w:rFonts w:ascii="Calibri" w:hAnsi="Calibri"/>
          <w:b/>
          <w:bCs/>
          <w:sz w:val="22"/>
          <w:szCs w:val="22"/>
        </w:rPr>
      </w:pPr>
      <w:r>
        <w:rPr>
          <w:rStyle w:val="None"/>
          <w:rFonts w:ascii="Calibri" w:hAnsi="Calibri"/>
          <w:sz w:val="22"/>
          <w:szCs w:val="22"/>
        </w:rPr>
        <w:t>The Dance Department has not consistently assessed the CSLOs of every course taught, however, going forward we will work on making this possible.</w:t>
      </w:r>
    </w:p>
    <w:p w:rsidR="00BC39D0" w:rsidRDefault="00384AE3" w14:paraId="3A98126E" w14:textId="77777777">
      <w:pPr>
        <w:pStyle w:val="Body"/>
        <w:keepNext/>
        <w:keepLines/>
        <w:spacing w:before="280" w:after="80" w:line="276" w:lineRule="auto"/>
        <w:rPr>
          <w:rStyle w:val="None"/>
          <w:rFonts w:ascii="Calibri" w:hAnsi="Calibri" w:eastAsia="Calibri" w:cs="Calibri"/>
          <w:b/>
          <w:bCs/>
          <w:sz w:val="22"/>
          <w:szCs w:val="22"/>
        </w:rPr>
      </w:pPr>
      <w:bookmarkStart w:name="_headingh.z337ya" w:id="18"/>
      <w:bookmarkEnd w:id="18"/>
      <w:proofErr w:type="gramStart"/>
      <w:r>
        <w:rPr>
          <w:rStyle w:val="None"/>
          <w:rFonts w:ascii="Calibri" w:hAnsi="Calibri"/>
          <w:b/>
          <w:bCs/>
          <w:sz w:val="22"/>
          <w:szCs w:val="22"/>
        </w:rPr>
        <w:t>4</w:t>
      </w:r>
      <w:r>
        <w:rPr>
          <w:rStyle w:val="None"/>
          <w:rFonts w:ascii="Calibri" w:hAnsi="Calibri"/>
          <w:b/>
          <w:bCs/>
          <w:sz w:val="22"/>
          <w:szCs w:val="22"/>
        </w:rPr>
        <w:t>.4  SLO</w:t>
      </w:r>
      <w:proofErr w:type="gramEnd"/>
      <w:r>
        <w:rPr>
          <w:rStyle w:val="None"/>
          <w:rFonts w:ascii="Calibri" w:hAnsi="Calibri"/>
          <w:b/>
          <w:bCs/>
          <w:sz w:val="22"/>
          <w:szCs w:val="22"/>
        </w:rPr>
        <w:t xml:space="preserve"> Equity Analysis (Question)</w:t>
      </w:r>
    </w:p>
    <w:p w:rsidR="00BC39D0" w:rsidRDefault="00384AE3" w14:paraId="7707D8C1" w14:textId="77777777">
      <w:pPr>
        <w:pStyle w:val="Body"/>
        <w:numPr>
          <w:ilvl w:val="0"/>
          <w:numId w:val="31"/>
        </w:numPr>
        <w:spacing w:line="276" w:lineRule="auto"/>
        <w:rPr>
          <w:rFonts w:ascii="Calibri" w:hAnsi="Calibri"/>
          <w:sz w:val="22"/>
          <w:szCs w:val="22"/>
        </w:rPr>
      </w:pPr>
      <w:r>
        <w:rPr>
          <w:rStyle w:val="None"/>
          <w:rFonts w:ascii="Calibri" w:hAnsi="Calibri"/>
          <w:sz w:val="22"/>
          <w:szCs w:val="22"/>
        </w:rPr>
        <w:t xml:space="preserve">Looking at CSLO attainment data, do you find </w:t>
      </w:r>
      <w:r>
        <w:rPr>
          <w:rStyle w:val="None"/>
          <w:rFonts w:ascii="Calibri" w:hAnsi="Calibri"/>
          <w:sz w:val="22"/>
          <w:szCs w:val="22"/>
        </w:rPr>
        <w:t>significant differences by race, ethnicity, gender, and other categories?  Please include some illustrations of this data in the Appendix.  Describe here what the data shows.  What strategies will you use to close the attainment gaps among groups of studen</w:t>
      </w:r>
      <w:r>
        <w:rPr>
          <w:rStyle w:val="None"/>
          <w:rFonts w:ascii="Calibri" w:hAnsi="Calibri"/>
          <w:sz w:val="22"/>
          <w:szCs w:val="22"/>
        </w:rPr>
        <w:t>ts?  What kinds of professional learning would help?</w:t>
      </w:r>
    </w:p>
    <w:p w:rsidR="00BC39D0" w:rsidRDefault="00384AE3" w14:paraId="0313594E" w14:textId="77777777">
      <w:pPr>
        <w:pStyle w:val="Body"/>
        <w:numPr>
          <w:ilvl w:val="1"/>
          <w:numId w:val="31"/>
        </w:numPr>
        <w:spacing w:line="276" w:lineRule="auto"/>
        <w:rPr>
          <w:rFonts w:ascii="Calibri" w:hAnsi="Calibri"/>
          <w:sz w:val="22"/>
          <w:szCs w:val="22"/>
        </w:rPr>
      </w:pPr>
      <w:r>
        <w:rPr>
          <w:rStyle w:val="None"/>
          <w:rFonts w:ascii="Calibri" w:hAnsi="Calibri"/>
          <w:sz w:val="22"/>
          <w:szCs w:val="22"/>
        </w:rPr>
        <w:t xml:space="preserve">The data found in the SLO Performance Report by Demographic Category with Demographic Element indicates that African American students taking classes in the Dance Department where the highest percentage </w:t>
      </w:r>
      <w:r>
        <w:rPr>
          <w:rStyle w:val="None"/>
          <w:rFonts w:ascii="Calibri" w:hAnsi="Calibri"/>
          <w:sz w:val="22"/>
          <w:szCs w:val="22"/>
        </w:rPr>
        <w:t>of students not meeting expectations at 36.88% (page 14), compared to other demographic groups at,</w:t>
      </w:r>
    </w:p>
    <w:p w:rsidR="00BC39D0" w:rsidRDefault="00BC39D0" w14:paraId="1855BC1C" w14:textId="77777777">
      <w:pPr>
        <w:pStyle w:val="Body"/>
        <w:spacing w:line="276" w:lineRule="auto"/>
        <w:rPr>
          <w:rStyle w:val="None"/>
          <w:rFonts w:ascii="Calibri" w:hAnsi="Calibri" w:eastAsia="Calibri" w:cs="Calibri"/>
          <w:sz w:val="22"/>
          <w:szCs w:val="22"/>
        </w:rPr>
      </w:pPr>
    </w:p>
    <w:p w:rsidR="00BC39D0" w:rsidRDefault="00384AE3" w14:paraId="2C1E4F8C" w14:textId="77777777">
      <w:pPr>
        <w:pStyle w:val="Body"/>
        <w:numPr>
          <w:ilvl w:val="2"/>
          <w:numId w:val="31"/>
        </w:numPr>
        <w:spacing w:line="276" w:lineRule="auto"/>
        <w:rPr>
          <w:rFonts w:ascii="Calibri" w:hAnsi="Calibri"/>
          <w:sz w:val="22"/>
          <w:szCs w:val="22"/>
        </w:rPr>
      </w:pPr>
      <w:r>
        <w:rPr>
          <w:rStyle w:val="None"/>
          <w:rFonts w:ascii="Calibri" w:hAnsi="Calibri"/>
          <w:sz w:val="22"/>
          <w:szCs w:val="22"/>
        </w:rPr>
        <w:t>Concerning American Indian/ Native Alaskan Students: 0%</w:t>
      </w:r>
    </w:p>
    <w:p w:rsidR="00BC39D0" w:rsidRDefault="00384AE3" w14:paraId="21DE8261" w14:textId="77777777">
      <w:pPr>
        <w:pStyle w:val="Body"/>
        <w:numPr>
          <w:ilvl w:val="2"/>
          <w:numId w:val="31"/>
        </w:numPr>
        <w:spacing w:line="276" w:lineRule="auto"/>
        <w:rPr>
          <w:rFonts w:ascii="Calibri" w:hAnsi="Calibri"/>
          <w:sz w:val="22"/>
          <w:szCs w:val="22"/>
        </w:rPr>
      </w:pPr>
      <w:r>
        <w:rPr>
          <w:rStyle w:val="None"/>
          <w:rFonts w:ascii="Calibri" w:hAnsi="Calibri"/>
          <w:sz w:val="22"/>
          <w:szCs w:val="22"/>
        </w:rPr>
        <w:t>Concerning Asian Students: 8.96%</w:t>
      </w:r>
    </w:p>
    <w:p w:rsidR="00BC39D0" w:rsidRDefault="00384AE3" w14:paraId="703C98E1" w14:textId="77777777">
      <w:pPr>
        <w:pStyle w:val="Body"/>
        <w:numPr>
          <w:ilvl w:val="2"/>
          <w:numId w:val="31"/>
        </w:numPr>
        <w:spacing w:line="276" w:lineRule="auto"/>
        <w:rPr>
          <w:rFonts w:ascii="Calibri" w:hAnsi="Calibri"/>
          <w:sz w:val="22"/>
          <w:szCs w:val="22"/>
        </w:rPr>
      </w:pPr>
      <w:r>
        <w:rPr>
          <w:rStyle w:val="None"/>
          <w:rFonts w:ascii="Calibri" w:hAnsi="Calibri"/>
          <w:sz w:val="22"/>
          <w:szCs w:val="22"/>
        </w:rPr>
        <w:t>Concerning Filipino Students: 8.04%</w:t>
      </w:r>
    </w:p>
    <w:p w:rsidR="00BC39D0" w:rsidRDefault="00384AE3" w14:paraId="5FC1E12E" w14:textId="77777777">
      <w:pPr>
        <w:pStyle w:val="Body"/>
        <w:numPr>
          <w:ilvl w:val="2"/>
          <w:numId w:val="31"/>
        </w:numPr>
        <w:spacing w:line="276" w:lineRule="auto"/>
        <w:rPr>
          <w:rFonts w:ascii="Calibri" w:hAnsi="Calibri"/>
          <w:sz w:val="22"/>
          <w:szCs w:val="22"/>
        </w:rPr>
      </w:pPr>
      <w:r>
        <w:rPr>
          <w:rStyle w:val="None"/>
          <w:rFonts w:ascii="Calibri" w:hAnsi="Calibri"/>
          <w:sz w:val="22"/>
          <w:szCs w:val="22"/>
        </w:rPr>
        <w:t xml:space="preserve">Concerning Hispanic </w:t>
      </w:r>
      <w:r>
        <w:rPr>
          <w:rStyle w:val="None"/>
          <w:rFonts w:ascii="Calibri" w:hAnsi="Calibri"/>
          <w:sz w:val="22"/>
          <w:szCs w:val="22"/>
        </w:rPr>
        <w:t>Students: 12.35%</w:t>
      </w:r>
    </w:p>
    <w:p w:rsidR="00BC39D0" w:rsidRDefault="00384AE3" w14:paraId="2BE87BDA" w14:textId="77777777">
      <w:pPr>
        <w:pStyle w:val="Body"/>
        <w:numPr>
          <w:ilvl w:val="2"/>
          <w:numId w:val="31"/>
        </w:numPr>
        <w:spacing w:line="276" w:lineRule="auto"/>
        <w:rPr>
          <w:rFonts w:ascii="Calibri" w:hAnsi="Calibri"/>
          <w:sz w:val="22"/>
          <w:szCs w:val="22"/>
        </w:rPr>
      </w:pPr>
      <w:r>
        <w:rPr>
          <w:rStyle w:val="None"/>
          <w:rFonts w:ascii="Calibri" w:hAnsi="Calibri"/>
          <w:sz w:val="22"/>
          <w:szCs w:val="22"/>
        </w:rPr>
        <w:t>Concerning Pacific Islander Students: 0%</w:t>
      </w:r>
    </w:p>
    <w:p w:rsidR="00BC39D0" w:rsidRDefault="00384AE3" w14:paraId="10E42161" w14:textId="77777777">
      <w:pPr>
        <w:pStyle w:val="Body"/>
        <w:numPr>
          <w:ilvl w:val="2"/>
          <w:numId w:val="31"/>
        </w:numPr>
        <w:spacing w:line="276" w:lineRule="auto"/>
        <w:rPr>
          <w:rFonts w:ascii="Calibri" w:hAnsi="Calibri"/>
          <w:sz w:val="22"/>
          <w:szCs w:val="22"/>
        </w:rPr>
      </w:pPr>
      <w:r>
        <w:rPr>
          <w:rStyle w:val="None"/>
          <w:rFonts w:ascii="Calibri" w:hAnsi="Calibri"/>
          <w:sz w:val="22"/>
          <w:szCs w:val="22"/>
        </w:rPr>
        <w:t>Concerning Unknown Students: 21.74%</w:t>
      </w:r>
    </w:p>
    <w:p w:rsidR="00BC39D0" w:rsidRDefault="00384AE3" w14:paraId="1AE14F25" w14:textId="77777777">
      <w:pPr>
        <w:pStyle w:val="Body"/>
        <w:numPr>
          <w:ilvl w:val="2"/>
          <w:numId w:val="31"/>
        </w:numPr>
        <w:spacing w:line="276" w:lineRule="auto"/>
        <w:rPr>
          <w:rFonts w:ascii="Calibri" w:hAnsi="Calibri"/>
          <w:sz w:val="22"/>
          <w:szCs w:val="22"/>
        </w:rPr>
      </w:pPr>
      <w:r>
        <w:rPr>
          <w:rStyle w:val="None"/>
          <w:rFonts w:ascii="Calibri" w:hAnsi="Calibri"/>
          <w:sz w:val="22"/>
          <w:szCs w:val="22"/>
        </w:rPr>
        <w:t>Concerning Unspecified Students: 25.00%</w:t>
      </w:r>
    </w:p>
    <w:p w:rsidR="00BC39D0" w:rsidRDefault="00384AE3" w14:paraId="50A60E2A" w14:textId="77777777">
      <w:pPr>
        <w:pStyle w:val="Body"/>
        <w:numPr>
          <w:ilvl w:val="2"/>
          <w:numId w:val="31"/>
        </w:numPr>
        <w:spacing w:line="276" w:lineRule="auto"/>
        <w:rPr>
          <w:rFonts w:ascii="Calibri" w:hAnsi="Calibri"/>
          <w:sz w:val="22"/>
          <w:szCs w:val="22"/>
        </w:rPr>
      </w:pPr>
      <w:r>
        <w:rPr>
          <w:rStyle w:val="None"/>
          <w:rFonts w:ascii="Calibri" w:hAnsi="Calibri"/>
          <w:sz w:val="22"/>
          <w:szCs w:val="22"/>
        </w:rPr>
        <w:t>Concerning White Non-Hispanic Students: 10.69%</w:t>
      </w:r>
    </w:p>
    <w:p w:rsidR="00BC39D0" w:rsidRDefault="00384AE3" w14:paraId="0D7A454A" w14:textId="77777777">
      <w:pPr>
        <w:pStyle w:val="Body"/>
        <w:numPr>
          <w:ilvl w:val="1"/>
          <w:numId w:val="31"/>
        </w:numPr>
        <w:spacing w:line="276" w:lineRule="auto"/>
        <w:rPr>
          <w:rFonts w:ascii="Calibri" w:hAnsi="Calibri"/>
          <w:sz w:val="22"/>
          <w:szCs w:val="22"/>
        </w:rPr>
      </w:pPr>
      <w:r>
        <w:rPr>
          <w:rStyle w:val="None"/>
          <w:rFonts w:ascii="Calibri" w:hAnsi="Calibri"/>
          <w:sz w:val="22"/>
          <w:szCs w:val="22"/>
        </w:rPr>
        <w:lastRenderedPageBreak/>
        <w:t>The Dance Program will convene to strategize ways to close the attainment g</w:t>
      </w:r>
      <w:r>
        <w:rPr>
          <w:rStyle w:val="None"/>
          <w:rFonts w:ascii="Calibri" w:hAnsi="Calibri"/>
          <w:sz w:val="22"/>
          <w:szCs w:val="22"/>
        </w:rPr>
        <w:t xml:space="preserve">ap among African American, Unknown and Unspecified students.  </w:t>
      </w:r>
    </w:p>
    <w:p w:rsidR="00BC39D0" w:rsidRDefault="00384AE3" w14:paraId="26C0EE2B" w14:textId="77777777">
      <w:pPr>
        <w:pStyle w:val="Body"/>
        <w:numPr>
          <w:ilvl w:val="1"/>
          <w:numId w:val="31"/>
        </w:numPr>
        <w:spacing w:line="276" w:lineRule="auto"/>
        <w:rPr>
          <w:rFonts w:ascii="Calibri" w:hAnsi="Calibri"/>
          <w:sz w:val="22"/>
          <w:szCs w:val="22"/>
        </w:rPr>
      </w:pPr>
      <w:r>
        <w:rPr>
          <w:rStyle w:val="None"/>
          <w:rFonts w:ascii="Calibri" w:hAnsi="Calibri"/>
          <w:sz w:val="22"/>
          <w:szCs w:val="22"/>
        </w:rPr>
        <w:t>The data found in the SLO Performance Report by Demographic Category with Demographic Element (page 2) indicates that we did not have American Indian/Alaskan Native students taking classes in t</w:t>
      </w:r>
      <w:r>
        <w:rPr>
          <w:rStyle w:val="None"/>
          <w:rFonts w:ascii="Calibri" w:hAnsi="Calibri"/>
          <w:sz w:val="22"/>
          <w:szCs w:val="22"/>
        </w:rPr>
        <w:t>he Dance Program.</w:t>
      </w:r>
    </w:p>
    <w:p w:rsidR="00BC39D0" w:rsidRDefault="00BC39D0" w14:paraId="527DA9A2" w14:textId="77777777">
      <w:pPr>
        <w:pStyle w:val="Body"/>
        <w:spacing w:line="276" w:lineRule="auto"/>
        <w:ind w:left="1440"/>
        <w:rPr>
          <w:rStyle w:val="None"/>
          <w:rFonts w:ascii="Calibri" w:hAnsi="Calibri" w:eastAsia="Calibri" w:cs="Calibri"/>
          <w:sz w:val="22"/>
          <w:szCs w:val="22"/>
        </w:rPr>
      </w:pPr>
    </w:p>
    <w:p w:rsidR="00BC39D0" w:rsidRDefault="00BC39D0" w14:paraId="39E186AA" w14:textId="77777777">
      <w:pPr>
        <w:pStyle w:val="Body"/>
        <w:spacing w:line="276" w:lineRule="auto"/>
        <w:ind w:left="1440"/>
        <w:rPr>
          <w:rStyle w:val="None"/>
          <w:rFonts w:ascii="Calibri" w:hAnsi="Calibri" w:eastAsia="Calibri" w:cs="Calibri"/>
          <w:sz w:val="22"/>
          <w:szCs w:val="22"/>
        </w:rPr>
      </w:pPr>
    </w:p>
    <w:p w:rsidR="00BC39D0" w:rsidRDefault="00384AE3" w14:paraId="1BF8074B" w14:textId="77777777">
      <w:pPr>
        <w:pStyle w:val="Body"/>
        <w:numPr>
          <w:ilvl w:val="0"/>
          <w:numId w:val="31"/>
        </w:numPr>
        <w:spacing w:line="276" w:lineRule="auto"/>
        <w:rPr>
          <w:rFonts w:ascii="Calibri" w:hAnsi="Calibri"/>
          <w:sz w:val="22"/>
          <w:szCs w:val="22"/>
        </w:rPr>
      </w:pPr>
      <w:r>
        <w:rPr>
          <w:rStyle w:val="None"/>
          <w:rFonts w:ascii="Calibri" w:hAnsi="Calibri"/>
          <w:sz w:val="22"/>
          <w:szCs w:val="22"/>
        </w:rPr>
        <w:t xml:space="preserve">Compare the equity analysis in this section to the equity analysis in Section 3.2.  Are there some groups who have lower completion and success rates AND lower SLO attainment rates than other groups?  Can new departmental </w:t>
      </w:r>
      <w:r>
        <w:rPr>
          <w:rStyle w:val="None"/>
          <w:rFonts w:ascii="Calibri" w:hAnsi="Calibri"/>
          <w:sz w:val="22"/>
          <w:szCs w:val="22"/>
        </w:rPr>
        <w:t>strategies close both gaps?  Please explain.  [For example, many departments found that their SLO attainment gaps are quite a bit smaller than their success gaps (or the gaps don</w:t>
      </w:r>
      <w:r>
        <w:rPr>
          <w:rStyle w:val="None"/>
          <w:rFonts w:ascii="Calibri" w:hAnsi="Calibri"/>
          <w:sz w:val="22"/>
          <w:szCs w:val="22"/>
        </w:rPr>
        <w:t>’</w:t>
      </w:r>
      <w:r>
        <w:rPr>
          <w:rStyle w:val="None"/>
          <w:rFonts w:ascii="Calibri" w:hAnsi="Calibri"/>
          <w:sz w:val="22"/>
          <w:szCs w:val="22"/>
        </w:rPr>
        <w:t>t exist).  This might mean that many students who get a D or lower in a cours</w:t>
      </w:r>
      <w:r>
        <w:rPr>
          <w:rStyle w:val="None"/>
          <w:rFonts w:ascii="Calibri" w:hAnsi="Calibri"/>
          <w:sz w:val="22"/>
          <w:szCs w:val="22"/>
        </w:rPr>
        <w:t>e are actually learning the material (</w:t>
      </w:r>
      <w:proofErr w:type="gramStart"/>
      <w:r>
        <w:rPr>
          <w:rStyle w:val="None"/>
          <w:rFonts w:ascii="Calibri" w:hAnsi="Calibri"/>
          <w:sz w:val="22"/>
          <w:szCs w:val="22"/>
        </w:rPr>
        <w:t>i.e.</w:t>
      </w:r>
      <w:proofErr w:type="gramEnd"/>
      <w:r>
        <w:rPr>
          <w:rStyle w:val="None"/>
          <w:rFonts w:ascii="Calibri" w:hAnsi="Calibri"/>
          <w:sz w:val="22"/>
          <w:szCs w:val="22"/>
        </w:rPr>
        <w:t xml:space="preserve"> attaining the SLOs) but they are winding up with a failing grade for other reasons:  absences, </w:t>
      </w:r>
      <w:proofErr w:type="spellStart"/>
      <w:r>
        <w:rPr>
          <w:rStyle w:val="None"/>
          <w:rFonts w:ascii="Calibri" w:hAnsi="Calibri"/>
          <w:sz w:val="22"/>
          <w:szCs w:val="22"/>
        </w:rPr>
        <w:t>tardies</w:t>
      </w:r>
      <w:proofErr w:type="spellEnd"/>
      <w:r>
        <w:rPr>
          <w:rStyle w:val="None"/>
          <w:rFonts w:ascii="Calibri" w:hAnsi="Calibri"/>
          <w:sz w:val="22"/>
          <w:szCs w:val="22"/>
        </w:rPr>
        <w:t>, missed assignments, missed exams, poor performance on high-stakes assignments.]</w:t>
      </w:r>
    </w:p>
    <w:p w:rsidR="00BC39D0" w:rsidRDefault="00BC39D0" w14:paraId="153C926E" w14:textId="77777777">
      <w:pPr>
        <w:pStyle w:val="Body"/>
        <w:spacing w:line="276" w:lineRule="auto"/>
        <w:rPr>
          <w:rStyle w:val="None"/>
          <w:rFonts w:ascii="Calibri" w:hAnsi="Calibri" w:eastAsia="Calibri" w:cs="Calibri"/>
          <w:sz w:val="22"/>
          <w:szCs w:val="22"/>
        </w:rPr>
      </w:pPr>
    </w:p>
    <w:p w:rsidR="00BC39D0" w:rsidRDefault="00384AE3" w14:paraId="4FCA32B1" w14:textId="77777777">
      <w:pPr>
        <w:pStyle w:val="Body"/>
        <w:spacing w:line="276" w:lineRule="auto"/>
        <w:rPr>
          <w:rStyle w:val="None"/>
          <w:rFonts w:ascii="Calibri" w:hAnsi="Calibri" w:eastAsia="Calibri" w:cs="Calibri"/>
          <w:sz w:val="22"/>
          <w:szCs w:val="22"/>
        </w:rPr>
      </w:pPr>
      <w:r>
        <w:rPr>
          <w:rStyle w:val="None"/>
          <w:rFonts w:ascii="Calibri" w:hAnsi="Calibri"/>
          <w:sz w:val="22"/>
          <w:szCs w:val="22"/>
        </w:rPr>
        <w:t xml:space="preserve">In comparing the SLO Equity </w:t>
      </w:r>
      <w:r>
        <w:rPr>
          <w:rStyle w:val="None"/>
          <w:rFonts w:ascii="Calibri" w:hAnsi="Calibri"/>
          <w:sz w:val="22"/>
          <w:szCs w:val="22"/>
        </w:rPr>
        <w:t>Analysis in Section 3.2 of Appendix A with the SLO Equity Analysis the Dance Program has found the following:</w:t>
      </w:r>
    </w:p>
    <w:p w:rsidR="00BC39D0" w:rsidRDefault="00BC39D0" w14:paraId="1B079B00" w14:textId="77777777">
      <w:pPr>
        <w:pStyle w:val="Body"/>
        <w:spacing w:line="276" w:lineRule="auto"/>
        <w:rPr>
          <w:rStyle w:val="None"/>
          <w:rFonts w:ascii="Calibri" w:hAnsi="Calibri" w:eastAsia="Calibri" w:cs="Calibri"/>
          <w:sz w:val="22"/>
          <w:szCs w:val="22"/>
        </w:rPr>
      </w:pPr>
    </w:p>
    <w:p w:rsidR="00BC39D0" w:rsidRDefault="00384AE3" w14:paraId="0DD21BA8" w14:textId="77777777">
      <w:pPr>
        <w:pStyle w:val="Body"/>
        <w:spacing w:line="276" w:lineRule="auto"/>
        <w:rPr>
          <w:rStyle w:val="None"/>
          <w:rFonts w:ascii="Calibri" w:hAnsi="Calibri" w:eastAsia="Calibri" w:cs="Calibri"/>
          <w:sz w:val="22"/>
          <w:szCs w:val="22"/>
        </w:rPr>
      </w:pPr>
      <w:r>
        <w:rPr>
          <w:rStyle w:val="None"/>
          <w:rFonts w:ascii="Calibri" w:hAnsi="Calibri"/>
          <w:sz w:val="22"/>
          <w:szCs w:val="22"/>
        </w:rPr>
        <w:t xml:space="preserve">1. Based on Appendix A, sections 3.2.2 (Page 15) the data indicates the highest course completion rates for Asian students at 85.7% and Filipino </w:t>
      </w:r>
      <w:r>
        <w:rPr>
          <w:rStyle w:val="None"/>
          <w:rFonts w:ascii="Calibri" w:hAnsi="Calibri"/>
          <w:sz w:val="22"/>
          <w:szCs w:val="22"/>
        </w:rPr>
        <w:t xml:space="preserve">students at 85.2%.  The Latinx students, </w:t>
      </w:r>
      <w:r>
        <w:rPr>
          <w:rStyle w:val="None"/>
          <w:rFonts w:ascii="Calibri" w:hAnsi="Calibri"/>
          <w:sz w:val="22"/>
          <w:szCs w:val="22"/>
        </w:rPr>
        <w:t>t</w:t>
      </w:r>
      <w:r>
        <w:rPr>
          <w:rStyle w:val="None"/>
          <w:rFonts w:ascii="Calibri" w:hAnsi="Calibri"/>
          <w:sz w:val="22"/>
          <w:szCs w:val="22"/>
        </w:rPr>
        <w:t xml:space="preserve">wo or more students, and White students had a course completion rate ranging between 76% and 77.9%.  </w:t>
      </w:r>
    </w:p>
    <w:p w:rsidR="00BC39D0" w:rsidRDefault="00384AE3" w14:paraId="507BA88A" w14:textId="77777777">
      <w:pPr>
        <w:pStyle w:val="Body"/>
        <w:spacing w:line="276" w:lineRule="auto"/>
        <w:rPr>
          <w:rStyle w:val="None"/>
          <w:rFonts w:ascii="Calibri" w:hAnsi="Calibri" w:eastAsia="Calibri" w:cs="Calibri"/>
          <w:sz w:val="22"/>
          <w:szCs w:val="22"/>
        </w:rPr>
      </w:pPr>
      <w:r>
        <w:rPr>
          <w:rStyle w:val="None"/>
          <w:rFonts w:ascii="Calibri" w:hAnsi="Calibri"/>
          <w:sz w:val="22"/>
          <w:szCs w:val="22"/>
        </w:rPr>
        <w:t>2. The data indicates that Black/ African American students have the lowest course completion rate at 60.4%</w:t>
      </w:r>
      <w:r>
        <w:rPr>
          <w:rStyle w:val="None"/>
          <w:rFonts w:ascii="Calibri" w:hAnsi="Calibri"/>
          <w:sz w:val="22"/>
          <w:szCs w:val="22"/>
        </w:rPr>
        <w:t xml:space="preserve">, </w:t>
      </w:r>
      <w:r>
        <w:rPr>
          <w:rStyle w:val="None"/>
          <w:rFonts w:ascii="Calibri" w:hAnsi="Calibri"/>
          <w:sz w:val="22"/>
          <w:szCs w:val="22"/>
        </w:rPr>
        <w:t>which is reflected in the fact that in the SLO data above we find that African American students have the highest rate of students not meeting expectations at 36.88% followed by Unknown students at 25%.</w:t>
      </w:r>
    </w:p>
    <w:p w:rsidR="00BC39D0" w:rsidRDefault="00384AE3" w14:paraId="32FD8BED" w14:textId="77777777">
      <w:pPr>
        <w:pStyle w:val="Body"/>
        <w:spacing w:line="276" w:lineRule="auto"/>
        <w:rPr>
          <w:rStyle w:val="None"/>
          <w:rFonts w:ascii="Calibri" w:hAnsi="Calibri" w:eastAsia="Calibri" w:cs="Calibri"/>
          <w:sz w:val="22"/>
          <w:szCs w:val="22"/>
        </w:rPr>
      </w:pPr>
      <w:r>
        <w:rPr>
          <w:rStyle w:val="None"/>
          <w:rFonts w:ascii="Calibri" w:hAnsi="Calibri"/>
          <w:sz w:val="22"/>
          <w:szCs w:val="22"/>
        </w:rPr>
        <w:t xml:space="preserve">3. </w:t>
      </w:r>
      <w:r>
        <w:rPr>
          <w:rStyle w:val="None"/>
          <w:rFonts w:ascii="Calibri" w:hAnsi="Calibri"/>
          <w:sz w:val="22"/>
          <w:szCs w:val="22"/>
        </w:rPr>
        <w:t>The Dance Program has considered the lower success</w:t>
      </w:r>
      <w:r>
        <w:rPr>
          <w:rStyle w:val="None"/>
          <w:rFonts w:ascii="Calibri" w:hAnsi="Calibri"/>
          <w:sz w:val="22"/>
          <w:szCs w:val="22"/>
        </w:rPr>
        <w:t xml:space="preserve"> and completion rates of certain groups and we do not have a concrete answer as to why this is happening. The Dance Department will analyze and implement strategies for closing this attainment gap.   We are examining if the following are contributing facto</w:t>
      </w:r>
      <w:r>
        <w:rPr>
          <w:rStyle w:val="None"/>
          <w:rFonts w:ascii="Calibri" w:hAnsi="Calibri"/>
          <w:sz w:val="22"/>
          <w:szCs w:val="22"/>
        </w:rPr>
        <w:t xml:space="preserve">rs to these attainment gaps within the program.  </w:t>
      </w:r>
      <w:r>
        <w:rPr>
          <w:rStyle w:val="None"/>
          <w:rFonts w:ascii="Calibri" w:hAnsi="Calibri"/>
          <w:sz w:val="22"/>
          <w:szCs w:val="22"/>
        </w:rPr>
        <w:t>Perhaps these students do not take advantage of on campus tutoring, perhaps the students</w:t>
      </w:r>
      <w:r>
        <w:rPr>
          <w:rStyle w:val="None"/>
          <w:rFonts w:ascii="Arimo" w:hAnsi="Arimo" w:eastAsia="Arimo" w:cs="Arimo"/>
          <w:sz w:val="22"/>
          <w:szCs w:val="22"/>
        </w:rPr>
        <w:t xml:space="preserve">’ </w:t>
      </w:r>
      <w:r>
        <w:rPr>
          <w:rStyle w:val="None"/>
          <w:rFonts w:ascii="Calibri" w:hAnsi="Calibri"/>
          <w:sz w:val="22"/>
          <w:szCs w:val="22"/>
        </w:rPr>
        <w:t>ability to study is diminished due to working hours,</w:t>
      </w:r>
      <w:r>
        <w:rPr>
          <w:rStyle w:val="None"/>
          <w:rFonts w:ascii="Calibri" w:hAnsi="Calibri"/>
          <w:sz w:val="22"/>
          <w:szCs w:val="22"/>
        </w:rPr>
        <w:t xml:space="preserve"> or perhaps the students </w:t>
      </w:r>
      <w:r>
        <w:rPr>
          <w:rStyle w:val="None"/>
          <w:rFonts w:ascii="Calibri" w:hAnsi="Calibri"/>
          <w:sz w:val="22"/>
          <w:szCs w:val="22"/>
        </w:rPr>
        <w:t>and faculty</w:t>
      </w:r>
      <w:r>
        <w:rPr>
          <w:rStyle w:val="None"/>
          <w:rFonts w:ascii="Calibri" w:hAnsi="Calibri"/>
          <w:sz w:val="22"/>
          <w:szCs w:val="22"/>
        </w:rPr>
        <w:t xml:space="preserve"> are not connecting somehow. Based on course completion percentages, these students are completing the courses, just not receiving a grade considered successful. The reason may also be excessive absences, </w:t>
      </w:r>
      <w:proofErr w:type="spellStart"/>
      <w:r>
        <w:rPr>
          <w:rStyle w:val="None"/>
          <w:rFonts w:ascii="Calibri" w:hAnsi="Calibri"/>
          <w:sz w:val="22"/>
          <w:szCs w:val="22"/>
        </w:rPr>
        <w:t>tardies</w:t>
      </w:r>
      <w:proofErr w:type="spellEnd"/>
      <w:r>
        <w:rPr>
          <w:rStyle w:val="None"/>
          <w:rFonts w:ascii="Calibri" w:hAnsi="Calibri"/>
          <w:sz w:val="22"/>
          <w:szCs w:val="22"/>
        </w:rPr>
        <w:t>, missed</w:t>
      </w:r>
      <w:r>
        <w:rPr>
          <w:rStyle w:val="None"/>
          <w:rFonts w:ascii="Calibri" w:hAnsi="Calibri"/>
          <w:sz w:val="22"/>
          <w:szCs w:val="22"/>
        </w:rPr>
        <w:t xml:space="preserve"> assignments, missed exams, or poor performance on high-stakes assignments.  </w:t>
      </w:r>
    </w:p>
    <w:p w:rsidR="00BC39D0" w:rsidRDefault="00BC39D0" w14:paraId="43EDDC1D" w14:textId="77777777">
      <w:pPr>
        <w:pStyle w:val="Body"/>
        <w:spacing w:line="276" w:lineRule="auto"/>
        <w:rPr>
          <w:rStyle w:val="None"/>
          <w:rFonts w:ascii="Calibri" w:hAnsi="Calibri" w:eastAsia="Calibri" w:cs="Calibri"/>
          <w:sz w:val="22"/>
          <w:szCs w:val="22"/>
        </w:rPr>
      </w:pPr>
    </w:p>
    <w:p w:rsidR="00BC39D0" w:rsidRDefault="00384AE3" w14:paraId="17221649" w14:textId="77777777">
      <w:pPr>
        <w:pStyle w:val="Body"/>
        <w:keepNext/>
        <w:keepLines/>
        <w:spacing w:before="280" w:after="80" w:line="276" w:lineRule="auto"/>
        <w:rPr>
          <w:rStyle w:val="None"/>
          <w:rFonts w:ascii="Calibri" w:hAnsi="Calibri" w:eastAsia="Calibri" w:cs="Calibri"/>
          <w:b/>
          <w:bCs/>
          <w:sz w:val="22"/>
          <w:szCs w:val="22"/>
        </w:rPr>
      </w:pPr>
      <w:bookmarkStart w:name="_headingh.3j2qqm3" w:id="19"/>
      <w:bookmarkEnd w:id="19"/>
      <w:proofErr w:type="gramStart"/>
      <w:r>
        <w:rPr>
          <w:rStyle w:val="None"/>
          <w:rFonts w:ascii="Calibri" w:hAnsi="Calibri"/>
          <w:b/>
          <w:bCs/>
          <w:sz w:val="22"/>
          <w:szCs w:val="22"/>
        </w:rPr>
        <w:t>5</w:t>
      </w:r>
      <w:r>
        <w:rPr>
          <w:rStyle w:val="None"/>
          <w:rFonts w:ascii="Calibri" w:hAnsi="Calibri"/>
          <w:b/>
          <w:bCs/>
          <w:sz w:val="22"/>
          <w:szCs w:val="22"/>
        </w:rPr>
        <w:t>.0  Other</w:t>
      </w:r>
      <w:proofErr w:type="gramEnd"/>
      <w:r>
        <w:rPr>
          <w:rStyle w:val="None"/>
          <w:rFonts w:ascii="Calibri" w:hAnsi="Calibri"/>
          <w:b/>
          <w:bCs/>
          <w:sz w:val="22"/>
          <w:szCs w:val="22"/>
        </w:rPr>
        <w:t xml:space="preserve"> Areas of Program Effectiveness</w:t>
      </w:r>
    </w:p>
    <w:p w:rsidR="00BC39D0" w:rsidRDefault="00384AE3" w14:paraId="11BDA884" w14:textId="77777777">
      <w:pPr>
        <w:pStyle w:val="Body"/>
        <w:keepNext/>
        <w:keepLines/>
        <w:spacing w:before="280" w:after="80" w:line="276" w:lineRule="auto"/>
        <w:rPr>
          <w:rStyle w:val="None"/>
          <w:rFonts w:ascii="Calibri" w:hAnsi="Calibri" w:eastAsia="Calibri" w:cs="Calibri"/>
          <w:b/>
          <w:bCs/>
          <w:sz w:val="22"/>
          <w:szCs w:val="22"/>
        </w:rPr>
      </w:pPr>
      <w:bookmarkStart w:name="_headingh.1y810tw" w:id="20"/>
      <w:bookmarkEnd w:id="20"/>
      <w:proofErr w:type="gramStart"/>
      <w:r>
        <w:rPr>
          <w:rStyle w:val="None"/>
          <w:rFonts w:ascii="Calibri" w:hAnsi="Calibri"/>
          <w:b/>
          <w:bCs/>
          <w:sz w:val="22"/>
          <w:szCs w:val="22"/>
        </w:rPr>
        <w:t>5</w:t>
      </w:r>
      <w:r>
        <w:rPr>
          <w:rStyle w:val="None"/>
          <w:rFonts w:ascii="Calibri" w:hAnsi="Calibri"/>
          <w:b/>
          <w:bCs/>
          <w:sz w:val="22"/>
          <w:szCs w:val="22"/>
        </w:rPr>
        <w:t>.1  Your</w:t>
      </w:r>
      <w:proofErr w:type="gramEnd"/>
      <w:r>
        <w:rPr>
          <w:rStyle w:val="None"/>
          <w:rFonts w:ascii="Calibri" w:hAnsi="Calibri"/>
          <w:b/>
          <w:bCs/>
          <w:sz w:val="22"/>
          <w:szCs w:val="22"/>
        </w:rPr>
        <w:t xml:space="preserve"> Department and General Education</w:t>
      </w:r>
    </w:p>
    <w:p w:rsidR="00BC39D0" w:rsidRDefault="00384AE3" w14:paraId="33F69A0F" w14:textId="77777777">
      <w:pPr>
        <w:pStyle w:val="Body"/>
        <w:numPr>
          <w:ilvl w:val="0"/>
          <w:numId w:val="33"/>
        </w:numPr>
        <w:spacing w:line="276" w:lineRule="auto"/>
        <w:rPr>
          <w:rFonts w:ascii="Calibri" w:hAnsi="Calibri"/>
          <w:sz w:val="22"/>
          <w:szCs w:val="22"/>
        </w:rPr>
      </w:pPr>
      <w:r>
        <w:rPr>
          <w:rStyle w:val="None"/>
          <w:rFonts w:ascii="Calibri" w:hAnsi="Calibri"/>
          <w:sz w:val="22"/>
          <w:szCs w:val="22"/>
        </w:rPr>
        <w:t xml:space="preserve">Using the data provided by the OIE, please look at students who take your courses for GE </w:t>
      </w:r>
      <w:r>
        <w:rPr>
          <w:rStyle w:val="None"/>
          <w:rFonts w:ascii="Calibri" w:hAnsi="Calibri"/>
          <w:sz w:val="22"/>
          <w:szCs w:val="22"/>
        </w:rPr>
        <w:t>credit.</w:t>
      </w:r>
    </w:p>
    <w:p w:rsidR="00BC39D0" w:rsidRDefault="00384AE3" w14:paraId="1680FD94" w14:textId="77777777">
      <w:pPr>
        <w:pStyle w:val="Body"/>
        <w:numPr>
          <w:ilvl w:val="1"/>
          <w:numId w:val="33"/>
        </w:numPr>
        <w:spacing w:line="276" w:lineRule="auto"/>
        <w:rPr>
          <w:rFonts w:ascii="Calibri" w:hAnsi="Calibri"/>
          <w:sz w:val="22"/>
          <w:szCs w:val="22"/>
        </w:rPr>
      </w:pPr>
      <w:r>
        <w:rPr>
          <w:rStyle w:val="None"/>
          <w:rFonts w:ascii="Calibri" w:hAnsi="Calibri"/>
          <w:sz w:val="22"/>
          <w:szCs w:val="22"/>
        </w:rPr>
        <w:lastRenderedPageBreak/>
        <w:t>The OIE data in section 5.1 (page 21</w:t>
      </w:r>
      <w:proofErr w:type="gramStart"/>
      <w:r>
        <w:rPr>
          <w:rStyle w:val="None"/>
          <w:rFonts w:ascii="Calibri" w:hAnsi="Calibri"/>
          <w:sz w:val="22"/>
          <w:szCs w:val="22"/>
        </w:rPr>
        <w:t xml:space="preserve">) </w:t>
      </w:r>
      <w:r>
        <w:rPr>
          <w:rStyle w:val="None"/>
          <w:rFonts w:ascii="Calibri" w:hAnsi="Calibri"/>
          <w:sz w:val="22"/>
          <w:szCs w:val="22"/>
        </w:rPr>
        <w:t xml:space="preserve"> indicates</w:t>
      </w:r>
      <w:proofErr w:type="gramEnd"/>
      <w:r>
        <w:rPr>
          <w:rStyle w:val="None"/>
          <w:rFonts w:ascii="Calibri" w:hAnsi="Calibri"/>
          <w:sz w:val="22"/>
          <w:szCs w:val="22"/>
        </w:rPr>
        <w:t xml:space="preserve"> that 97% of enrollment in the Dance Program over the past 5 years are students taking GE classes in the Dance Program.  (4,126).  The Dan</w:t>
      </w:r>
      <w:r>
        <w:rPr>
          <w:rStyle w:val="None"/>
          <w:rFonts w:ascii="Calibri" w:hAnsi="Calibri"/>
          <w:sz w:val="22"/>
          <w:szCs w:val="22"/>
        </w:rPr>
        <w:t xml:space="preserve">ce Department helps all students at Fullerton College </w:t>
      </w:r>
      <w:r>
        <w:rPr>
          <w:rStyle w:val="None"/>
          <w:rFonts w:ascii="Calibri" w:hAnsi="Calibri"/>
          <w:sz w:val="22"/>
          <w:szCs w:val="22"/>
        </w:rPr>
        <w:t>obtain GE credits and the data indicates that there are 26 classes that fulfill GE requirements for students obtaining a degree.</w:t>
      </w:r>
    </w:p>
    <w:p w:rsidR="00BC39D0" w:rsidRDefault="00384AE3" w14:paraId="6D8CDF38" w14:textId="77777777">
      <w:pPr>
        <w:pStyle w:val="Body"/>
        <w:numPr>
          <w:ilvl w:val="1"/>
          <w:numId w:val="33"/>
        </w:numPr>
        <w:spacing w:line="276" w:lineRule="auto"/>
        <w:rPr>
          <w:rFonts w:ascii="Calibri" w:hAnsi="Calibri"/>
          <w:sz w:val="22"/>
          <w:szCs w:val="22"/>
        </w:rPr>
      </w:pPr>
      <w:r>
        <w:rPr>
          <w:rStyle w:val="None"/>
          <w:rFonts w:ascii="Calibri" w:hAnsi="Calibri"/>
          <w:sz w:val="22"/>
          <w:szCs w:val="22"/>
        </w:rPr>
        <w:t>The OIE data in section 5.1 (page 21</w:t>
      </w:r>
      <w:proofErr w:type="gramStart"/>
      <w:r>
        <w:rPr>
          <w:rStyle w:val="None"/>
          <w:rFonts w:ascii="Calibri" w:hAnsi="Calibri"/>
          <w:sz w:val="22"/>
          <w:szCs w:val="22"/>
        </w:rPr>
        <w:t xml:space="preserve">) </w:t>
      </w:r>
      <w:r>
        <w:rPr>
          <w:rStyle w:val="None"/>
          <w:rFonts w:ascii="Calibri" w:hAnsi="Calibri"/>
          <w:sz w:val="22"/>
          <w:szCs w:val="22"/>
        </w:rPr>
        <w:t xml:space="preserve"> indicates</w:t>
      </w:r>
      <w:proofErr w:type="gramEnd"/>
      <w:r>
        <w:rPr>
          <w:rStyle w:val="None"/>
          <w:rFonts w:ascii="Calibri" w:hAnsi="Calibri"/>
          <w:sz w:val="22"/>
          <w:szCs w:val="22"/>
        </w:rPr>
        <w:t xml:space="preserve"> that 3% of enrollment in the Dance </w:t>
      </w:r>
      <w:r>
        <w:rPr>
          <w:rStyle w:val="None"/>
          <w:rFonts w:ascii="Calibri" w:hAnsi="Calibri"/>
          <w:sz w:val="22"/>
          <w:szCs w:val="22"/>
        </w:rPr>
        <w:t>Department</w:t>
      </w:r>
      <w:r>
        <w:rPr>
          <w:rStyle w:val="None"/>
          <w:rFonts w:ascii="Calibri" w:hAnsi="Calibri"/>
          <w:sz w:val="22"/>
          <w:szCs w:val="22"/>
        </w:rPr>
        <w:t xml:space="preserve"> over the past 5 years are Non-GE</w:t>
      </w:r>
      <w:r>
        <w:rPr>
          <w:rStyle w:val="None"/>
          <w:rFonts w:ascii="Calibri" w:hAnsi="Calibri"/>
          <w:sz w:val="22"/>
          <w:szCs w:val="22"/>
        </w:rPr>
        <w:t xml:space="preserve"> enrollments</w:t>
      </w:r>
      <w:r>
        <w:rPr>
          <w:rStyle w:val="None"/>
          <w:rFonts w:ascii="Calibri" w:hAnsi="Calibri"/>
          <w:sz w:val="22"/>
          <w:szCs w:val="22"/>
        </w:rPr>
        <w:t xml:space="preserve">.  </w:t>
      </w:r>
    </w:p>
    <w:p w:rsidR="00BC39D0" w:rsidRDefault="00384AE3" w14:paraId="505C59FC" w14:textId="77777777">
      <w:pPr>
        <w:pStyle w:val="Body"/>
        <w:numPr>
          <w:ilvl w:val="1"/>
          <w:numId w:val="33"/>
        </w:numPr>
        <w:spacing w:line="276" w:lineRule="auto"/>
        <w:rPr>
          <w:rFonts w:ascii="Calibri" w:hAnsi="Calibri"/>
          <w:sz w:val="22"/>
          <w:szCs w:val="22"/>
        </w:rPr>
      </w:pPr>
      <w:r>
        <w:rPr>
          <w:rStyle w:val="None"/>
          <w:rFonts w:ascii="Calibri" w:hAnsi="Calibri"/>
          <w:sz w:val="22"/>
          <w:szCs w:val="22"/>
        </w:rPr>
        <w:t>The OIE data in section 5.1 (page 21) indicates that out of the 4,126 enrollments only 14% of the enrollments were majors.</w:t>
      </w:r>
    </w:p>
    <w:p w:rsidR="00BC39D0" w:rsidRDefault="00BC39D0" w14:paraId="01F4EF18" w14:textId="77777777">
      <w:pPr>
        <w:pStyle w:val="Body"/>
        <w:spacing w:line="276" w:lineRule="auto"/>
        <w:ind w:left="1440"/>
        <w:rPr>
          <w:rStyle w:val="None"/>
          <w:rFonts w:ascii="Calibri" w:hAnsi="Calibri" w:eastAsia="Calibri" w:cs="Calibri"/>
          <w:sz w:val="22"/>
          <w:szCs w:val="22"/>
        </w:rPr>
      </w:pPr>
    </w:p>
    <w:p w:rsidR="00BC39D0" w:rsidRDefault="00384AE3" w14:paraId="2C851754" w14:textId="77777777">
      <w:pPr>
        <w:pStyle w:val="Body"/>
        <w:numPr>
          <w:ilvl w:val="0"/>
          <w:numId w:val="33"/>
        </w:numPr>
        <w:spacing w:line="276" w:lineRule="auto"/>
        <w:rPr>
          <w:rFonts w:ascii="Calibri" w:hAnsi="Calibri"/>
          <w:sz w:val="22"/>
          <w:szCs w:val="22"/>
        </w:rPr>
      </w:pPr>
      <w:r>
        <w:rPr>
          <w:rStyle w:val="None"/>
          <w:rFonts w:ascii="Calibri" w:hAnsi="Calibri"/>
          <w:sz w:val="22"/>
          <w:szCs w:val="22"/>
        </w:rPr>
        <w:t>What role does your department play in helping students complete the GE pathway?</w:t>
      </w:r>
    </w:p>
    <w:p w:rsidR="00BC39D0" w:rsidRDefault="00384AE3" w14:paraId="08DCC06C" w14:textId="77777777">
      <w:pPr>
        <w:pStyle w:val="Body"/>
        <w:numPr>
          <w:ilvl w:val="1"/>
          <w:numId w:val="33"/>
        </w:numPr>
        <w:spacing w:line="276" w:lineRule="auto"/>
        <w:rPr>
          <w:rFonts w:ascii="Calibri" w:hAnsi="Calibri"/>
          <w:sz w:val="22"/>
          <w:szCs w:val="22"/>
        </w:rPr>
      </w:pPr>
      <w:r>
        <w:rPr>
          <w:rStyle w:val="None"/>
          <w:rFonts w:ascii="Calibri" w:hAnsi="Calibri"/>
          <w:sz w:val="22"/>
          <w:szCs w:val="22"/>
        </w:rPr>
        <w:t>The OIE data in section 5.1 (page 2</w:t>
      </w:r>
      <w:r>
        <w:rPr>
          <w:rStyle w:val="None"/>
          <w:rFonts w:ascii="Calibri" w:hAnsi="Calibri"/>
          <w:sz w:val="22"/>
          <w:szCs w:val="22"/>
        </w:rPr>
        <w:t xml:space="preserve">1) </w:t>
      </w:r>
      <w:r>
        <w:rPr>
          <w:rStyle w:val="None"/>
          <w:rFonts w:ascii="Calibri" w:hAnsi="Calibri"/>
          <w:sz w:val="22"/>
          <w:szCs w:val="22"/>
        </w:rPr>
        <w:t xml:space="preserve">indicates that over the past 5 years 4,126 enrollments were students who took classes in the Dance </w:t>
      </w:r>
      <w:r>
        <w:rPr>
          <w:rStyle w:val="None"/>
          <w:rFonts w:ascii="Calibri" w:hAnsi="Calibri"/>
          <w:sz w:val="22"/>
          <w:szCs w:val="22"/>
        </w:rPr>
        <w:t>Department</w:t>
      </w:r>
      <w:r>
        <w:rPr>
          <w:rStyle w:val="None"/>
          <w:rFonts w:ascii="Calibri" w:hAnsi="Calibri"/>
          <w:sz w:val="22"/>
          <w:szCs w:val="22"/>
        </w:rPr>
        <w:t xml:space="preserve"> to fulfill GE requirements.  Our program helps all students at Fullerton College earn the PE credit for AA degrees.</w:t>
      </w:r>
    </w:p>
    <w:p w:rsidR="00BC39D0" w:rsidRDefault="00BC39D0" w14:paraId="17CE9D9E" w14:textId="77777777">
      <w:pPr>
        <w:pStyle w:val="Body"/>
        <w:spacing w:line="276" w:lineRule="auto"/>
        <w:rPr>
          <w:rStyle w:val="None"/>
          <w:rFonts w:ascii="Calibri" w:hAnsi="Calibri" w:eastAsia="Calibri" w:cs="Calibri"/>
          <w:sz w:val="22"/>
          <w:szCs w:val="22"/>
        </w:rPr>
      </w:pPr>
    </w:p>
    <w:p w:rsidR="00BC39D0" w:rsidRDefault="00384AE3" w14:paraId="6C817A95" w14:textId="77777777">
      <w:pPr>
        <w:pStyle w:val="Body"/>
        <w:numPr>
          <w:ilvl w:val="0"/>
          <w:numId w:val="33"/>
        </w:numPr>
        <w:spacing w:line="276" w:lineRule="auto"/>
        <w:rPr>
          <w:rFonts w:ascii="Calibri" w:hAnsi="Calibri"/>
          <w:sz w:val="22"/>
          <w:szCs w:val="22"/>
        </w:rPr>
      </w:pPr>
      <w:r>
        <w:rPr>
          <w:rStyle w:val="None"/>
          <w:rFonts w:ascii="Calibri" w:hAnsi="Calibri"/>
          <w:sz w:val="22"/>
          <w:szCs w:val="22"/>
        </w:rPr>
        <w:t>Do you offer GE courses at</w:t>
      </w:r>
      <w:r>
        <w:rPr>
          <w:rStyle w:val="None"/>
          <w:rFonts w:ascii="Calibri" w:hAnsi="Calibri"/>
          <w:sz w:val="22"/>
          <w:szCs w:val="22"/>
        </w:rPr>
        <w:t xml:space="preserve"> a variety of time slots and at a frequency that allows students to fulfill GE requirements?</w:t>
      </w:r>
    </w:p>
    <w:p w:rsidR="00BC39D0" w:rsidRDefault="00384AE3" w14:paraId="3E488B35" w14:textId="77777777">
      <w:pPr>
        <w:pStyle w:val="Body"/>
        <w:numPr>
          <w:ilvl w:val="1"/>
          <w:numId w:val="33"/>
        </w:numPr>
        <w:spacing w:line="276" w:lineRule="auto"/>
        <w:rPr>
          <w:rFonts w:ascii="Calibri" w:hAnsi="Calibri"/>
          <w:sz w:val="22"/>
          <w:szCs w:val="22"/>
        </w:rPr>
      </w:pPr>
      <w:r>
        <w:rPr>
          <w:rStyle w:val="None"/>
          <w:rFonts w:ascii="Calibri" w:hAnsi="Calibri"/>
          <w:sz w:val="22"/>
          <w:szCs w:val="22"/>
        </w:rPr>
        <w:t>The OIE data in section 5.1 (page 21)</w:t>
      </w:r>
      <w:r>
        <w:rPr>
          <w:rStyle w:val="None"/>
          <w:rFonts w:ascii="Calibri" w:hAnsi="Calibri"/>
          <w:sz w:val="22"/>
          <w:szCs w:val="22"/>
        </w:rPr>
        <w:t xml:space="preserve"> indicates that most </w:t>
      </w:r>
      <w:r>
        <w:rPr>
          <w:rStyle w:val="None"/>
          <w:rFonts w:ascii="Calibri" w:hAnsi="Calibri"/>
          <w:sz w:val="22"/>
          <w:szCs w:val="22"/>
        </w:rPr>
        <w:t>of the courses</w:t>
      </w:r>
      <w:r>
        <w:rPr>
          <w:rStyle w:val="None"/>
          <w:rFonts w:ascii="Calibri" w:hAnsi="Calibri"/>
          <w:sz w:val="22"/>
          <w:szCs w:val="22"/>
        </w:rPr>
        <w:t xml:space="preserve"> offered in the Dance Program are during the day.  Out of the 26 courses listed only 10 cou</w:t>
      </w:r>
      <w:r>
        <w:rPr>
          <w:rStyle w:val="None"/>
          <w:rFonts w:ascii="Calibri" w:hAnsi="Calibri"/>
          <w:sz w:val="22"/>
          <w:szCs w:val="22"/>
        </w:rPr>
        <w:t xml:space="preserve">rses or 12% of the classes have been offered in the evening. </w:t>
      </w:r>
    </w:p>
    <w:p w:rsidR="00BC39D0" w:rsidRDefault="00384AE3" w14:paraId="00114B72" w14:textId="77777777">
      <w:pPr>
        <w:pStyle w:val="Body"/>
        <w:numPr>
          <w:ilvl w:val="1"/>
          <w:numId w:val="33"/>
        </w:numPr>
        <w:spacing w:line="276" w:lineRule="auto"/>
        <w:rPr>
          <w:rFonts w:ascii="Calibri" w:hAnsi="Calibri"/>
          <w:sz w:val="22"/>
          <w:szCs w:val="22"/>
        </w:rPr>
      </w:pPr>
      <w:r>
        <w:rPr>
          <w:rStyle w:val="None"/>
          <w:rFonts w:ascii="Calibri" w:hAnsi="Calibri"/>
          <w:sz w:val="22"/>
          <w:szCs w:val="22"/>
        </w:rPr>
        <w:t xml:space="preserve">The OIE data in section 5.1 (page 21) </w:t>
      </w:r>
      <w:r>
        <w:rPr>
          <w:rStyle w:val="None"/>
          <w:rFonts w:ascii="Calibri" w:hAnsi="Calibri"/>
          <w:sz w:val="22"/>
          <w:szCs w:val="22"/>
        </w:rPr>
        <w:t xml:space="preserve">indicates that there were no Online </w:t>
      </w:r>
      <w:r>
        <w:rPr>
          <w:rStyle w:val="None"/>
          <w:rFonts w:ascii="Calibri" w:hAnsi="Calibri"/>
          <w:sz w:val="22"/>
          <w:szCs w:val="22"/>
        </w:rPr>
        <w:t>courses</w:t>
      </w:r>
      <w:r>
        <w:rPr>
          <w:rStyle w:val="None"/>
          <w:rFonts w:ascii="Calibri" w:hAnsi="Calibri"/>
          <w:sz w:val="22"/>
          <w:szCs w:val="22"/>
        </w:rPr>
        <w:t xml:space="preserve"> offered in the Dance Program prior to the covid pandemic which forced all classes to be taught in a remote setti</w:t>
      </w:r>
      <w:r>
        <w:rPr>
          <w:rStyle w:val="None"/>
          <w:rFonts w:ascii="Calibri" w:hAnsi="Calibri"/>
          <w:sz w:val="22"/>
          <w:szCs w:val="22"/>
        </w:rPr>
        <w:t>ng.</w:t>
      </w:r>
    </w:p>
    <w:p w:rsidR="00BC39D0" w:rsidRDefault="00BC39D0" w14:paraId="32880A10" w14:textId="77777777">
      <w:pPr>
        <w:pStyle w:val="Body"/>
        <w:spacing w:line="276" w:lineRule="auto"/>
        <w:ind w:left="1440"/>
        <w:rPr>
          <w:rStyle w:val="None"/>
          <w:rFonts w:ascii="Calibri" w:hAnsi="Calibri" w:eastAsia="Calibri" w:cs="Calibri"/>
          <w:sz w:val="22"/>
          <w:szCs w:val="22"/>
        </w:rPr>
      </w:pPr>
    </w:p>
    <w:p w:rsidR="00BC39D0" w:rsidRDefault="00384AE3" w14:paraId="27F6E3C1" w14:textId="77777777">
      <w:pPr>
        <w:pStyle w:val="Body"/>
        <w:numPr>
          <w:ilvl w:val="0"/>
          <w:numId w:val="33"/>
        </w:numPr>
        <w:spacing w:line="276" w:lineRule="auto"/>
        <w:rPr>
          <w:rFonts w:ascii="Calibri" w:hAnsi="Calibri"/>
          <w:sz w:val="22"/>
          <w:szCs w:val="22"/>
        </w:rPr>
      </w:pPr>
      <w:r>
        <w:rPr>
          <w:rStyle w:val="None"/>
          <w:rFonts w:ascii="Calibri" w:hAnsi="Calibri"/>
          <w:sz w:val="22"/>
          <w:szCs w:val="22"/>
        </w:rPr>
        <w:t xml:space="preserve">Please </w:t>
      </w:r>
      <w:proofErr w:type="gramStart"/>
      <w:r>
        <w:rPr>
          <w:rStyle w:val="None"/>
          <w:rFonts w:ascii="Calibri" w:hAnsi="Calibri"/>
          <w:sz w:val="22"/>
          <w:szCs w:val="22"/>
        </w:rPr>
        <w:t>take into account</w:t>
      </w:r>
      <w:proofErr w:type="gramEnd"/>
      <w:r>
        <w:rPr>
          <w:rStyle w:val="None"/>
          <w:rFonts w:ascii="Calibri" w:hAnsi="Calibri"/>
          <w:sz w:val="22"/>
          <w:szCs w:val="22"/>
        </w:rPr>
        <w:t xml:space="preserve"> daytime, evening, weekend, and online classes to provide a brief sketch of your GE course availability.</w:t>
      </w:r>
    </w:p>
    <w:p w:rsidR="00BC39D0" w:rsidRDefault="00384AE3" w14:paraId="458C1F5B" w14:textId="77777777">
      <w:pPr>
        <w:pStyle w:val="Body"/>
        <w:spacing w:line="276" w:lineRule="auto"/>
        <w:ind w:left="1440"/>
        <w:rPr>
          <w:rStyle w:val="None"/>
          <w:rFonts w:ascii="Calibri" w:hAnsi="Calibri" w:eastAsia="Calibri" w:cs="Calibri"/>
          <w:sz w:val="22"/>
          <w:szCs w:val="22"/>
        </w:rPr>
      </w:pPr>
      <w:r>
        <w:rPr>
          <w:rStyle w:val="None"/>
          <w:rFonts w:ascii="Calibri" w:hAnsi="Calibri"/>
          <w:sz w:val="22"/>
          <w:szCs w:val="22"/>
        </w:rPr>
        <w:t xml:space="preserve"> </w:t>
      </w:r>
    </w:p>
    <w:p w:rsidR="00BC39D0" w:rsidRDefault="00384AE3" w14:paraId="2B9BC166" w14:textId="77777777">
      <w:pPr>
        <w:pStyle w:val="Body"/>
        <w:numPr>
          <w:ilvl w:val="1"/>
          <w:numId w:val="33"/>
        </w:numPr>
        <w:spacing w:line="276" w:lineRule="auto"/>
        <w:rPr>
          <w:rFonts w:ascii="Calibri" w:hAnsi="Calibri"/>
          <w:sz w:val="22"/>
          <w:szCs w:val="22"/>
        </w:rPr>
      </w:pPr>
      <w:r>
        <w:rPr>
          <w:rStyle w:val="None"/>
          <w:rFonts w:ascii="Calibri" w:hAnsi="Calibri"/>
          <w:sz w:val="22"/>
          <w:szCs w:val="22"/>
        </w:rPr>
        <w:t>The OIE data in section 5.1 (page 21) indicates o</w:t>
      </w:r>
      <w:r>
        <w:rPr>
          <w:rStyle w:val="None"/>
          <w:rFonts w:ascii="Calibri" w:hAnsi="Calibri"/>
          <w:sz w:val="22"/>
          <w:szCs w:val="22"/>
        </w:rPr>
        <w:t>nly 12% of</w:t>
      </w:r>
      <w:r>
        <w:rPr>
          <w:rStyle w:val="None"/>
          <w:rFonts w:ascii="Calibri" w:hAnsi="Calibri"/>
          <w:sz w:val="22"/>
          <w:szCs w:val="22"/>
        </w:rPr>
        <w:t xml:space="preserve"> </w:t>
      </w:r>
      <w:r>
        <w:rPr>
          <w:rStyle w:val="None"/>
          <w:rFonts w:ascii="Calibri" w:hAnsi="Calibri"/>
          <w:sz w:val="22"/>
          <w:szCs w:val="22"/>
        </w:rPr>
        <w:t xml:space="preserve">classes in the Dance Department are taught in the </w:t>
      </w:r>
      <w:r>
        <w:rPr>
          <w:rStyle w:val="None"/>
          <w:rFonts w:ascii="Calibri" w:hAnsi="Calibri"/>
          <w:sz w:val="22"/>
          <w:szCs w:val="22"/>
        </w:rPr>
        <w:t>e</w:t>
      </w:r>
      <w:r>
        <w:rPr>
          <w:rStyle w:val="None"/>
          <w:rFonts w:ascii="Calibri" w:hAnsi="Calibri"/>
          <w:sz w:val="22"/>
          <w:szCs w:val="22"/>
        </w:rPr>
        <w:t>vening.  This is something we mi</w:t>
      </w:r>
      <w:r>
        <w:rPr>
          <w:rStyle w:val="None"/>
          <w:rFonts w:ascii="Calibri" w:hAnsi="Calibri"/>
          <w:sz w:val="22"/>
          <w:szCs w:val="22"/>
        </w:rPr>
        <w:t xml:space="preserve">ght reconsider moving forward.  </w:t>
      </w:r>
    </w:p>
    <w:p w:rsidR="00BC39D0" w:rsidRDefault="00384AE3" w14:paraId="115729A5" w14:textId="1DBD54DE">
      <w:pPr>
        <w:pStyle w:val="Body"/>
        <w:numPr>
          <w:ilvl w:val="1"/>
          <w:numId w:val="33"/>
        </w:numPr>
        <w:spacing w:line="276" w:lineRule="auto"/>
        <w:rPr>
          <w:rFonts w:ascii="Calibri" w:hAnsi="Calibri"/>
          <w:sz w:val="22"/>
          <w:szCs w:val="22"/>
        </w:rPr>
      </w:pPr>
      <w:r>
        <w:rPr>
          <w:rStyle w:val="None"/>
          <w:rFonts w:ascii="Calibri" w:hAnsi="Calibri"/>
          <w:sz w:val="22"/>
          <w:szCs w:val="22"/>
        </w:rPr>
        <w:t xml:space="preserve">The OIE data in section 5.1 (page 21) indicates </w:t>
      </w:r>
      <w:r>
        <w:rPr>
          <w:rStyle w:val="None"/>
          <w:rFonts w:ascii="Calibri" w:hAnsi="Calibri"/>
          <w:sz w:val="22"/>
          <w:szCs w:val="22"/>
        </w:rPr>
        <w:t xml:space="preserve">0% of our classes in the </w:t>
      </w:r>
      <w:r>
        <w:rPr>
          <w:rStyle w:val="None"/>
          <w:rFonts w:ascii="Calibri" w:hAnsi="Calibri"/>
          <w:sz w:val="22"/>
          <w:szCs w:val="22"/>
        </w:rPr>
        <w:t xml:space="preserve">Dance </w:t>
      </w:r>
      <w:r w:rsidR="00C4144A">
        <w:rPr>
          <w:rStyle w:val="None"/>
          <w:rFonts w:ascii="Calibri" w:hAnsi="Calibri"/>
          <w:sz w:val="22"/>
          <w:szCs w:val="22"/>
        </w:rPr>
        <w:t>Department were</w:t>
      </w:r>
      <w:r>
        <w:rPr>
          <w:rStyle w:val="None"/>
          <w:rFonts w:ascii="Calibri" w:hAnsi="Calibri"/>
          <w:sz w:val="22"/>
          <w:szCs w:val="22"/>
        </w:rPr>
        <w:t xml:space="preserve"> taught online prior to the covid pandemic.  </w:t>
      </w:r>
      <w:r>
        <w:rPr>
          <w:rStyle w:val="None"/>
          <w:rFonts w:ascii="Calibri" w:hAnsi="Calibri"/>
          <w:sz w:val="22"/>
          <w:szCs w:val="22"/>
        </w:rPr>
        <w:t xml:space="preserve">This is something that has already </w:t>
      </w:r>
      <w:r w:rsidR="00C4144A">
        <w:rPr>
          <w:rStyle w:val="None"/>
          <w:rFonts w:ascii="Calibri" w:hAnsi="Calibri"/>
          <w:sz w:val="22"/>
          <w:szCs w:val="22"/>
        </w:rPr>
        <w:t>changed,</w:t>
      </w:r>
      <w:r>
        <w:rPr>
          <w:rStyle w:val="None"/>
          <w:rFonts w:ascii="Calibri" w:hAnsi="Calibri"/>
          <w:sz w:val="22"/>
          <w:szCs w:val="22"/>
        </w:rPr>
        <w:t xml:space="preserve"> and the Dance Department now offers online classes as well as face-2-face classes.</w:t>
      </w:r>
    </w:p>
    <w:p w:rsidR="00BC39D0" w:rsidRDefault="00384AE3" w14:paraId="57E54C46" w14:textId="1E337BC7">
      <w:pPr>
        <w:pStyle w:val="Body"/>
        <w:numPr>
          <w:ilvl w:val="1"/>
          <w:numId w:val="33"/>
        </w:numPr>
        <w:spacing w:line="276" w:lineRule="auto"/>
        <w:rPr>
          <w:rFonts w:ascii="Calibri" w:hAnsi="Calibri"/>
          <w:sz w:val="22"/>
          <w:szCs w:val="22"/>
        </w:rPr>
      </w:pPr>
      <w:r>
        <w:rPr>
          <w:rStyle w:val="None"/>
          <w:rFonts w:ascii="Calibri" w:hAnsi="Calibri"/>
          <w:sz w:val="22"/>
          <w:szCs w:val="22"/>
        </w:rPr>
        <w:t xml:space="preserve">The OIE data in section 5.1 (page 21) indicates that during the past 5 </w:t>
      </w:r>
      <w:r w:rsidR="00C4144A">
        <w:rPr>
          <w:rStyle w:val="None"/>
          <w:rFonts w:ascii="Calibri" w:hAnsi="Calibri"/>
          <w:sz w:val="22"/>
          <w:szCs w:val="22"/>
        </w:rPr>
        <w:t>years O</w:t>
      </w:r>
      <w:r>
        <w:rPr>
          <w:rStyle w:val="None"/>
          <w:rFonts w:ascii="Calibri" w:hAnsi="Calibri"/>
          <w:sz w:val="22"/>
          <w:szCs w:val="22"/>
        </w:rPr>
        <w:t xml:space="preserve">% of the classes in the Dance </w:t>
      </w:r>
      <w:r>
        <w:rPr>
          <w:rStyle w:val="None"/>
          <w:rFonts w:ascii="Calibri" w:hAnsi="Calibri"/>
          <w:sz w:val="22"/>
          <w:szCs w:val="22"/>
        </w:rPr>
        <w:t>Department</w:t>
      </w:r>
      <w:r>
        <w:rPr>
          <w:rStyle w:val="None"/>
          <w:rFonts w:ascii="Calibri" w:hAnsi="Calibri"/>
          <w:sz w:val="22"/>
          <w:szCs w:val="22"/>
        </w:rPr>
        <w:t xml:space="preserve"> were taught on the weekend.</w:t>
      </w:r>
    </w:p>
    <w:p w:rsidR="00BC39D0" w:rsidRDefault="00384AE3" w14:paraId="12ABEF27" w14:textId="77777777">
      <w:pPr>
        <w:pStyle w:val="Body"/>
        <w:numPr>
          <w:ilvl w:val="1"/>
          <w:numId w:val="33"/>
        </w:numPr>
        <w:spacing w:line="276" w:lineRule="auto"/>
        <w:rPr>
          <w:rFonts w:ascii="Calibri" w:hAnsi="Calibri"/>
          <w:sz w:val="22"/>
          <w:szCs w:val="22"/>
        </w:rPr>
      </w:pPr>
      <w:r>
        <w:rPr>
          <w:rStyle w:val="None"/>
          <w:rFonts w:ascii="Calibri" w:hAnsi="Calibri"/>
          <w:sz w:val="22"/>
          <w:szCs w:val="22"/>
        </w:rPr>
        <w:t xml:space="preserve">The OIE data in section 5.1 (page 21) </w:t>
      </w:r>
      <w:r>
        <w:rPr>
          <w:rStyle w:val="None"/>
          <w:rFonts w:ascii="Calibri" w:hAnsi="Calibri"/>
          <w:sz w:val="22"/>
          <w:szCs w:val="22"/>
        </w:rPr>
        <w:t xml:space="preserve">indicates that General Education </w:t>
      </w:r>
      <w:r>
        <w:rPr>
          <w:rStyle w:val="None"/>
          <w:rFonts w:ascii="Calibri" w:hAnsi="Calibri"/>
          <w:sz w:val="22"/>
          <w:szCs w:val="22"/>
        </w:rPr>
        <w:t>courses</w:t>
      </w:r>
      <w:r>
        <w:rPr>
          <w:rStyle w:val="None"/>
          <w:rFonts w:ascii="Calibri" w:hAnsi="Calibri"/>
          <w:sz w:val="22"/>
          <w:szCs w:val="22"/>
        </w:rPr>
        <w:t xml:space="preserve">, lecture courses and IGETC courses in the Dance Program were all taught face-to-face before the covid pandemic.  These classes were offered between </w:t>
      </w:r>
      <w:r>
        <w:rPr>
          <w:rStyle w:val="None"/>
          <w:rFonts w:ascii="Calibri" w:hAnsi="Calibri"/>
          <w:sz w:val="22"/>
          <w:szCs w:val="22"/>
        </w:rPr>
        <w:t xml:space="preserve">8am </w:t>
      </w:r>
      <w:r>
        <w:rPr>
          <w:rStyle w:val="None"/>
          <w:rFonts w:ascii="Calibri" w:hAnsi="Calibri"/>
          <w:sz w:val="22"/>
          <w:szCs w:val="22"/>
        </w:rPr>
        <w:t xml:space="preserve">– </w:t>
      </w:r>
      <w:r>
        <w:rPr>
          <w:rStyle w:val="None"/>
          <w:rFonts w:ascii="Calibri" w:hAnsi="Calibri"/>
          <w:sz w:val="22"/>
          <w:szCs w:val="22"/>
        </w:rPr>
        <w:t>4pm, Monday through Thursday</w:t>
      </w:r>
      <w:r>
        <w:rPr>
          <w:rStyle w:val="None"/>
          <w:rFonts w:ascii="Calibri" w:hAnsi="Calibri"/>
          <w:sz w:val="22"/>
          <w:szCs w:val="22"/>
        </w:rPr>
        <w:t xml:space="preserve">, and were not offered on Friday or the weekend. This is something that we </w:t>
      </w:r>
      <w:r>
        <w:rPr>
          <w:rStyle w:val="None"/>
          <w:rFonts w:ascii="Calibri" w:hAnsi="Calibri"/>
          <w:sz w:val="22"/>
          <w:szCs w:val="22"/>
        </w:rPr>
        <w:lastRenderedPageBreak/>
        <w:t>would like to consider changing in the future especially since our program contributes heavily to students obtaining GE credits.</w:t>
      </w:r>
    </w:p>
    <w:p w:rsidR="00BC39D0" w:rsidRDefault="00384AE3" w14:paraId="690256D9" w14:textId="77777777">
      <w:pPr>
        <w:pStyle w:val="Body"/>
        <w:numPr>
          <w:ilvl w:val="1"/>
          <w:numId w:val="33"/>
        </w:numPr>
        <w:spacing w:line="276" w:lineRule="auto"/>
        <w:rPr>
          <w:rFonts w:ascii="Calibri" w:hAnsi="Calibri"/>
          <w:sz w:val="22"/>
          <w:szCs w:val="22"/>
        </w:rPr>
      </w:pPr>
      <w:r>
        <w:rPr>
          <w:rStyle w:val="None"/>
          <w:rFonts w:ascii="Calibri" w:hAnsi="Calibri"/>
          <w:sz w:val="22"/>
          <w:szCs w:val="22"/>
        </w:rPr>
        <w:t>The OIE data in se</w:t>
      </w:r>
      <w:r>
        <w:rPr>
          <w:rStyle w:val="None"/>
          <w:rFonts w:ascii="Calibri" w:hAnsi="Calibri"/>
          <w:sz w:val="22"/>
          <w:szCs w:val="22"/>
        </w:rPr>
        <w:t xml:space="preserve">ction 5.1 (page 21) </w:t>
      </w:r>
      <w:r>
        <w:rPr>
          <w:rStyle w:val="None"/>
          <w:rFonts w:ascii="Calibri" w:hAnsi="Calibri"/>
          <w:sz w:val="22"/>
          <w:szCs w:val="22"/>
        </w:rPr>
        <w:t>indicates that laboratory courses in the Dance Program were taught face-to face before the covid pandemic.  These classes were available 7am-7pm, Monday through Thursday, and 7am-10pm on Fridays.</w:t>
      </w:r>
    </w:p>
    <w:p w:rsidR="00BC39D0" w:rsidRDefault="00384AE3" w14:paraId="19CABF11" w14:textId="77777777">
      <w:pPr>
        <w:pStyle w:val="Body"/>
        <w:keepNext/>
        <w:keepLines/>
        <w:spacing w:before="280" w:after="80" w:line="276" w:lineRule="auto"/>
        <w:rPr>
          <w:rStyle w:val="None"/>
          <w:rFonts w:ascii="Calibri" w:hAnsi="Calibri" w:eastAsia="Calibri" w:cs="Calibri"/>
          <w:b/>
          <w:bCs/>
          <w:sz w:val="22"/>
          <w:szCs w:val="22"/>
        </w:rPr>
      </w:pPr>
      <w:bookmarkStart w:name="_headingh.4i7ojhp" w:id="21"/>
      <w:bookmarkEnd w:id="21"/>
      <w:proofErr w:type="gramStart"/>
      <w:r>
        <w:rPr>
          <w:rStyle w:val="None"/>
          <w:rFonts w:ascii="Calibri" w:hAnsi="Calibri"/>
          <w:b/>
          <w:bCs/>
          <w:sz w:val="22"/>
          <w:szCs w:val="22"/>
        </w:rPr>
        <w:t>5</w:t>
      </w:r>
      <w:r>
        <w:rPr>
          <w:rStyle w:val="None"/>
          <w:rFonts w:ascii="Calibri" w:hAnsi="Calibri"/>
          <w:b/>
          <w:bCs/>
          <w:sz w:val="22"/>
          <w:szCs w:val="22"/>
        </w:rPr>
        <w:t>.2  Outside</w:t>
      </w:r>
      <w:proofErr w:type="gramEnd"/>
      <w:r>
        <w:rPr>
          <w:rStyle w:val="None"/>
          <w:rFonts w:ascii="Calibri" w:hAnsi="Calibri"/>
          <w:b/>
          <w:bCs/>
          <w:sz w:val="22"/>
          <w:szCs w:val="22"/>
        </w:rPr>
        <w:t xml:space="preserve"> Influences on Your </w:t>
      </w:r>
      <w:r>
        <w:rPr>
          <w:rStyle w:val="None"/>
          <w:rFonts w:ascii="Calibri" w:hAnsi="Calibri"/>
          <w:b/>
          <w:bCs/>
          <w:sz w:val="22"/>
          <w:szCs w:val="22"/>
        </w:rPr>
        <w:t>Department</w:t>
      </w:r>
    </w:p>
    <w:p w:rsidR="00BC39D0" w:rsidRDefault="00384AE3" w14:paraId="1210A8CC" w14:textId="77777777">
      <w:pPr>
        <w:pStyle w:val="Body"/>
        <w:numPr>
          <w:ilvl w:val="0"/>
          <w:numId w:val="35"/>
        </w:numPr>
        <w:spacing w:line="276" w:lineRule="auto"/>
        <w:rPr>
          <w:rFonts w:ascii="Calibri" w:hAnsi="Calibri"/>
          <w:sz w:val="22"/>
          <w:szCs w:val="22"/>
        </w:rPr>
      </w:pPr>
      <w:r>
        <w:rPr>
          <w:rStyle w:val="None"/>
          <w:rFonts w:ascii="Calibri" w:hAnsi="Calibri"/>
          <w:sz w:val="22"/>
          <w:szCs w:val="22"/>
        </w:rPr>
        <w:t>Describe any laws, regulations, trends, policies, procedures, or other influences that have an impact on your program.  Please include any other data that may be relevant to student achievement, learning, and trends within your Basic Skills, CTE</w:t>
      </w:r>
      <w:r>
        <w:rPr>
          <w:rStyle w:val="None"/>
          <w:rFonts w:ascii="Calibri" w:hAnsi="Calibri"/>
          <w:sz w:val="22"/>
          <w:szCs w:val="22"/>
        </w:rPr>
        <w:t>, or Transfer Education programs.</w:t>
      </w:r>
    </w:p>
    <w:p w:rsidR="00BC39D0" w:rsidRDefault="00384AE3" w14:paraId="242867BD" w14:textId="77777777">
      <w:pPr>
        <w:pStyle w:val="Body"/>
        <w:numPr>
          <w:ilvl w:val="0"/>
          <w:numId w:val="37"/>
        </w:numPr>
        <w:spacing w:before="100" w:after="100"/>
        <w:rPr>
          <w:rFonts w:ascii="Calibri" w:hAnsi="Calibri"/>
          <w:sz w:val="22"/>
          <w:szCs w:val="22"/>
        </w:rPr>
      </w:pPr>
      <w:r>
        <w:rPr>
          <w:rStyle w:val="None"/>
          <w:rFonts w:ascii="Calibri" w:hAnsi="Calibri"/>
          <w:sz w:val="22"/>
          <w:szCs w:val="22"/>
        </w:rPr>
        <w:t xml:space="preserve">Covid-19 and related safety </w:t>
      </w:r>
      <w:r>
        <w:rPr>
          <w:rStyle w:val="None"/>
          <w:rFonts w:ascii="Calibri" w:hAnsi="Calibri"/>
          <w:sz w:val="22"/>
          <w:szCs w:val="22"/>
          <w:lang w:val="it-IT"/>
        </w:rPr>
        <w:t>protocols</w:t>
      </w:r>
      <w:r>
        <w:rPr>
          <w:rStyle w:val="None"/>
          <w:rFonts w:ascii="Calibri" w:hAnsi="Calibri"/>
          <w:sz w:val="22"/>
          <w:szCs w:val="22"/>
        </w:rPr>
        <w:t xml:space="preserve"> have impacted our programs of study. Specific courses are more difficult or cannot be taught online and have had to be postponed until such a time where all safety measures can be impl</w:t>
      </w:r>
      <w:r>
        <w:rPr>
          <w:rStyle w:val="None"/>
          <w:rFonts w:ascii="Calibri" w:hAnsi="Calibri"/>
          <w:sz w:val="22"/>
          <w:szCs w:val="22"/>
        </w:rPr>
        <w:t>emented.  Other courses have shifted completely online, but with a cost to the retention and completion rate.  Specifically impacted were the dance technique classes</w:t>
      </w:r>
      <w:r>
        <w:rPr>
          <w:rStyle w:val="None"/>
          <w:rFonts w:ascii="Calibri" w:hAnsi="Calibri"/>
          <w:sz w:val="22"/>
          <w:szCs w:val="22"/>
        </w:rPr>
        <w:t xml:space="preserve"> </w:t>
      </w:r>
      <w:r>
        <w:rPr>
          <w:rStyle w:val="None"/>
          <w:rFonts w:ascii="Calibri" w:hAnsi="Calibri"/>
          <w:sz w:val="22"/>
          <w:szCs w:val="22"/>
        </w:rPr>
        <w:t xml:space="preserve">the </w:t>
      </w:r>
      <w:r>
        <w:rPr>
          <w:rStyle w:val="None"/>
          <w:rFonts w:ascii="Calibri" w:hAnsi="Calibri"/>
          <w:sz w:val="22"/>
          <w:szCs w:val="22"/>
        </w:rPr>
        <w:t>b</w:t>
      </w:r>
      <w:r>
        <w:rPr>
          <w:rStyle w:val="None"/>
          <w:rFonts w:ascii="Calibri" w:hAnsi="Calibri"/>
          <w:sz w:val="22"/>
          <w:szCs w:val="22"/>
        </w:rPr>
        <w:t>i-annual Faculty Dance Concert</w:t>
      </w:r>
      <w:r>
        <w:rPr>
          <w:rStyle w:val="None"/>
          <w:rFonts w:ascii="Calibri" w:hAnsi="Calibri"/>
          <w:sz w:val="22"/>
          <w:szCs w:val="22"/>
        </w:rPr>
        <w:t xml:space="preserve"> and bi-annual student directed Informal Dance Showing.</w:t>
      </w:r>
    </w:p>
    <w:p w:rsidR="00BC39D0" w:rsidRDefault="00384AE3" w14:paraId="3D207808" w14:textId="77777777">
      <w:pPr>
        <w:pStyle w:val="Body"/>
        <w:numPr>
          <w:ilvl w:val="0"/>
          <w:numId w:val="37"/>
        </w:numPr>
        <w:spacing w:before="100" w:after="100"/>
        <w:rPr>
          <w:rFonts w:ascii="Calibri" w:hAnsi="Calibri"/>
          <w:sz w:val="22"/>
          <w:szCs w:val="22"/>
        </w:rPr>
      </w:pPr>
      <w:r>
        <w:rPr>
          <w:rStyle w:val="None"/>
          <w:rFonts w:ascii="Calibri" w:hAnsi="Calibri"/>
          <w:sz w:val="22"/>
          <w:szCs w:val="22"/>
        </w:rPr>
        <w:t xml:space="preserve">Covid vaccinations and or weekly covid testing for students, faculty and staff had to be implemented. </w:t>
      </w:r>
    </w:p>
    <w:p w:rsidR="00BC39D0" w:rsidRDefault="00384AE3" w14:paraId="21A9917E" w14:textId="4797EF99">
      <w:pPr>
        <w:pStyle w:val="Body"/>
        <w:numPr>
          <w:ilvl w:val="0"/>
          <w:numId w:val="37"/>
        </w:numPr>
        <w:spacing w:before="100" w:after="100"/>
        <w:rPr>
          <w:rFonts w:ascii="Calibri" w:hAnsi="Calibri"/>
          <w:sz w:val="22"/>
          <w:szCs w:val="22"/>
        </w:rPr>
      </w:pPr>
      <w:r>
        <w:rPr>
          <w:rStyle w:val="None"/>
          <w:rFonts w:ascii="Calibri" w:hAnsi="Calibri"/>
          <w:sz w:val="22"/>
          <w:szCs w:val="22"/>
        </w:rPr>
        <w:t>Some students</w:t>
      </w:r>
      <w:r>
        <w:rPr>
          <w:rStyle w:val="None"/>
          <w:rFonts w:ascii="Calibri" w:hAnsi="Calibri"/>
          <w:sz w:val="22"/>
          <w:szCs w:val="22"/>
        </w:rPr>
        <w:t xml:space="preserve"> were unable to continue their studies in dan</w:t>
      </w:r>
      <w:r>
        <w:rPr>
          <w:rStyle w:val="None"/>
          <w:rFonts w:ascii="Calibri" w:hAnsi="Calibri"/>
          <w:sz w:val="22"/>
          <w:szCs w:val="22"/>
        </w:rPr>
        <w:t xml:space="preserve">ce on zoom </w:t>
      </w:r>
      <w:r w:rsidR="00C4144A">
        <w:rPr>
          <w:rStyle w:val="None"/>
          <w:rFonts w:ascii="Calibri" w:hAnsi="Calibri"/>
          <w:sz w:val="22"/>
          <w:szCs w:val="22"/>
        </w:rPr>
        <w:t>because</w:t>
      </w:r>
      <w:r>
        <w:rPr>
          <w:rStyle w:val="None"/>
          <w:rFonts w:ascii="Calibri" w:hAnsi="Calibri"/>
          <w:sz w:val="22"/>
          <w:szCs w:val="22"/>
        </w:rPr>
        <w:t xml:space="preserve"> their </w:t>
      </w:r>
      <w:r>
        <w:rPr>
          <w:rStyle w:val="None"/>
          <w:rFonts w:ascii="Calibri" w:hAnsi="Calibri"/>
          <w:sz w:val="22"/>
          <w:szCs w:val="22"/>
        </w:rPr>
        <w:t xml:space="preserve">home life may be </w:t>
      </w:r>
      <w:r>
        <w:rPr>
          <w:rStyle w:val="None"/>
          <w:rFonts w:ascii="Calibri" w:hAnsi="Calibri"/>
          <w:sz w:val="22"/>
          <w:szCs w:val="22"/>
        </w:rPr>
        <w:t>unsupportive</w:t>
      </w:r>
      <w:r>
        <w:rPr>
          <w:rStyle w:val="None"/>
          <w:rFonts w:ascii="Calibri" w:hAnsi="Calibri"/>
          <w:sz w:val="22"/>
          <w:szCs w:val="22"/>
        </w:rPr>
        <w:t xml:space="preserve"> of dance and the performin</w:t>
      </w:r>
      <w:r>
        <w:rPr>
          <w:rStyle w:val="None"/>
          <w:rFonts w:ascii="Calibri" w:hAnsi="Calibri"/>
          <w:sz w:val="22"/>
          <w:szCs w:val="22"/>
        </w:rPr>
        <w:t xml:space="preserve">g arts.  </w:t>
      </w:r>
      <w:r>
        <w:rPr>
          <w:rStyle w:val="None"/>
          <w:rFonts w:ascii="Calibri" w:hAnsi="Calibri"/>
          <w:sz w:val="22"/>
          <w:szCs w:val="22"/>
        </w:rPr>
        <w:t>This</w:t>
      </w:r>
      <w:r>
        <w:rPr>
          <w:rStyle w:val="None"/>
          <w:rFonts w:ascii="Calibri" w:hAnsi="Calibri"/>
          <w:sz w:val="22"/>
          <w:szCs w:val="22"/>
        </w:rPr>
        <w:t xml:space="preserve"> can lead to difficulty in course </w:t>
      </w:r>
      <w:r>
        <w:rPr>
          <w:rStyle w:val="None"/>
          <w:rFonts w:ascii="Calibri" w:hAnsi="Calibri"/>
          <w:sz w:val="22"/>
          <w:szCs w:val="22"/>
        </w:rPr>
        <w:t>completion and participation in the department.</w:t>
      </w:r>
    </w:p>
    <w:p w:rsidR="00BC39D0" w:rsidRDefault="00384AE3" w14:paraId="013F464D" w14:textId="7D7FAD41">
      <w:pPr>
        <w:pStyle w:val="Body"/>
        <w:numPr>
          <w:ilvl w:val="0"/>
          <w:numId w:val="37"/>
        </w:numPr>
        <w:spacing w:before="100" w:after="100"/>
        <w:rPr>
          <w:rFonts w:ascii="Calibri" w:hAnsi="Calibri"/>
          <w:sz w:val="22"/>
          <w:szCs w:val="22"/>
        </w:rPr>
      </w:pPr>
      <w:r>
        <w:rPr>
          <w:rStyle w:val="None"/>
          <w:rFonts w:ascii="Calibri" w:hAnsi="Calibri"/>
          <w:sz w:val="22"/>
          <w:szCs w:val="22"/>
        </w:rPr>
        <w:t xml:space="preserve">Transportation </w:t>
      </w:r>
      <w:r w:rsidR="00C4144A">
        <w:rPr>
          <w:rStyle w:val="None"/>
          <w:rFonts w:ascii="Calibri" w:hAnsi="Calibri"/>
          <w:sz w:val="22"/>
          <w:szCs w:val="22"/>
        </w:rPr>
        <w:t>hardships for</w:t>
      </w:r>
      <w:r>
        <w:rPr>
          <w:rStyle w:val="None"/>
          <w:rFonts w:ascii="Calibri" w:hAnsi="Calibri"/>
          <w:sz w:val="22"/>
          <w:szCs w:val="22"/>
        </w:rPr>
        <w:t xml:space="preserve"> students can lead to difficulty with course completion as excessive absences, </w:t>
      </w:r>
      <w:r w:rsidR="00C4144A">
        <w:rPr>
          <w:rStyle w:val="None"/>
          <w:rFonts w:ascii="Calibri" w:hAnsi="Calibri"/>
          <w:sz w:val="22"/>
          <w:szCs w:val="22"/>
        </w:rPr>
        <w:t>tardiness</w:t>
      </w:r>
      <w:r>
        <w:rPr>
          <w:rStyle w:val="None"/>
          <w:rFonts w:ascii="Calibri" w:hAnsi="Calibri"/>
          <w:sz w:val="22"/>
          <w:szCs w:val="22"/>
        </w:rPr>
        <w:t xml:space="preserve"> and missed classes may cause </w:t>
      </w:r>
      <w:r>
        <w:rPr>
          <w:rStyle w:val="None"/>
          <w:rFonts w:ascii="Calibri" w:hAnsi="Calibri"/>
          <w:sz w:val="22"/>
          <w:szCs w:val="22"/>
        </w:rPr>
        <w:t>challenges</w:t>
      </w:r>
      <w:r>
        <w:rPr>
          <w:rStyle w:val="None"/>
          <w:rFonts w:ascii="Calibri" w:hAnsi="Calibri"/>
          <w:sz w:val="22"/>
          <w:szCs w:val="22"/>
        </w:rPr>
        <w:t xml:space="preserve"> for s</w:t>
      </w:r>
      <w:r>
        <w:rPr>
          <w:rStyle w:val="None"/>
          <w:rFonts w:ascii="Calibri" w:hAnsi="Calibri"/>
          <w:sz w:val="22"/>
          <w:szCs w:val="22"/>
        </w:rPr>
        <w:t>tudent success.</w:t>
      </w:r>
    </w:p>
    <w:p w:rsidR="00BC39D0" w:rsidRDefault="00384AE3" w14:paraId="73789BEF" w14:textId="77777777">
      <w:pPr>
        <w:pStyle w:val="Body"/>
        <w:numPr>
          <w:ilvl w:val="0"/>
          <w:numId w:val="37"/>
        </w:numPr>
        <w:spacing w:before="100" w:after="100"/>
        <w:rPr>
          <w:rFonts w:ascii="Calibri" w:hAnsi="Calibri"/>
          <w:sz w:val="22"/>
          <w:szCs w:val="22"/>
        </w:rPr>
      </w:pPr>
      <w:r>
        <w:rPr>
          <w:rStyle w:val="None"/>
          <w:rFonts w:ascii="Calibri" w:hAnsi="Calibri"/>
          <w:sz w:val="22"/>
          <w:szCs w:val="22"/>
        </w:rPr>
        <w:t>Financial burden on students may force some students to miss classes due to changes in work schedules or needing to provide unexpected fin</w:t>
      </w:r>
      <w:r>
        <w:rPr>
          <w:rStyle w:val="None"/>
          <w:rFonts w:ascii="Calibri" w:hAnsi="Calibri"/>
          <w:sz w:val="22"/>
          <w:szCs w:val="22"/>
          <w:lang w:val="pt-PT"/>
        </w:rPr>
        <w:t xml:space="preserve">ancial </w:t>
      </w:r>
      <w:r>
        <w:rPr>
          <w:rStyle w:val="None"/>
          <w:rFonts w:ascii="Calibri" w:hAnsi="Calibri"/>
          <w:sz w:val="22"/>
          <w:szCs w:val="22"/>
        </w:rPr>
        <w:t>assistance at ho</w:t>
      </w:r>
      <w:r>
        <w:rPr>
          <w:rStyle w:val="None"/>
          <w:rFonts w:ascii="Calibri" w:hAnsi="Calibri"/>
          <w:sz w:val="22"/>
          <w:szCs w:val="22"/>
        </w:rPr>
        <w:t>me and or having to watch younger siblings or caring for family members who con</w:t>
      </w:r>
      <w:r>
        <w:rPr>
          <w:rStyle w:val="None"/>
          <w:rFonts w:ascii="Calibri" w:hAnsi="Calibri"/>
          <w:sz w:val="22"/>
          <w:szCs w:val="22"/>
        </w:rPr>
        <w:t>tracted the Covid virus.</w:t>
      </w:r>
    </w:p>
    <w:p w:rsidR="00BC39D0" w:rsidRDefault="00384AE3" w14:paraId="75032738" w14:textId="77777777">
      <w:pPr>
        <w:pStyle w:val="Body"/>
        <w:numPr>
          <w:ilvl w:val="0"/>
          <w:numId w:val="37"/>
        </w:numPr>
        <w:spacing w:before="100" w:after="100"/>
        <w:rPr>
          <w:rFonts w:ascii="Calibri" w:hAnsi="Calibri"/>
          <w:sz w:val="22"/>
          <w:szCs w:val="22"/>
        </w:rPr>
      </w:pPr>
      <w:r>
        <w:rPr>
          <w:rStyle w:val="None"/>
          <w:rFonts w:ascii="Calibri" w:hAnsi="Calibri"/>
          <w:sz w:val="22"/>
          <w:szCs w:val="22"/>
        </w:rPr>
        <w:t>Health issues with students both pre and post covid</w:t>
      </w:r>
      <w:r>
        <w:rPr>
          <w:rStyle w:val="None"/>
          <w:rFonts w:ascii="Calibri" w:hAnsi="Calibri"/>
          <w:sz w:val="22"/>
          <w:szCs w:val="22"/>
        </w:rPr>
        <w:t xml:space="preserve"> can lead to struggles with course completion.</w:t>
      </w:r>
    </w:p>
    <w:p w:rsidR="00BC39D0" w:rsidRDefault="00384AE3" w14:paraId="15047D6B" w14:textId="77777777">
      <w:pPr>
        <w:pStyle w:val="Body"/>
        <w:numPr>
          <w:ilvl w:val="0"/>
          <w:numId w:val="37"/>
        </w:numPr>
        <w:spacing w:before="100" w:after="100"/>
        <w:rPr>
          <w:rFonts w:ascii="Calibri" w:hAnsi="Calibri"/>
          <w:sz w:val="22"/>
          <w:szCs w:val="22"/>
        </w:rPr>
      </w:pPr>
      <w:r>
        <w:rPr>
          <w:rStyle w:val="None"/>
          <w:rFonts w:ascii="Calibri" w:hAnsi="Calibri"/>
          <w:sz w:val="22"/>
          <w:szCs w:val="22"/>
        </w:rPr>
        <w:t>Frequent i</w:t>
      </w:r>
      <w:r>
        <w:rPr>
          <w:rStyle w:val="None"/>
          <w:rFonts w:ascii="Calibri" w:hAnsi="Calibri"/>
          <w:sz w:val="22"/>
          <w:szCs w:val="22"/>
        </w:rPr>
        <w:t xml:space="preserve">ssues with work scheduling may cause disruptions in student </w:t>
      </w:r>
      <w:r>
        <w:rPr>
          <w:rStyle w:val="None"/>
          <w:rFonts w:ascii="Calibri" w:hAnsi="Calibri"/>
          <w:sz w:val="22"/>
          <w:szCs w:val="22"/>
        </w:rPr>
        <w:t>success and participation.</w:t>
      </w:r>
      <w:r>
        <w:rPr>
          <w:rStyle w:val="None"/>
          <w:rFonts w:ascii="Calibri" w:hAnsi="Calibri"/>
          <w:sz w:val="22"/>
          <w:szCs w:val="22"/>
        </w:rPr>
        <w:t xml:space="preserve"> Pre-covid many empl</w:t>
      </w:r>
      <w:r>
        <w:rPr>
          <w:rStyle w:val="None"/>
          <w:rFonts w:ascii="Calibri" w:hAnsi="Calibri"/>
          <w:sz w:val="22"/>
          <w:szCs w:val="22"/>
        </w:rPr>
        <w:t>oyers were willin</w:t>
      </w:r>
      <w:r>
        <w:rPr>
          <w:rStyle w:val="None"/>
          <w:rFonts w:ascii="Calibri" w:hAnsi="Calibri"/>
          <w:sz w:val="22"/>
          <w:szCs w:val="22"/>
        </w:rPr>
        <w:t>g to work with the school schedule of students. However, this changed when businesses were allowed to re-open. In many cases the businesses did not have adequate employees to take the students' school schedule into consideration.  Consequently, the student</w:t>
      </w:r>
      <w:r>
        <w:rPr>
          <w:rStyle w:val="None"/>
          <w:rFonts w:ascii="Calibri" w:hAnsi="Calibri"/>
          <w:sz w:val="22"/>
          <w:szCs w:val="22"/>
        </w:rPr>
        <w:t>s were forced to choose between work and school.</w:t>
      </w:r>
    </w:p>
    <w:p w:rsidR="00BC39D0" w:rsidRDefault="00384AE3" w14:paraId="684C1EE7" w14:textId="77777777">
      <w:pPr>
        <w:pStyle w:val="Body"/>
        <w:numPr>
          <w:ilvl w:val="0"/>
          <w:numId w:val="37"/>
        </w:numPr>
        <w:spacing w:before="100" w:after="100"/>
        <w:rPr>
          <w:rFonts w:ascii="Calibri" w:hAnsi="Calibri"/>
          <w:sz w:val="22"/>
          <w:szCs w:val="22"/>
        </w:rPr>
      </w:pPr>
      <w:r>
        <w:rPr>
          <w:rStyle w:val="None"/>
          <w:rFonts w:ascii="Calibri" w:hAnsi="Calibri"/>
          <w:sz w:val="22"/>
          <w:szCs w:val="22"/>
        </w:rPr>
        <w:t>Our on-campus policies to keep students safe has affected budgets because of the constant</w:t>
      </w:r>
      <w:r>
        <w:rPr>
          <w:rStyle w:val="None"/>
          <w:rFonts w:ascii="Calibri" w:hAnsi="Calibri"/>
          <w:sz w:val="22"/>
          <w:szCs w:val="22"/>
        </w:rPr>
        <w:t xml:space="preserve">s of covid </w:t>
      </w:r>
      <w:r>
        <w:rPr>
          <w:rStyle w:val="None"/>
          <w:rFonts w:ascii="Calibri" w:hAnsi="Calibri"/>
          <w:sz w:val="22"/>
          <w:szCs w:val="22"/>
        </w:rPr>
        <w:t xml:space="preserve">testing.  </w:t>
      </w:r>
      <w:r>
        <w:rPr>
          <w:rStyle w:val="None"/>
          <w:rFonts w:ascii="Calibri" w:hAnsi="Calibri"/>
          <w:sz w:val="22"/>
          <w:szCs w:val="22"/>
        </w:rPr>
        <w:t> </w:t>
      </w:r>
    </w:p>
    <w:p w:rsidR="00BC39D0" w:rsidRDefault="00384AE3" w14:paraId="4B4A6420" w14:textId="77777777">
      <w:pPr>
        <w:pStyle w:val="Body"/>
        <w:numPr>
          <w:ilvl w:val="0"/>
          <w:numId w:val="37"/>
        </w:numPr>
        <w:spacing w:before="100" w:after="100"/>
        <w:rPr>
          <w:rFonts w:ascii="Calibri" w:hAnsi="Calibri"/>
          <w:sz w:val="22"/>
          <w:szCs w:val="22"/>
        </w:rPr>
      </w:pPr>
      <w:r>
        <w:rPr>
          <w:rStyle w:val="None"/>
          <w:rFonts w:ascii="Calibri" w:hAnsi="Calibri"/>
          <w:sz w:val="22"/>
          <w:szCs w:val="22"/>
        </w:rPr>
        <w:t xml:space="preserve">During the Covid pandemic live concerts have been cancelled and with those </w:t>
      </w:r>
      <w:r>
        <w:rPr>
          <w:rStyle w:val="None"/>
          <w:rFonts w:ascii="Calibri" w:hAnsi="Calibri"/>
          <w:sz w:val="22"/>
          <w:szCs w:val="22"/>
        </w:rPr>
        <w:t>cancellations there is no supplemental income to the department through ticket sales.</w:t>
      </w:r>
    </w:p>
    <w:p w:rsidR="00BC39D0" w:rsidRDefault="00384AE3" w14:paraId="7FF00227" w14:textId="77777777">
      <w:pPr>
        <w:pStyle w:val="Body"/>
        <w:numPr>
          <w:ilvl w:val="0"/>
          <w:numId w:val="37"/>
        </w:numPr>
        <w:spacing w:before="100" w:after="100"/>
        <w:rPr>
          <w:rFonts w:ascii="Calibri" w:hAnsi="Calibri"/>
          <w:sz w:val="22"/>
          <w:szCs w:val="22"/>
        </w:rPr>
      </w:pPr>
      <w:r>
        <w:rPr>
          <w:rStyle w:val="None"/>
          <w:rFonts w:ascii="Calibri" w:hAnsi="Calibri"/>
          <w:sz w:val="22"/>
          <w:szCs w:val="22"/>
        </w:rPr>
        <w:t>During the Covid pandemic closures the informal dance showings had to be cancelled and there has been no appropriate replacement to these workforce training settings.</w:t>
      </w:r>
    </w:p>
    <w:p w:rsidR="00BC39D0" w:rsidRDefault="00384AE3" w14:paraId="358F8CE7" w14:textId="77777777">
      <w:pPr>
        <w:pStyle w:val="Body"/>
        <w:numPr>
          <w:ilvl w:val="0"/>
          <w:numId w:val="37"/>
        </w:numPr>
        <w:spacing w:before="100" w:after="100"/>
        <w:rPr>
          <w:rFonts w:ascii="Calibri" w:hAnsi="Calibri"/>
          <w:sz w:val="22"/>
          <w:szCs w:val="22"/>
        </w:rPr>
      </w:pPr>
      <w:r>
        <w:rPr>
          <w:rStyle w:val="None"/>
          <w:rFonts w:ascii="Calibri" w:hAnsi="Calibri"/>
          <w:sz w:val="22"/>
          <w:szCs w:val="22"/>
        </w:rPr>
        <w:t>Dur</w:t>
      </w:r>
      <w:r>
        <w:rPr>
          <w:rStyle w:val="None"/>
          <w:rFonts w:ascii="Calibri" w:hAnsi="Calibri"/>
          <w:sz w:val="22"/>
          <w:szCs w:val="22"/>
        </w:rPr>
        <w:t>ing remote teaching limited face-to-face interaction decreased the quality of proper dance technique instruction and the ability to make alignment corrections via zoom was challenging and did not work for all students.</w:t>
      </w:r>
    </w:p>
    <w:p w:rsidR="00BC39D0" w:rsidRDefault="00BC39D0" w14:paraId="5F1D41C6" w14:textId="77777777">
      <w:pPr>
        <w:pStyle w:val="Body"/>
        <w:spacing w:before="100" w:after="100"/>
        <w:ind w:left="720"/>
        <w:rPr>
          <w:rStyle w:val="None"/>
          <w:rFonts w:ascii="Calibri" w:hAnsi="Calibri" w:eastAsia="Calibri" w:cs="Calibri"/>
          <w:sz w:val="22"/>
          <w:szCs w:val="22"/>
        </w:rPr>
      </w:pPr>
    </w:p>
    <w:p w:rsidR="00BC39D0" w:rsidRDefault="00384AE3" w14:paraId="00712A31" w14:textId="77777777">
      <w:pPr>
        <w:pStyle w:val="Body"/>
        <w:numPr>
          <w:ilvl w:val="0"/>
          <w:numId w:val="38"/>
        </w:numPr>
        <w:spacing w:line="276" w:lineRule="auto"/>
        <w:rPr>
          <w:rFonts w:ascii="Calibri" w:hAnsi="Calibri"/>
          <w:sz w:val="22"/>
          <w:szCs w:val="22"/>
        </w:rPr>
      </w:pPr>
      <w:r>
        <w:rPr>
          <w:rStyle w:val="None"/>
          <w:rFonts w:ascii="Calibri" w:hAnsi="Calibri"/>
          <w:sz w:val="22"/>
          <w:szCs w:val="22"/>
        </w:rPr>
        <w:t xml:space="preserve">Make sure you are including all </w:t>
      </w:r>
      <w:r>
        <w:rPr>
          <w:rStyle w:val="None"/>
          <w:rFonts w:ascii="Calibri" w:hAnsi="Calibri"/>
          <w:sz w:val="22"/>
          <w:szCs w:val="22"/>
        </w:rPr>
        <w:t>degree and certificate programs, including the College</w:t>
      </w:r>
      <w:r>
        <w:rPr>
          <w:rStyle w:val="None"/>
          <w:rFonts w:ascii="Calibri" w:hAnsi="Calibri"/>
          <w:sz w:val="22"/>
          <w:szCs w:val="22"/>
        </w:rPr>
        <w:t>’</w:t>
      </w:r>
      <w:r>
        <w:rPr>
          <w:rStyle w:val="None"/>
          <w:rFonts w:ascii="Calibri" w:hAnsi="Calibri"/>
          <w:sz w:val="22"/>
          <w:szCs w:val="22"/>
          <w:lang w:val="pt-PT"/>
        </w:rPr>
        <w:t>s GE program.</w:t>
      </w:r>
    </w:p>
    <w:p w:rsidR="00BC39D0" w:rsidRDefault="00384AE3" w14:paraId="106C4470" w14:textId="77777777">
      <w:pPr>
        <w:pStyle w:val="Body"/>
        <w:numPr>
          <w:ilvl w:val="0"/>
          <w:numId w:val="40"/>
        </w:numPr>
        <w:spacing w:line="276" w:lineRule="auto"/>
        <w:rPr>
          <w:rFonts w:ascii="Calibri" w:hAnsi="Calibri"/>
          <w:sz w:val="22"/>
          <w:szCs w:val="22"/>
        </w:rPr>
      </w:pPr>
      <w:r>
        <w:rPr>
          <w:rStyle w:val="None"/>
          <w:rFonts w:ascii="Calibri" w:hAnsi="Calibri"/>
          <w:sz w:val="22"/>
          <w:szCs w:val="22"/>
        </w:rPr>
        <w:t>The following Dance Department classes are included on the IGETC transfer curriculum under Area 3- Arts and Humanity</w:t>
      </w:r>
    </w:p>
    <w:p w:rsidR="00BC39D0" w:rsidRDefault="00384AE3" w14:paraId="248A3DBA" w14:textId="77777777">
      <w:pPr>
        <w:pStyle w:val="Body"/>
        <w:spacing w:line="276" w:lineRule="auto"/>
        <w:ind w:left="720" w:firstLine="720"/>
        <w:rPr>
          <w:rStyle w:val="None"/>
          <w:rFonts w:ascii="Calibri" w:hAnsi="Calibri" w:eastAsia="Calibri" w:cs="Calibri"/>
          <w:sz w:val="22"/>
          <w:szCs w:val="22"/>
        </w:rPr>
      </w:pPr>
      <w:r>
        <w:rPr>
          <w:rStyle w:val="None"/>
          <w:rFonts w:ascii="Calibri" w:hAnsi="Calibri"/>
          <w:sz w:val="22"/>
          <w:szCs w:val="22"/>
        </w:rPr>
        <w:t xml:space="preserve"> </w:t>
      </w:r>
      <w:proofErr w:type="spellStart"/>
      <w:proofErr w:type="gramStart"/>
      <w:r>
        <w:rPr>
          <w:rStyle w:val="None"/>
          <w:rFonts w:ascii="Calibri" w:hAnsi="Calibri"/>
          <w:sz w:val="22"/>
          <w:szCs w:val="22"/>
        </w:rPr>
        <w:t>Danc</w:t>
      </w:r>
      <w:proofErr w:type="spellEnd"/>
      <w:r>
        <w:rPr>
          <w:rStyle w:val="None"/>
          <w:rFonts w:ascii="Calibri" w:hAnsi="Calibri"/>
          <w:sz w:val="22"/>
          <w:szCs w:val="22"/>
        </w:rPr>
        <w:t xml:space="preserve">  100</w:t>
      </w:r>
      <w:proofErr w:type="gramEnd"/>
      <w:r>
        <w:rPr>
          <w:rStyle w:val="None"/>
          <w:rFonts w:ascii="Calibri" w:hAnsi="Calibri"/>
          <w:sz w:val="22"/>
          <w:szCs w:val="22"/>
        </w:rPr>
        <w:t xml:space="preserve"> F (beg F21 ) - Dance Appreciation, </w:t>
      </w:r>
    </w:p>
    <w:p w:rsidR="00BC39D0" w:rsidRDefault="00384AE3" w14:paraId="666EE105" w14:textId="77777777">
      <w:pPr>
        <w:pStyle w:val="Body"/>
        <w:spacing w:line="276" w:lineRule="auto"/>
        <w:ind w:left="720" w:firstLine="720"/>
        <w:rPr>
          <w:rStyle w:val="None"/>
          <w:rFonts w:ascii="Calibri" w:hAnsi="Calibri" w:eastAsia="Calibri" w:cs="Calibri"/>
          <w:sz w:val="22"/>
          <w:szCs w:val="22"/>
        </w:rPr>
      </w:pPr>
      <w:r>
        <w:rPr>
          <w:rStyle w:val="None"/>
          <w:rFonts w:ascii="Calibri" w:hAnsi="Calibri"/>
          <w:sz w:val="22"/>
          <w:szCs w:val="22"/>
        </w:rPr>
        <w:t xml:space="preserve"> </w:t>
      </w:r>
      <w:proofErr w:type="spellStart"/>
      <w:r>
        <w:rPr>
          <w:rStyle w:val="None"/>
          <w:rFonts w:ascii="Calibri" w:hAnsi="Calibri"/>
          <w:sz w:val="22"/>
          <w:szCs w:val="22"/>
        </w:rPr>
        <w:t>Danc</w:t>
      </w:r>
      <w:proofErr w:type="spellEnd"/>
      <w:r>
        <w:rPr>
          <w:rStyle w:val="None"/>
          <w:rFonts w:ascii="Calibri" w:hAnsi="Calibri"/>
          <w:sz w:val="22"/>
          <w:szCs w:val="22"/>
        </w:rPr>
        <w:t xml:space="preserve"> 120 F - Dance History,</w:t>
      </w:r>
    </w:p>
    <w:p w:rsidR="00BC39D0" w:rsidRDefault="00384AE3" w14:paraId="46BB7A35" w14:textId="77777777">
      <w:pPr>
        <w:pStyle w:val="Body"/>
        <w:spacing w:line="276" w:lineRule="auto"/>
        <w:ind w:left="720" w:firstLine="720"/>
        <w:rPr>
          <w:rStyle w:val="None"/>
          <w:rFonts w:ascii="Calibri" w:hAnsi="Calibri" w:eastAsia="Calibri" w:cs="Calibri"/>
          <w:sz w:val="22"/>
          <w:szCs w:val="22"/>
        </w:rPr>
      </w:pPr>
      <w:r>
        <w:rPr>
          <w:rStyle w:val="None"/>
          <w:rFonts w:ascii="Calibri" w:hAnsi="Calibri"/>
          <w:sz w:val="22"/>
          <w:szCs w:val="22"/>
        </w:rPr>
        <w:t xml:space="preserve"> </w:t>
      </w:r>
      <w:proofErr w:type="spellStart"/>
      <w:proofErr w:type="gramStart"/>
      <w:r>
        <w:rPr>
          <w:rStyle w:val="None"/>
          <w:rFonts w:ascii="Calibri" w:hAnsi="Calibri"/>
          <w:sz w:val="22"/>
          <w:szCs w:val="22"/>
        </w:rPr>
        <w:t>Danc</w:t>
      </w:r>
      <w:proofErr w:type="spellEnd"/>
      <w:r>
        <w:rPr>
          <w:rStyle w:val="None"/>
          <w:rFonts w:ascii="Calibri" w:hAnsi="Calibri"/>
          <w:sz w:val="22"/>
          <w:szCs w:val="22"/>
        </w:rPr>
        <w:t xml:space="preserve">  200</w:t>
      </w:r>
      <w:proofErr w:type="gramEnd"/>
      <w:r>
        <w:rPr>
          <w:rStyle w:val="None"/>
          <w:rFonts w:ascii="Calibri" w:hAnsi="Calibri"/>
          <w:sz w:val="22"/>
          <w:szCs w:val="22"/>
        </w:rPr>
        <w:t xml:space="preserve"> F - Dance Appreciation: A Classical Dance Retrospective</w:t>
      </w:r>
    </w:p>
    <w:p w:rsidR="00BC39D0" w:rsidRDefault="00384AE3" w14:paraId="214C2F4D" w14:textId="77777777">
      <w:pPr>
        <w:pStyle w:val="Body"/>
        <w:spacing w:line="276" w:lineRule="auto"/>
        <w:ind w:left="720" w:firstLine="720"/>
        <w:rPr>
          <w:rStyle w:val="None"/>
          <w:rFonts w:ascii="Calibri" w:hAnsi="Calibri" w:eastAsia="Calibri" w:cs="Calibri"/>
          <w:sz w:val="22"/>
          <w:szCs w:val="22"/>
        </w:rPr>
      </w:pPr>
      <w:r>
        <w:rPr>
          <w:rStyle w:val="None"/>
          <w:rFonts w:ascii="Calibri" w:hAnsi="Calibri"/>
          <w:sz w:val="22"/>
          <w:szCs w:val="22"/>
        </w:rPr>
        <w:t xml:space="preserve"> </w:t>
      </w:r>
      <w:proofErr w:type="spellStart"/>
      <w:r>
        <w:rPr>
          <w:rStyle w:val="None"/>
          <w:rFonts w:ascii="Calibri" w:hAnsi="Calibri"/>
          <w:sz w:val="22"/>
          <w:szCs w:val="22"/>
        </w:rPr>
        <w:t>Danc</w:t>
      </w:r>
      <w:proofErr w:type="spellEnd"/>
      <w:r>
        <w:rPr>
          <w:rStyle w:val="None"/>
          <w:rFonts w:ascii="Calibri" w:hAnsi="Calibri"/>
          <w:sz w:val="22"/>
          <w:szCs w:val="22"/>
        </w:rPr>
        <w:t xml:space="preserve"> 210 F - Multicultural Dance in the U.S. Today</w:t>
      </w:r>
    </w:p>
    <w:p w:rsidR="00BC39D0" w:rsidRDefault="00384AE3" w14:paraId="02BF73F8" w14:textId="77777777">
      <w:pPr>
        <w:pStyle w:val="Body"/>
        <w:numPr>
          <w:ilvl w:val="0"/>
          <w:numId w:val="40"/>
        </w:numPr>
        <w:spacing w:line="276" w:lineRule="auto"/>
        <w:rPr>
          <w:rFonts w:ascii="Calibri" w:hAnsi="Calibri"/>
          <w:sz w:val="22"/>
          <w:szCs w:val="22"/>
        </w:rPr>
      </w:pPr>
      <w:r>
        <w:rPr>
          <w:rStyle w:val="None"/>
          <w:rFonts w:ascii="Calibri" w:hAnsi="Calibri"/>
          <w:sz w:val="22"/>
          <w:szCs w:val="22"/>
        </w:rPr>
        <w:t>The following Dance Department classes are included on the CA</w:t>
      </w:r>
      <w:r>
        <w:rPr>
          <w:rStyle w:val="None"/>
          <w:rFonts w:ascii="Calibri" w:hAnsi="Calibri"/>
          <w:sz w:val="22"/>
          <w:szCs w:val="22"/>
        </w:rPr>
        <w:t>LIFORNIA STATE UNIVERSITY GENERAL EDUCATION requirements for transfer</w:t>
      </w:r>
    </w:p>
    <w:p w:rsidR="00BC39D0" w:rsidRDefault="00384AE3" w14:paraId="05D0A027" w14:textId="77777777">
      <w:pPr>
        <w:pStyle w:val="Body"/>
        <w:numPr>
          <w:ilvl w:val="1"/>
          <w:numId w:val="40"/>
        </w:numPr>
        <w:spacing w:line="276" w:lineRule="auto"/>
        <w:rPr>
          <w:rFonts w:ascii="Calibri" w:hAnsi="Calibri"/>
          <w:sz w:val="22"/>
          <w:szCs w:val="22"/>
        </w:rPr>
      </w:pPr>
      <w:r>
        <w:rPr>
          <w:rStyle w:val="None"/>
          <w:rFonts w:ascii="Calibri" w:hAnsi="Calibri"/>
          <w:sz w:val="22"/>
          <w:szCs w:val="22"/>
        </w:rPr>
        <w:t>Area C- Arts and Humanity</w:t>
      </w:r>
    </w:p>
    <w:p w:rsidR="00BC39D0" w:rsidRDefault="00384AE3" w14:paraId="2F9CAE58" w14:textId="77777777">
      <w:pPr>
        <w:pStyle w:val="Body"/>
        <w:numPr>
          <w:ilvl w:val="2"/>
          <w:numId w:val="40"/>
        </w:numPr>
        <w:spacing w:line="276" w:lineRule="auto"/>
        <w:rPr>
          <w:rFonts w:ascii="Calibri" w:hAnsi="Calibri"/>
          <w:sz w:val="22"/>
          <w:szCs w:val="22"/>
        </w:rPr>
      </w:pPr>
      <w:r>
        <w:rPr>
          <w:rStyle w:val="None"/>
          <w:rFonts w:ascii="Calibri" w:hAnsi="Calibri"/>
          <w:sz w:val="22"/>
          <w:szCs w:val="22"/>
        </w:rPr>
        <w:t xml:space="preserve">DANC 100 F (beg F 19) - Dance Appreciation, </w:t>
      </w:r>
    </w:p>
    <w:p w:rsidR="00BC39D0" w:rsidRDefault="00384AE3" w14:paraId="28D93CF4" w14:textId="77777777">
      <w:pPr>
        <w:pStyle w:val="Body"/>
        <w:numPr>
          <w:ilvl w:val="2"/>
          <w:numId w:val="40"/>
        </w:numPr>
        <w:spacing w:line="276" w:lineRule="auto"/>
        <w:rPr>
          <w:rFonts w:ascii="Calibri" w:hAnsi="Calibri"/>
          <w:sz w:val="22"/>
          <w:szCs w:val="22"/>
        </w:rPr>
      </w:pPr>
      <w:r>
        <w:rPr>
          <w:rStyle w:val="None"/>
          <w:rFonts w:ascii="Calibri" w:hAnsi="Calibri"/>
          <w:sz w:val="22"/>
          <w:szCs w:val="22"/>
        </w:rPr>
        <w:t xml:space="preserve">DANC 120 F - Dance History, </w:t>
      </w:r>
    </w:p>
    <w:p w:rsidR="00BC39D0" w:rsidRDefault="00384AE3" w14:paraId="310422D0" w14:textId="77777777">
      <w:pPr>
        <w:pStyle w:val="Body"/>
        <w:numPr>
          <w:ilvl w:val="2"/>
          <w:numId w:val="40"/>
        </w:numPr>
        <w:spacing w:line="276" w:lineRule="auto"/>
        <w:rPr>
          <w:rFonts w:ascii="Calibri" w:hAnsi="Calibri"/>
          <w:sz w:val="22"/>
          <w:szCs w:val="22"/>
        </w:rPr>
      </w:pPr>
      <w:r>
        <w:rPr>
          <w:rStyle w:val="None"/>
          <w:rFonts w:ascii="Calibri" w:hAnsi="Calibri"/>
          <w:sz w:val="22"/>
          <w:szCs w:val="22"/>
        </w:rPr>
        <w:t xml:space="preserve">DANC 200 F - Dance Appreciation: A Classical Retrospective, </w:t>
      </w:r>
    </w:p>
    <w:p w:rsidR="00BC39D0" w:rsidRDefault="00384AE3" w14:paraId="06B8504F" w14:textId="77777777">
      <w:pPr>
        <w:pStyle w:val="Body"/>
        <w:numPr>
          <w:ilvl w:val="2"/>
          <w:numId w:val="40"/>
        </w:numPr>
        <w:spacing w:line="276" w:lineRule="auto"/>
        <w:rPr>
          <w:rFonts w:ascii="Calibri" w:hAnsi="Calibri"/>
          <w:sz w:val="22"/>
          <w:szCs w:val="22"/>
        </w:rPr>
      </w:pPr>
      <w:r>
        <w:rPr>
          <w:rStyle w:val="None"/>
          <w:rFonts w:ascii="Calibri" w:hAnsi="Calibri"/>
          <w:sz w:val="22"/>
          <w:szCs w:val="22"/>
        </w:rPr>
        <w:t>DANC 210 F - Multicultura</w:t>
      </w:r>
      <w:r>
        <w:rPr>
          <w:rStyle w:val="None"/>
          <w:rFonts w:ascii="Calibri" w:hAnsi="Calibri"/>
          <w:sz w:val="22"/>
          <w:szCs w:val="22"/>
        </w:rPr>
        <w:t>l Dance in the U.S. Today</w:t>
      </w:r>
    </w:p>
    <w:p w:rsidR="00BC39D0" w:rsidRDefault="00384AE3" w14:paraId="67ED8E26" w14:textId="77777777">
      <w:pPr>
        <w:pStyle w:val="Body"/>
        <w:numPr>
          <w:ilvl w:val="1"/>
          <w:numId w:val="40"/>
        </w:numPr>
        <w:spacing w:line="276" w:lineRule="auto"/>
        <w:rPr>
          <w:rFonts w:ascii="Calibri" w:hAnsi="Calibri"/>
          <w:sz w:val="22"/>
          <w:szCs w:val="22"/>
        </w:rPr>
      </w:pPr>
      <w:r>
        <w:rPr>
          <w:rStyle w:val="None"/>
          <w:rFonts w:ascii="Calibri" w:hAnsi="Calibri"/>
          <w:sz w:val="22"/>
          <w:szCs w:val="22"/>
        </w:rPr>
        <w:t>Area E - Lifelong Learning and Self-Development</w:t>
      </w:r>
    </w:p>
    <w:p w:rsidR="00BC39D0" w:rsidRDefault="00384AE3" w14:paraId="1F7326C7" w14:textId="77777777">
      <w:pPr>
        <w:pStyle w:val="Body"/>
        <w:numPr>
          <w:ilvl w:val="2"/>
          <w:numId w:val="40"/>
        </w:numPr>
        <w:spacing w:line="276" w:lineRule="auto"/>
        <w:rPr>
          <w:rFonts w:ascii="Calibri" w:hAnsi="Calibri"/>
          <w:sz w:val="22"/>
          <w:szCs w:val="22"/>
        </w:rPr>
      </w:pPr>
      <w:r>
        <w:rPr>
          <w:rStyle w:val="None"/>
          <w:rFonts w:ascii="Calibri" w:hAnsi="Calibri"/>
          <w:sz w:val="22"/>
          <w:szCs w:val="22"/>
        </w:rPr>
        <w:t xml:space="preserve">DANC 101 F (beg F 14) - Introduction to Dance World Cultures, </w:t>
      </w:r>
    </w:p>
    <w:p w:rsidR="00BC39D0" w:rsidRDefault="00384AE3" w14:paraId="1FA36FB8" w14:textId="77777777">
      <w:pPr>
        <w:pStyle w:val="Body"/>
        <w:numPr>
          <w:ilvl w:val="2"/>
          <w:numId w:val="40"/>
        </w:numPr>
        <w:spacing w:line="276" w:lineRule="auto"/>
        <w:rPr>
          <w:rFonts w:ascii="Calibri" w:hAnsi="Calibri"/>
          <w:sz w:val="22"/>
          <w:szCs w:val="22"/>
        </w:rPr>
      </w:pPr>
      <w:r>
        <w:rPr>
          <w:rStyle w:val="None"/>
          <w:rFonts w:ascii="Calibri" w:hAnsi="Calibri"/>
          <w:sz w:val="22"/>
          <w:szCs w:val="22"/>
        </w:rPr>
        <w:t xml:space="preserve">DANC 102 F - Conditioning for Dance, </w:t>
      </w:r>
    </w:p>
    <w:p w:rsidR="00BC39D0" w:rsidRDefault="00384AE3" w14:paraId="5C01AE00" w14:textId="77777777">
      <w:pPr>
        <w:pStyle w:val="Body"/>
        <w:numPr>
          <w:ilvl w:val="2"/>
          <w:numId w:val="40"/>
        </w:numPr>
        <w:spacing w:line="276" w:lineRule="auto"/>
        <w:rPr>
          <w:rFonts w:ascii="Calibri" w:hAnsi="Calibri"/>
          <w:sz w:val="22"/>
          <w:szCs w:val="22"/>
          <w:lang w:val="fr-FR"/>
        </w:rPr>
      </w:pPr>
      <w:r>
        <w:rPr>
          <w:rStyle w:val="None"/>
          <w:rFonts w:ascii="Calibri" w:hAnsi="Calibri"/>
          <w:sz w:val="22"/>
          <w:szCs w:val="22"/>
          <w:lang w:val="fr-FR"/>
        </w:rPr>
        <w:t xml:space="preserve">DANC 103 F - Dance Technique I, </w:t>
      </w:r>
    </w:p>
    <w:p w:rsidR="00BC39D0" w:rsidRDefault="00384AE3" w14:paraId="477D0CC4" w14:textId="77777777">
      <w:pPr>
        <w:pStyle w:val="Body"/>
        <w:numPr>
          <w:ilvl w:val="2"/>
          <w:numId w:val="40"/>
        </w:numPr>
        <w:spacing w:line="276" w:lineRule="auto"/>
        <w:rPr>
          <w:rFonts w:ascii="Calibri" w:hAnsi="Calibri"/>
          <w:sz w:val="22"/>
          <w:szCs w:val="22"/>
          <w:lang w:val="fr-FR"/>
        </w:rPr>
      </w:pPr>
      <w:r>
        <w:rPr>
          <w:rStyle w:val="None"/>
          <w:rFonts w:ascii="Calibri" w:hAnsi="Calibri"/>
          <w:sz w:val="22"/>
          <w:szCs w:val="22"/>
          <w:lang w:val="fr-FR"/>
        </w:rPr>
        <w:t xml:space="preserve">DANC 104 F - Dance Technique II, </w:t>
      </w:r>
    </w:p>
    <w:p w:rsidR="00BC39D0" w:rsidRDefault="00384AE3" w14:paraId="235FA215" w14:textId="77777777">
      <w:pPr>
        <w:pStyle w:val="Body"/>
        <w:numPr>
          <w:ilvl w:val="2"/>
          <w:numId w:val="40"/>
        </w:numPr>
        <w:spacing w:line="276" w:lineRule="auto"/>
        <w:rPr>
          <w:rFonts w:ascii="Calibri" w:hAnsi="Calibri"/>
          <w:sz w:val="22"/>
          <w:szCs w:val="22"/>
        </w:rPr>
      </w:pPr>
      <w:r>
        <w:rPr>
          <w:rStyle w:val="None"/>
          <w:rFonts w:ascii="Calibri" w:hAnsi="Calibri"/>
          <w:sz w:val="22"/>
          <w:szCs w:val="22"/>
        </w:rPr>
        <w:t xml:space="preserve">DANC 111 F - Jazz I, </w:t>
      </w:r>
    </w:p>
    <w:p w:rsidR="00BC39D0" w:rsidRDefault="00384AE3" w14:paraId="26D9C22B" w14:textId="77777777">
      <w:pPr>
        <w:pStyle w:val="Body"/>
        <w:numPr>
          <w:ilvl w:val="2"/>
          <w:numId w:val="40"/>
        </w:numPr>
        <w:spacing w:line="276" w:lineRule="auto"/>
        <w:rPr>
          <w:rFonts w:ascii="Calibri" w:hAnsi="Calibri"/>
          <w:sz w:val="22"/>
          <w:szCs w:val="22"/>
        </w:rPr>
      </w:pPr>
      <w:r>
        <w:rPr>
          <w:rStyle w:val="None"/>
          <w:rFonts w:ascii="Calibri" w:hAnsi="Calibri"/>
          <w:sz w:val="22"/>
          <w:szCs w:val="22"/>
        </w:rPr>
        <w:t xml:space="preserve">DANC 113 F - Tap Dance I, </w:t>
      </w:r>
    </w:p>
    <w:p w:rsidR="00BC39D0" w:rsidRDefault="00384AE3" w14:paraId="0AFAAA7D" w14:textId="77777777">
      <w:pPr>
        <w:pStyle w:val="Body"/>
        <w:numPr>
          <w:ilvl w:val="2"/>
          <w:numId w:val="40"/>
        </w:numPr>
        <w:spacing w:line="276" w:lineRule="auto"/>
        <w:rPr>
          <w:rFonts w:ascii="Calibri" w:hAnsi="Calibri"/>
          <w:sz w:val="22"/>
          <w:szCs w:val="22"/>
        </w:rPr>
      </w:pPr>
      <w:r>
        <w:rPr>
          <w:rStyle w:val="None"/>
          <w:rFonts w:ascii="Calibri" w:hAnsi="Calibri"/>
          <w:sz w:val="22"/>
          <w:szCs w:val="22"/>
        </w:rPr>
        <w:t xml:space="preserve">DANC 114 F (beg F 14) - Tap Dance II, </w:t>
      </w:r>
    </w:p>
    <w:p w:rsidR="00BC39D0" w:rsidRDefault="00384AE3" w14:paraId="4D6B4019" w14:textId="77777777">
      <w:pPr>
        <w:pStyle w:val="Body"/>
        <w:numPr>
          <w:ilvl w:val="2"/>
          <w:numId w:val="40"/>
        </w:numPr>
        <w:spacing w:line="276" w:lineRule="auto"/>
        <w:rPr>
          <w:rFonts w:ascii="Calibri" w:hAnsi="Calibri"/>
          <w:sz w:val="22"/>
          <w:szCs w:val="22"/>
        </w:rPr>
      </w:pPr>
      <w:r>
        <w:rPr>
          <w:rStyle w:val="None"/>
          <w:rFonts w:ascii="Calibri" w:hAnsi="Calibri"/>
          <w:sz w:val="22"/>
          <w:szCs w:val="22"/>
        </w:rPr>
        <w:t xml:space="preserve">DANC 115 F - Hip Hop Dance I, </w:t>
      </w:r>
    </w:p>
    <w:p w:rsidR="00BC39D0" w:rsidRDefault="00384AE3" w14:paraId="2686CBE3" w14:textId="77777777">
      <w:pPr>
        <w:pStyle w:val="Body"/>
        <w:numPr>
          <w:ilvl w:val="2"/>
          <w:numId w:val="40"/>
        </w:numPr>
        <w:spacing w:line="276" w:lineRule="auto"/>
        <w:rPr>
          <w:rFonts w:ascii="Calibri" w:hAnsi="Calibri"/>
          <w:sz w:val="22"/>
          <w:szCs w:val="22"/>
          <w:lang w:val="fr-FR"/>
        </w:rPr>
      </w:pPr>
      <w:r>
        <w:rPr>
          <w:rStyle w:val="None"/>
          <w:rFonts w:ascii="Calibri" w:hAnsi="Calibri"/>
          <w:sz w:val="22"/>
          <w:szCs w:val="22"/>
          <w:lang w:val="fr-FR"/>
        </w:rPr>
        <w:t xml:space="preserve">DANC 116 F - Social Dance, </w:t>
      </w:r>
    </w:p>
    <w:p w:rsidR="00BC39D0" w:rsidRDefault="00384AE3" w14:paraId="1C487DE9" w14:textId="77777777">
      <w:pPr>
        <w:pStyle w:val="Body"/>
        <w:numPr>
          <w:ilvl w:val="2"/>
          <w:numId w:val="40"/>
        </w:numPr>
        <w:spacing w:line="276" w:lineRule="auto"/>
        <w:rPr>
          <w:rFonts w:ascii="Calibri" w:hAnsi="Calibri"/>
          <w:sz w:val="22"/>
          <w:szCs w:val="22"/>
        </w:rPr>
      </w:pPr>
      <w:r>
        <w:rPr>
          <w:rStyle w:val="None"/>
          <w:rFonts w:ascii="Calibri" w:hAnsi="Calibri"/>
          <w:sz w:val="22"/>
          <w:szCs w:val="22"/>
        </w:rPr>
        <w:t xml:space="preserve">DANC 119 F - Dance for Theatre, </w:t>
      </w:r>
    </w:p>
    <w:p w:rsidR="00BC39D0" w:rsidRDefault="00384AE3" w14:paraId="24132133" w14:textId="77777777">
      <w:pPr>
        <w:pStyle w:val="Body"/>
        <w:numPr>
          <w:ilvl w:val="2"/>
          <w:numId w:val="40"/>
        </w:numPr>
        <w:spacing w:line="276" w:lineRule="auto"/>
        <w:rPr>
          <w:rFonts w:ascii="Calibri" w:hAnsi="Calibri"/>
          <w:sz w:val="22"/>
          <w:szCs w:val="22"/>
        </w:rPr>
      </w:pPr>
      <w:r>
        <w:rPr>
          <w:rStyle w:val="None"/>
          <w:rFonts w:ascii="Calibri" w:hAnsi="Calibri"/>
          <w:sz w:val="22"/>
          <w:szCs w:val="22"/>
        </w:rPr>
        <w:t>DANC 121 F - Classical Dance Fundamentals,</w:t>
      </w:r>
      <w:r>
        <w:rPr>
          <w:rStyle w:val="None"/>
          <w:rFonts w:ascii="Calibri" w:hAnsi="Calibri"/>
          <w:sz w:val="22"/>
          <w:szCs w:val="22"/>
        </w:rPr>
        <w:t xml:space="preserve"> </w:t>
      </w:r>
    </w:p>
    <w:p w:rsidR="00BC39D0" w:rsidRDefault="00384AE3" w14:paraId="0CED54EE" w14:textId="77777777">
      <w:pPr>
        <w:pStyle w:val="Body"/>
        <w:numPr>
          <w:ilvl w:val="2"/>
          <w:numId w:val="40"/>
        </w:numPr>
        <w:spacing w:line="276" w:lineRule="auto"/>
        <w:rPr>
          <w:rFonts w:ascii="Calibri" w:hAnsi="Calibri"/>
          <w:sz w:val="22"/>
          <w:szCs w:val="22"/>
        </w:rPr>
      </w:pPr>
      <w:r>
        <w:rPr>
          <w:rStyle w:val="None"/>
          <w:rFonts w:ascii="Calibri" w:hAnsi="Calibri"/>
          <w:sz w:val="22"/>
          <w:szCs w:val="22"/>
        </w:rPr>
        <w:t xml:space="preserve">DANC 122 F (beg F 08) - Middle Eastern Dance, </w:t>
      </w:r>
    </w:p>
    <w:p w:rsidR="00BC39D0" w:rsidRDefault="00384AE3" w14:paraId="07DFF92B" w14:textId="77777777">
      <w:pPr>
        <w:pStyle w:val="Body"/>
        <w:numPr>
          <w:ilvl w:val="2"/>
          <w:numId w:val="40"/>
        </w:numPr>
        <w:spacing w:line="276" w:lineRule="auto"/>
        <w:rPr>
          <w:rFonts w:ascii="Calibri" w:hAnsi="Calibri"/>
          <w:sz w:val="22"/>
          <w:szCs w:val="22"/>
        </w:rPr>
      </w:pPr>
      <w:r>
        <w:rPr>
          <w:rStyle w:val="None"/>
          <w:rFonts w:ascii="Calibri" w:hAnsi="Calibri"/>
          <w:sz w:val="22"/>
          <w:szCs w:val="22"/>
        </w:rPr>
        <w:t xml:space="preserve">DANC 130 F - Afro-Caribbean </w:t>
      </w:r>
      <w:proofErr w:type="gramStart"/>
      <w:r>
        <w:rPr>
          <w:rStyle w:val="None"/>
          <w:rFonts w:ascii="Calibri" w:hAnsi="Calibri"/>
          <w:sz w:val="22"/>
          <w:szCs w:val="22"/>
        </w:rPr>
        <w:t>Dance ,</w:t>
      </w:r>
      <w:proofErr w:type="gramEnd"/>
      <w:r>
        <w:rPr>
          <w:rStyle w:val="None"/>
          <w:rFonts w:ascii="Calibri" w:hAnsi="Calibri"/>
          <w:sz w:val="22"/>
          <w:szCs w:val="22"/>
        </w:rPr>
        <w:t xml:space="preserve"> </w:t>
      </w:r>
    </w:p>
    <w:p w:rsidR="00BC39D0" w:rsidRDefault="00384AE3" w14:paraId="36669DC5" w14:textId="77777777">
      <w:pPr>
        <w:pStyle w:val="Body"/>
        <w:numPr>
          <w:ilvl w:val="2"/>
          <w:numId w:val="40"/>
        </w:numPr>
        <w:spacing w:line="276" w:lineRule="auto"/>
        <w:rPr>
          <w:rFonts w:ascii="Calibri" w:hAnsi="Calibri"/>
          <w:sz w:val="22"/>
          <w:szCs w:val="22"/>
          <w:lang w:val="it-IT"/>
        </w:rPr>
      </w:pPr>
      <w:r>
        <w:rPr>
          <w:rStyle w:val="None"/>
          <w:rFonts w:ascii="Calibri" w:hAnsi="Calibri"/>
          <w:sz w:val="22"/>
          <w:szCs w:val="22"/>
          <w:lang w:val="it-IT"/>
        </w:rPr>
        <w:t xml:space="preserve">DANC 132 F - Flamenco Dance I, </w:t>
      </w:r>
    </w:p>
    <w:p w:rsidR="00BC39D0" w:rsidRDefault="00384AE3" w14:paraId="19BF5C6B" w14:textId="77777777">
      <w:pPr>
        <w:pStyle w:val="Body"/>
        <w:numPr>
          <w:ilvl w:val="2"/>
          <w:numId w:val="40"/>
        </w:numPr>
        <w:spacing w:line="276" w:lineRule="auto"/>
        <w:rPr>
          <w:rFonts w:ascii="Calibri" w:hAnsi="Calibri"/>
          <w:sz w:val="22"/>
          <w:szCs w:val="22"/>
        </w:rPr>
      </w:pPr>
      <w:r>
        <w:rPr>
          <w:rStyle w:val="None"/>
          <w:rFonts w:ascii="Calibri" w:hAnsi="Calibri"/>
          <w:sz w:val="22"/>
          <w:szCs w:val="22"/>
        </w:rPr>
        <w:t xml:space="preserve">DANC 140 F - Introduction to Ballet, </w:t>
      </w:r>
    </w:p>
    <w:p w:rsidR="00BC39D0" w:rsidRDefault="00384AE3" w14:paraId="5D494425" w14:textId="77777777">
      <w:pPr>
        <w:pStyle w:val="Body"/>
        <w:numPr>
          <w:ilvl w:val="2"/>
          <w:numId w:val="40"/>
        </w:numPr>
        <w:spacing w:line="276" w:lineRule="auto"/>
        <w:rPr>
          <w:rFonts w:ascii="Calibri" w:hAnsi="Calibri"/>
          <w:sz w:val="22"/>
          <w:szCs w:val="22"/>
          <w:lang w:val="nl-NL"/>
        </w:rPr>
      </w:pPr>
      <w:r>
        <w:rPr>
          <w:rStyle w:val="None"/>
          <w:rFonts w:ascii="Calibri" w:hAnsi="Calibri"/>
          <w:sz w:val="22"/>
          <w:szCs w:val="22"/>
          <w:lang w:val="nl-NL"/>
        </w:rPr>
        <w:t xml:space="preserve">DANC 141 F - Ballet I: Beginning Ballet, </w:t>
      </w:r>
    </w:p>
    <w:p w:rsidR="00BC39D0" w:rsidRDefault="00384AE3" w14:paraId="5EC82006" w14:textId="77777777">
      <w:pPr>
        <w:pStyle w:val="Body"/>
        <w:numPr>
          <w:ilvl w:val="2"/>
          <w:numId w:val="40"/>
        </w:numPr>
        <w:spacing w:line="276" w:lineRule="auto"/>
        <w:rPr>
          <w:rFonts w:ascii="Calibri" w:hAnsi="Calibri"/>
          <w:sz w:val="22"/>
          <w:szCs w:val="22"/>
        </w:rPr>
      </w:pPr>
      <w:r>
        <w:rPr>
          <w:rStyle w:val="None"/>
          <w:rFonts w:ascii="Calibri" w:hAnsi="Calibri"/>
          <w:sz w:val="22"/>
          <w:szCs w:val="22"/>
        </w:rPr>
        <w:t xml:space="preserve">DANC 142 F - Ballet II: Advanced Beginning Ballet, </w:t>
      </w:r>
    </w:p>
    <w:p w:rsidR="00BC39D0" w:rsidRDefault="00384AE3" w14:paraId="3E816530" w14:textId="77777777">
      <w:pPr>
        <w:pStyle w:val="Body"/>
        <w:numPr>
          <w:ilvl w:val="2"/>
          <w:numId w:val="40"/>
        </w:numPr>
        <w:spacing w:line="276" w:lineRule="auto"/>
        <w:rPr>
          <w:rFonts w:ascii="Calibri" w:hAnsi="Calibri"/>
          <w:sz w:val="22"/>
          <w:szCs w:val="22"/>
        </w:rPr>
      </w:pPr>
      <w:r>
        <w:rPr>
          <w:rStyle w:val="None"/>
          <w:rFonts w:ascii="Calibri" w:hAnsi="Calibri"/>
          <w:sz w:val="22"/>
          <w:szCs w:val="22"/>
        </w:rPr>
        <w:t xml:space="preserve">DANC 143 F - Ballet III: Intermediate Ballet </w:t>
      </w:r>
    </w:p>
    <w:p w:rsidR="00BC39D0" w:rsidRDefault="00384AE3" w14:paraId="0513C892" w14:textId="77777777">
      <w:pPr>
        <w:pStyle w:val="Body"/>
        <w:numPr>
          <w:ilvl w:val="2"/>
          <w:numId w:val="40"/>
        </w:numPr>
        <w:spacing w:line="276" w:lineRule="auto"/>
        <w:rPr>
          <w:rFonts w:ascii="Calibri" w:hAnsi="Calibri"/>
          <w:sz w:val="22"/>
          <w:szCs w:val="22"/>
          <w:lang w:val="it-IT"/>
        </w:rPr>
      </w:pPr>
      <w:r>
        <w:rPr>
          <w:rStyle w:val="None"/>
          <w:rFonts w:ascii="Calibri" w:hAnsi="Calibri"/>
          <w:sz w:val="22"/>
          <w:szCs w:val="22"/>
          <w:lang w:val="it-IT"/>
        </w:rPr>
        <w:t xml:space="preserve">DANC 150 F (beg F 08) - Commercial Dance, </w:t>
      </w:r>
    </w:p>
    <w:p w:rsidR="00BC39D0" w:rsidRDefault="00384AE3" w14:paraId="63022C41" w14:textId="77777777">
      <w:pPr>
        <w:pStyle w:val="Body"/>
        <w:numPr>
          <w:ilvl w:val="2"/>
          <w:numId w:val="40"/>
        </w:numPr>
        <w:spacing w:line="276" w:lineRule="auto"/>
        <w:rPr>
          <w:rFonts w:ascii="Calibri" w:hAnsi="Calibri"/>
          <w:sz w:val="22"/>
          <w:szCs w:val="22"/>
        </w:rPr>
      </w:pPr>
      <w:r>
        <w:rPr>
          <w:rStyle w:val="None"/>
          <w:rFonts w:ascii="Calibri" w:hAnsi="Calibri"/>
          <w:sz w:val="22"/>
          <w:szCs w:val="22"/>
        </w:rPr>
        <w:t xml:space="preserve">DANC 151 F (beg F 08) - Latin Jazz, </w:t>
      </w:r>
    </w:p>
    <w:p w:rsidR="00BC39D0" w:rsidRDefault="00384AE3" w14:paraId="6568A1B0" w14:textId="77777777">
      <w:pPr>
        <w:pStyle w:val="Body"/>
        <w:numPr>
          <w:ilvl w:val="2"/>
          <w:numId w:val="40"/>
        </w:numPr>
        <w:spacing w:line="276" w:lineRule="auto"/>
        <w:rPr>
          <w:rFonts w:ascii="Calibri" w:hAnsi="Calibri"/>
          <w:sz w:val="22"/>
          <w:szCs w:val="22"/>
        </w:rPr>
      </w:pPr>
      <w:r>
        <w:rPr>
          <w:rStyle w:val="None"/>
          <w:rFonts w:ascii="Calibri" w:hAnsi="Calibri"/>
          <w:sz w:val="22"/>
          <w:szCs w:val="22"/>
        </w:rPr>
        <w:t xml:space="preserve">DANC 160 F - Introduction to Modern Dance, </w:t>
      </w:r>
    </w:p>
    <w:p w:rsidR="00BC39D0" w:rsidRDefault="00384AE3" w14:paraId="7A0FC23D" w14:textId="77777777">
      <w:pPr>
        <w:pStyle w:val="Body"/>
        <w:numPr>
          <w:ilvl w:val="2"/>
          <w:numId w:val="40"/>
        </w:numPr>
        <w:spacing w:line="276" w:lineRule="auto"/>
        <w:rPr>
          <w:rFonts w:ascii="Calibri" w:hAnsi="Calibri"/>
          <w:sz w:val="22"/>
          <w:szCs w:val="22"/>
          <w:lang w:val="de-DE"/>
        </w:rPr>
      </w:pPr>
      <w:r>
        <w:rPr>
          <w:rStyle w:val="None"/>
          <w:rFonts w:ascii="Calibri" w:hAnsi="Calibri"/>
          <w:sz w:val="22"/>
          <w:szCs w:val="22"/>
          <w:lang w:val="de-DE"/>
        </w:rPr>
        <w:t>DANC 161 F - Beginning Modern Danc</w:t>
      </w:r>
      <w:r>
        <w:rPr>
          <w:rStyle w:val="None"/>
          <w:rFonts w:ascii="Calibri" w:hAnsi="Calibri"/>
          <w:sz w:val="22"/>
          <w:szCs w:val="22"/>
          <w:lang w:val="de-DE"/>
        </w:rPr>
        <w:t xml:space="preserve">e, </w:t>
      </w:r>
    </w:p>
    <w:p w:rsidR="00BC39D0" w:rsidRDefault="00384AE3" w14:paraId="499B8E2D" w14:textId="77777777">
      <w:pPr>
        <w:pStyle w:val="Body"/>
        <w:numPr>
          <w:ilvl w:val="2"/>
          <w:numId w:val="40"/>
        </w:numPr>
        <w:spacing w:line="276" w:lineRule="auto"/>
        <w:rPr>
          <w:rFonts w:ascii="Calibri" w:hAnsi="Calibri"/>
          <w:sz w:val="22"/>
          <w:szCs w:val="22"/>
        </w:rPr>
      </w:pPr>
      <w:r>
        <w:rPr>
          <w:rStyle w:val="None"/>
          <w:rFonts w:ascii="Calibri" w:hAnsi="Calibri"/>
          <w:sz w:val="22"/>
          <w:szCs w:val="22"/>
        </w:rPr>
        <w:t xml:space="preserve">DANC 162 F - Advanced Beginning Modern Dance, </w:t>
      </w:r>
    </w:p>
    <w:p w:rsidR="00BC39D0" w:rsidRDefault="00384AE3" w14:paraId="6FAA4377" w14:textId="77777777">
      <w:pPr>
        <w:pStyle w:val="Body"/>
        <w:numPr>
          <w:ilvl w:val="2"/>
          <w:numId w:val="40"/>
        </w:numPr>
        <w:spacing w:line="276" w:lineRule="auto"/>
        <w:rPr>
          <w:rFonts w:ascii="Calibri" w:hAnsi="Calibri"/>
          <w:sz w:val="22"/>
          <w:szCs w:val="22"/>
        </w:rPr>
      </w:pPr>
      <w:r>
        <w:rPr>
          <w:rStyle w:val="None"/>
          <w:rFonts w:ascii="Calibri" w:hAnsi="Calibri"/>
          <w:sz w:val="22"/>
          <w:szCs w:val="22"/>
        </w:rPr>
        <w:t xml:space="preserve">DANC 163 F - Intermediate Modern Dance,  </w:t>
      </w:r>
    </w:p>
    <w:p w:rsidR="00BC39D0" w:rsidRDefault="00384AE3" w14:paraId="71EB1461" w14:textId="77777777">
      <w:pPr>
        <w:pStyle w:val="Body"/>
        <w:numPr>
          <w:ilvl w:val="2"/>
          <w:numId w:val="40"/>
        </w:numPr>
        <w:spacing w:line="276" w:lineRule="auto"/>
        <w:rPr>
          <w:rFonts w:ascii="Calibri" w:hAnsi="Calibri"/>
          <w:sz w:val="22"/>
          <w:szCs w:val="22"/>
        </w:rPr>
      </w:pPr>
      <w:r>
        <w:rPr>
          <w:rStyle w:val="None"/>
          <w:rFonts w:ascii="Calibri" w:hAnsi="Calibri"/>
          <w:sz w:val="22"/>
          <w:szCs w:val="22"/>
        </w:rPr>
        <w:lastRenderedPageBreak/>
        <w:t xml:space="preserve">DANC 202 F - Dance Composition and Choreography, </w:t>
      </w:r>
    </w:p>
    <w:p w:rsidR="00BC39D0" w:rsidRDefault="00384AE3" w14:paraId="6279B9A8" w14:textId="77777777">
      <w:pPr>
        <w:pStyle w:val="Body"/>
        <w:numPr>
          <w:ilvl w:val="2"/>
          <w:numId w:val="40"/>
        </w:numPr>
        <w:spacing w:line="276" w:lineRule="auto"/>
        <w:rPr>
          <w:rFonts w:ascii="Calibri" w:hAnsi="Calibri"/>
          <w:sz w:val="22"/>
          <w:szCs w:val="22"/>
        </w:rPr>
      </w:pPr>
      <w:r>
        <w:rPr>
          <w:rStyle w:val="None"/>
          <w:rFonts w:ascii="Calibri" w:hAnsi="Calibri"/>
          <w:sz w:val="22"/>
          <w:szCs w:val="22"/>
        </w:rPr>
        <w:t xml:space="preserve">DANC 203 F (beg F 08) - Dance Production, </w:t>
      </w:r>
    </w:p>
    <w:p w:rsidR="00BC39D0" w:rsidRDefault="00384AE3" w14:paraId="72D45BF0" w14:textId="77777777">
      <w:pPr>
        <w:pStyle w:val="Body"/>
        <w:numPr>
          <w:ilvl w:val="2"/>
          <w:numId w:val="40"/>
        </w:numPr>
        <w:spacing w:line="276" w:lineRule="auto"/>
        <w:rPr>
          <w:rFonts w:ascii="Calibri" w:hAnsi="Calibri"/>
          <w:sz w:val="22"/>
          <w:szCs w:val="22"/>
          <w:lang w:val="it-IT"/>
        </w:rPr>
      </w:pPr>
      <w:r>
        <w:rPr>
          <w:rStyle w:val="None"/>
          <w:rFonts w:ascii="Calibri" w:hAnsi="Calibri"/>
          <w:sz w:val="22"/>
          <w:szCs w:val="22"/>
          <w:lang w:val="it-IT"/>
        </w:rPr>
        <w:t>DANC 214 F - Dance Repertory</w:t>
      </w:r>
    </w:p>
    <w:p w:rsidR="00BC39D0" w:rsidRDefault="00BC39D0" w14:paraId="57D7F455" w14:textId="77777777">
      <w:pPr>
        <w:pStyle w:val="Body"/>
        <w:numPr>
          <w:ilvl w:val="2"/>
          <w:numId w:val="40"/>
        </w:numPr>
        <w:spacing w:line="276" w:lineRule="auto"/>
        <w:rPr>
          <w:rFonts w:ascii="Calibri" w:hAnsi="Calibri" w:eastAsia="Calibri" w:cs="Calibri"/>
          <w:sz w:val="22"/>
          <w:szCs w:val="22"/>
        </w:rPr>
      </w:pPr>
    </w:p>
    <w:p w:rsidR="00BC39D0" w:rsidRDefault="00384AE3" w14:paraId="12C53B52" w14:textId="77777777">
      <w:pPr>
        <w:pStyle w:val="Body"/>
        <w:numPr>
          <w:ilvl w:val="0"/>
          <w:numId w:val="40"/>
        </w:numPr>
        <w:spacing w:line="276" w:lineRule="auto"/>
        <w:rPr>
          <w:rFonts w:ascii="Calibri" w:hAnsi="Calibri"/>
          <w:sz w:val="22"/>
          <w:szCs w:val="22"/>
        </w:rPr>
      </w:pPr>
      <w:r>
        <w:rPr>
          <w:rStyle w:val="None"/>
          <w:rFonts w:ascii="Calibri" w:hAnsi="Calibri"/>
          <w:sz w:val="22"/>
          <w:szCs w:val="22"/>
        </w:rPr>
        <w:t xml:space="preserve">The following Dance Department </w:t>
      </w:r>
      <w:r>
        <w:rPr>
          <w:rStyle w:val="None"/>
          <w:rFonts w:ascii="Calibri" w:hAnsi="Calibri"/>
          <w:sz w:val="22"/>
          <w:szCs w:val="22"/>
        </w:rPr>
        <w:t>classes are included on the Associate Degree General Education Requirement Fullerton College</w:t>
      </w:r>
    </w:p>
    <w:p w:rsidR="00BC39D0" w:rsidRDefault="00384AE3" w14:paraId="3381757B" w14:textId="77777777">
      <w:pPr>
        <w:pStyle w:val="Body"/>
        <w:numPr>
          <w:ilvl w:val="1"/>
          <w:numId w:val="40"/>
        </w:numPr>
        <w:spacing w:line="276" w:lineRule="auto"/>
        <w:rPr>
          <w:rFonts w:ascii="Calibri" w:hAnsi="Calibri"/>
          <w:sz w:val="22"/>
          <w:szCs w:val="22"/>
        </w:rPr>
      </w:pPr>
      <w:r>
        <w:rPr>
          <w:rStyle w:val="None"/>
          <w:rFonts w:ascii="Calibri" w:hAnsi="Calibri"/>
          <w:sz w:val="22"/>
          <w:szCs w:val="22"/>
        </w:rPr>
        <w:t>Area C - Arts and Humanities</w:t>
      </w:r>
    </w:p>
    <w:p w:rsidR="00BC39D0" w:rsidRDefault="00384AE3" w14:paraId="0884CE79" w14:textId="77777777">
      <w:pPr>
        <w:pStyle w:val="Body"/>
        <w:numPr>
          <w:ilvl w:val="2"/>
          <w:numId w:val="40"/>
        </w:numPr>
        <w:spacing w:line="276" w:lineRule="auto"/>
        <w:rPr>
          <w:rFonts w:ascii="Calibri" w:hAnsi="Calibri"/>
          <w:sz w:val="22"/>
          <w:szCs w:val="22"/>
        </w:rPr>
      </w:pPr>
      <w:r>
        <w:rPr>
          <w:rStyle w:val="None"/>
          <w:rFonts w:ascii="Calibri" w:hAnsi="Calibri"/>
          <w:sz w:val="22"/>
          <w:szCs w:val="22"/>
        </w:rPr>
        <w:t xml:space="preserve">DANC 100 F (beg F 19) - Dance Appreciation, </w:t>
      </w:r>
    </w:p>
    <w:p w:rsidR="00BC39D0" w:rsidRDefault="00384AE3" w14:paraId="69F1A2D0" w14:textId="77777777">
      <w:pPr>
        <w:pStyle w:val="Body"/>
        <w:numPr>
          <w:ilvl w:val="2"/>
          <w:numId w:val="40"/>
        </w:numPr>
        <w:spacing w:line="276" w:lineRule="auto"/>
        <w:rPr>
          <w:rFonts w:ascii="Calibri" w:hAnsi="Calibri"/>
          <w:sz w:val="22"/>
          <w:szCs w:val="22"/>
        </w:rPr>
      </w:pPr>
      <w:r>
        <w:rPr>
          <w:rStyle w:val="None"/>
          <w:rFonts w:ascii="Calibri" w:hAnsi="Calibri"/>
          <w:sz w:val="22"/>
          <w:szCs w:val="22"/>
        </w:rPr>
        <w:t xml:space="preserve">DANC 120 F - Dance History, </w:t>
      </w:r>
    </w:p>
    <w:p w:rsidR="00BC39D0" w:rsidRDefault="00384AE3" w14:paraId="760001DE" w14:textId="77777777">
      <w:pPr>
        <w:pStyle w:val="Body"/>
        <w:numPr>
          <w:ilvl w:val="2"/>
          <w:numId w:val="40"/>
        </w:numPr>
        <w:spacing w:line="276" w:lineRule="auto"/>
        <w:rPr>
          <w:rFonts w:ascii="Calibri" w:hAnsi="Calibri"/>
          <w:sz w:val="22"/>
          <w:szCs w:val="22"/>
        </w:rPr>
      </w:pPr>
      <w:r>
        <w:rPr>
          <w:rStyle w:val="None"/>
          <w:rFonts w:ascii="Calibri" w:hAnsi="Calibri"/>
          <w:sz w:val="22"/>
          <w:szCs w:val="22"/>
        </w:rPr>
        <w:t xml:space="preserve">DANC 200 F - Dance Appreciation: A Classical Retrospective, </w:t>
      </w:r>
    </w:p>
    <w:p w:rsidR="00BC39D0" w:rsidRDefault="00384AE3" w14:paraId="79548899" w14:textId="77777777">
      <w:pPr>
        <w:pStyle w:val="Body"/>
        <w:numPr>
          <w:ilvl w:val="2"/>
          <w:numId w:val="40"/>
        </w:numPr>
        <w:spacing w:line="276" w:lineRule="auto"/>
        <w:rPr>
          <w:rFonts w:ascii="Calibri" w:hAnsi="Calibri"/>
          <w:sz w:val="22"/>
          <w:szCs w:val="22"/>
        </w:rPr>
      </w:pPr>
      <w:r>
        <w:rPr>
          <w:rStyle w:val="None"/>
          <w:rFonts w:ascii="Calibri" w:hAnsi="Calibri"/>
          <w:sz w:val="22"/>
          <w:szCs w:val="22"/>
        </w:rPr>
        <w:t>DANC 210 F - Multicultural Dance in the U.S. Today</w:t>
      </w:r>
    </w:p>
    <w:p w:rsidR="00BC39D0" w:rsidRDefault="00384AE3" w14:paraId="3B09459A" w14:textId="77777777">
      <w:pPr>
        <w:pStyle w:val="Body"/>
        <w:numPr>
          <w:ilvl w:val="1"/>
          <w:numId w:val="40"/>
        </w:numPr>
        <w:spacing w:line="276" w:lineRule="auto"/>
        <w:rPr>
          <w:rFonts w:ascii="Calibri" w:hAnsi="Calibri"/>
          <w:sz w:val="22"/>
          <w:szCs w:val="22"/>
        </w:rPr>
      </w:pPr>
      <w:r>
        <w:rPr>
          <w:rStyle w:val="None"/>
          <w:rFonts w:ascii="Calibri" w:hAnsi="Calibri"/>
          <w:sz w:val="22"/>
          <w:szCs w:val="22"/>
        </w:rPr>
        <w:t>Multicultural Education Requirement</w:t>
      </w:r>
    </w:p>
    <w:p w:rsidR="00BC39D0" w:rsidRDefault="00384AE3" w14:paraId="6DBFEDB3" w14:textId="77777777">
      <w:pPr>
        <w:pStyle w:val="Body"/>
        <w:numPr>
          <w:ilvl w:val="2"/>
          <w:numId w:val="40"/>
        </w:numPr>
        <w:spacing w:line="276" w:lineRule="auto"/>
        <w:rPr>
          <w:rFonts w:ascii="Calibri" w:hAnsi="Calibri"/>
          <w:sz w:val="22"/>
          <w:szCs w:val="22"/>
        </w:rPr>
      </w:pPr>
      <w:r>
        <w:rPr>
          <w:rStyle w:val="None"/>
          <w:rFonts w:ascii="Calibri" w:hAnsi="Calibri"/>
          <w:sz w:val="22"/>
          <w:szCs w:val="22"/>
        </w:rPr>
        <w:t>DANC 210 F - Multicultural Dance in the U.S. Today</w:t>
      </w:r>
    </w:p>
    <w:p w:rsidR="00BC39D0" w:rsidRDefault="00BC39D0" w14:paraId="770ED42D" w14:textId="77777777">
      <w:pPr>
        <w:pStyle w:val="Body"/>
        <w:spacing w:line="276" w:lineRule="auto"/>
        <w:rPr>
          <w:rStyle w:val="None"/>
          <w:rFonts w:ascii="Calibri" w:hAnsi="Calibri" w:eastAsia="Calibri" w:cs="Calibri"/>
          <w:sz w:val="22"/>
          <w:szCs w:val="22"/>
        </w:rPr>
      </w:pPr>
    </w:p>
    <w:p w:rsidR="00BC39D0" w:rsidRDefault="00BC39D0" w14:paraId="0EEEAEC6" w14:textId="77777777">
      <w:pPr>
        <w:pStyle w:val="Body"/>
        <w:spacing w:line="276" w:lineRule="auto"/>
        <w:ind w:left="720" w:firstLine="720"/>
        <w:rPr>
          <w:rStyle w:val="None"/>
          <w:rFonts w:ascii="Calibri" w:hAnsi="Calibri" w:eastAsia="Calibri" w:cs="Calibri"/>
          <w:sz w:val="22"/>
          <w:szCs w:val="22"/>
        </w:rPr>
      </w:pPr>
    </w:p>
    <w:p w:rsidR="00BC39D0" w:rsidRDefault="00384AE3" w14:paraId="75B38F1C" w14:textId="77777777">
      <w:pPr>
        <w:pStyle w:val="Body"/>
        <w:numPr>
          <w:ilvl w:val="0"/>
          <w:numId w:val="41"/>
        </w:numPr>
        <w:spacing w:line="276" w:lineRule="auto"/>
        <w:rPr>
          <w:rFonts w:ascii="Calibri" w:hAnsi="Calibri"/>
          <w:sz w:val="22"/>
          <w:szCs w:val="22"/>
        </w:rPr>
      </w:pPr>
      <w:r>
        <w:rPr>
          <w:rStyle w:val="None"/>
          <w:rFonts w:ascii="Calibri" w:hAnsi="Calibri"/>
          <w:sz w:val="22"/>
          <w:szCs w:val="22"/>
        </w:rPr>
        <w:t xml:space="preserve">Please also consider not only your courses, but also prerequisite and corequisite courses that might be </w:t>
      </w:r>
      <w:r>
        <w:rPr>
          <w:rStyle w:val="None"/>
          <w:rFonts w:ascii="Calibri" w:hAnsi="Calibri"/>
          <w:sz w:val="22"/>
          <w:szCs w:val="22"/>
        </w:rPr>
        <w:t>offered by a different department.</w:t>
      </w:r>
    </w:p>
    <w:p w:rsidR="00BC39D0" w:rsidRDefault="00384AE3" w14:paraId="04861352" w14:textId="77777777">
      <w:pPr>
        <w:pStyle w:val="Body"/>
        <w:spacing w:line="276" w:lineRule="auto"/>
        <w:ind w:left="720" w:firstLine="720"/>
        <w:rPr>
          <w:rStyle w:val="None"/>
          <w:rFonts w:ascii="Calibri" w:hAnsi="Calibri" w:eastAsia="Calibri" w:cs="Calibri"/>
          <w:sz w:val="22"/>
          <w:szCs w:val="22"/>
        </w:rPr>
      </w:pPr>
      <w:r>
        <w:rPr>
          <w:rStyle w:val="None"/>
          <w:rFonts w:ascii="Calibri" w:hAnsi="Calibri"/>
          <w:sz w:val="22"/>
          <w:szCs w:val="22"/>
        </w:rPr>
        <w:t xml:space="preserve">a. The Dance Department has not done a complete study on all Fullerton College degree programs that include Dance Department courses as prerequisites and corequisites courses for their degree.  However, we are aware that </w:t>
      </w:r>
      <w:r>
        <w:rPr>
          <w:rStyle w:val="None"/>
          <w:rFonts w:ascii="Calibri" w:hAnsi="Calibri"/>
          <w:sz w:val="22"/>
          <w:szCs w:val="22"/>
        </w:rPr>
        <w:t xml:space="preserve">other programs use our classes for their degrees. For example, for the Kinesiology degree students are required to take </w:t>
      </w:r>
      <w:proofErr w:type="spellStart"/>
      <w:r>
        <w:rPr>
          <w:rStyle w:val="None"/>
          <w:rFonts w:ascii="Calibri" w:hAnsi="Calibri"/>
          <w:sz w:val="22"/>
          <w:szCs w:val="22"/>
        </w:rPr>
        <w:t>Danc</w:t>
      </w:r>
      <w:proofErr w:type="spellEnd"/>
      <w:r>
        <w:rPr>
          <w:rStyle w:val="None"/>
          <w:rFonts w:ascii="Calibri" w:hAnsi="Calibri"/>
          <w:sz w:val="22"/>
          <w:szCs w:val="22"/>
        </w:rPr>
        <w:t xml:space="preserve"> 112 F </w:t>
      </w:r>
      <w:proofErr w:type="gramStart"/>
      <w:r>
        <w:rPr>
          <w:rStyle w:val="None"/>
          <w:rFonts w:ascii="Calibri" w:hAnsi="Calibri"/>
          <w:sz w:val="22"/>
          <w:szCs w:val="22"/>
        </w:rPr>
        <w:t>-  Jazz</w:t>
      </w:r>
      <w:proofErr w:type="gramEnd"/>
      <w:r>
        <w:rPr>
          <w:rStyle w:val="None"/>
          <w:rFonts w:ascii="Calibri" w:hAnsi="Calibri"/>
          <w:sz w:val="22"/>
          <w:szCs w:val="22"/>
        </w:rPr>
        <w:t xml:space="preserve"> II and </w:t>
      </w:r>
      <w:proofErr w:type="spellStart"/>
      <w:r>
        <w:rPr>
          <w:rStyle w:val="None"/>
          <w:rFonts w:ascii="Calibri" w:hAnsi="Calibri"/>
          <w:sz w:val="22"/>
          <w:szCs w:val="22"/>
        </w:rPr>
        <w:t>Danc</w:t>
      </w:r>
      <w:proofErr w:type="spellEnd"/>
      <w:r>
        <w:rPr>
          <w:rStyle w:val="None"/>
          <w:rFonts w:ascii="Calibri" w:hAnsi="Calibri"/>
          <w:sz w:val="22"/>
          <w:szCs w:val="22"/>
        </w:rPr>
        <w:t xml:space="preserve"> 140 F - Introduction to Ballet and students obtaining the Musical Theatre Certificate are also require to</w:t>
      </w:r>
      <w:r>
        <w:rPr>
          <w:rStyle w:val="None"/>
          <w:rFonts w:ascii="Calibri" w:hAnsi="Calibri"/>
          <w:sz w:val="22"/>
          <w:szCs w:val="22"/>
        </w:rPr>
        <w:t xml:space="preserve"> take classes in the Dance Department.  Moving forward the Dance Department will do a complete analysis on all other college programs using dance courses in their degrees.</w:t>
      </w:r>
    </w:p>
    <w:p w:rsidR="00BC39D0" w:rsidRDefault="00BC39D0" w14:paraId="269FE4DE" w14:textId="77777777">
      <w:pPr>
        <w:pStyle w:val="Body"/>
        <w:spacing w:line="276" w:lineRule="auto"/>
        <w:rPr>
          <w:rStyle w:val="None"/>
          <w:rFonts w:ascii="Calibri" w:hAnsi="Calibri" w:eastAsia="Calibri" w:cs="Calibri"/>
          <w:sz w:val="22"/>
          <w:szCs w:val="22"/>
          <w:u w:val="single"/>
        </w:rPr>
      </w:pPr>
    </w:p>
    <w:p w:rsidR="00BC39D0" w:rsidRDefault="00384AE3" w14:paraId="5F1BD557" w14:textId="77777777">
      <w:pPr>
        <w:pStyle w:val="Body"/>
        <w:numPr>
          <w:ilvl w:val="0"/>
          <w:numId w:val="35"/>
        </w:numPr>
        <w:spacing w:line="276" w:lineRule="auto"/>
        <w:rPr>
          <w:rFonts w:ascii="Calibri" w:hAnsi="Calibri"/>
          <w:sz w:val="22"/>
          <w:szCs w:val="22"/>
        </w:rPr>
      </w:pPr>
      <w:r>
        <w:rPr>
          <w:rStyle w:val="None"/>
          <w:rFonts w:ascii="Calibri" w:hAnsi="Calibri"/>
          <w:sz w:val="22"/>
          <w:szCs w:val="22"/>
        </w:rPr>
        <w:t xml:space="preserve">If AB 705 applies to the </w:t>
      </w:r>
      <w:proofErr w:type="gramStart"/>
      <w:r>
        <w:rPr>
          <w:rStyle w:val="None"/>
          <w:rFonts w:ascii="Calibri" w:hAnsi="Calibri"/>
          <w:sz w:val="22"/>
          <w:szCs w:val="22"/>
        </w:rPr>
        <w:t>program</w:t>
      </w:r>
      <w:proofErr w:type="gramEnd"/>
      <w:r>
        <w:rPr>
          <w:rStyle w:val="None"/>
          <w:rFonts w:ascii="Calibri" w:hAnsi="Calibri"/>
          <w:sz w:val="22"/>
          <w:szCs w:val="22"/>
        </w:rPr>
        <w:t xml:space="preserve"> then how are you meeting its mandates?  </w:t>
      </w:r>
    </w:p>
    <w:p w:rsidR="00BC39D0" w:rsidRDefault="00384AE3" w14:paraId="49D44964" w14:textId="77777777">
      <w:pPr>
        <w:pStyle w:val="Body"/>
        <w:numPr>
          <w:ilvl w:val="1"/>
          <w:numId w:val="35"/>
        </w:numPr>
        <w:spacing w:line="276" w:lineRule="auto"/>
        <w:rPr>
          <w:rFonts w:ascii="Calibri" w:hAnsi="Calibri"/>
          <w:sz w:val="22"/>
          <w:szCs w:val="22"/>
        </w:rPr>
      </w:pPr>
      <w:r>
        <w:rPr>
          <w:rStyle w:val="None"/>
          <w:rFonts w:ascii="Calibri" w:hAnsi="Calibri"/>
          <w:sz w:val="22"/>
          <w:szCs w:val="22"/>
        </w:rPr>
        <w:t xml:space="preserve">This does apply to the Dance </w:t>
      </w:r>
      <w:r>
        <w:rPr>
          <w:rStyle w:val="None"/>
          <w:rFonts w:ascii="Calibri" w:hAnsi="Calibri"/>
          <w:sz w:val="22"/>
          <w:szCs w:val="22"/>
        </w:rPr>
        <w:t>Department - N/A</w:t>
      </w:r>
    </w:p>
    <w:p w:rsidR="00BC39D0" w:rsidRDefault="00384AE3" w14:paraId="7010528C" w14:textId="77777777">
      <w:pPr>
        <w:pStyle w:val="Body"/>
        <w:keepNext/>
        <w:keepLines/>
        <w:spacing w:before="280" w:after="80" w:line="276" w:lineRule="auto"/>
        <w:rPr>
          <w:rStyle w:val="None"/>
          <w:rFonts w:ascii="Calibri" w:hAnsi="Calibri" w:eastAsia="Calibri" w:cs="Calibri"/>
          <w:b/>
          <w:bCs/>
          <w:sz w:val="22"/>
          <w:szCs w:val="22"/>
        </w:rPr>
      </w:pPr>
      <w:bookmarkStart w:name="_headingh.2xcytpi" w:id="22"/>
      <w:bookmarkEnd w:id="22"/>
      <w:proofErr w:type="gramStart"/>
      <w:r>
        <w:rPr>
          <w:rStyle w:val="None"/>
          <w:rFonts w:ascii="Calibri" w:hAnsi="Calibri"/>
          <w:b/>
          <w:bCs/>
          <w:sz w:val="22"/>
          <w:szCs w:val="22"/>
        </w:rPr>
        <w:t>5</w:t>
      </w:r>
      <w:r>
        <w:rPr>
          <w:rStyle w:val="None"/>
          <w:rFonts w:ascii="Calibri" w:hAnsi="Calibri"/>
          <w:b/>
          <w:bCs/>
          <w:sz w:val="22"/>
          <w:szCs w:val="22"/>
        </w:rPr>
        <w:t>.3  Your</w:t>
      </w:r>
      <w:proofErr w:type="gramEnd"/>
      <w:r>
        <w:rPr>
          <w:rStyle w:val="None"/>
          <w:rFonts w:ascii="Calibri" w:hAnsi="Calibri"/>
          <w:b/>
          <w:bCs/>
          <w:sz w:val="22"/>
          <w:szCs w:val="22"/>
        </w:rPr>
        <w:t xml:space="preserve"> Program</w:t>
      </w:r>
      <w:r>
        <w:rPr>
          <w:rStyle w:val="None"/>
          <w:rFonts w:ascii="Calibri" w:hAnsi="Calibri"/>
          <w:b/>
          <w:bCs/>
          <w:sz w:val="22"/>
          <w:szCs w:val="22"/>
        </w:rPr>
        <w:t>’</w:t>
      </w:r>
      <w:r>
        <w:rPr>
          <w:rStyle w:val="None"/>
          <w:rFonts w:ascii="Calibri" w:hAnsi="Calibri"/>
          <w:b/>
          <w:bCs/>
          <w:sz w:val="22"/>
          <w:szCs w:val="22"/>
        </w:rPr>
        <w:t xml:space="preserve">s Active and Applied Learning and </w:t>
      </w:r>
      <w:r>
        <w:rPr>
          <w:rStyle w:val="None"/>
          <w:rFonts w:ascii="Calibri" w:hAnsi="Calibri"/>
          <w:b/>
          <w:bCs/>
          <w:sz w:val="22"/>
          <w:szCs w:val="22"/>
        </w:rPr>
        <w:t>High-Impact Practices</w:t>
      </w:r>
    </w:p>
    <w:p w:rsidR="00BC39D0" w:rsidRDefault="00384AE3" w14:paraId="3D3BC12A" w14:textId="77777777">
      <w:pPr>
        <w:pStyle w:val="Body"/>
        <w:numPr>
          <w:ilvl w:val="0"/>
          <w:numId w:val="43"/>
        </w:numPr>
        <w:spacing w:line="276" w:lineRule="auto"/>
        <w:rPr>
          <w:rFonts w:ascii="Calibri" w:hAnsi="Calibri"/>
          <w:sz w:val="22"/>
          <w:szCs w:val="22"/>
        </w:rPr>
      </w:pPr>
      <w:r>
        <w:rPr>
          <w:rStyle w:val="None"/>
          <w:rFonts w:ascii="Calibri" w:hAnsi="Calibri"/>
          <w:sz w:val="22"/>
          <w:szCs w:val="22"/>
        </w:rPr>
        <w:t xml:space="preserve">The College wants to create an inventory of faculty efforts to make learning active and applied.  Please briefly describe opportunities your students </w:t>
      </w:r>
      <w:proofErr w:type="gramStart"/>
      <w:r>
        <w:rPr>
          <w:rStyle w:val="None"/>
          <w:rFonts w:ascii="Calibri" w:hAnsi="Calibri"/>
          <w:sz w:val="22"/>
          <w:szCs w:val="22"/>
        </w:rPr>
        <w:t>have to</w:t>
      </w:r>
      <w:proofErr w:type="gramEnd"/>
      <w:r>
        <w:rPr>
          <w:rStyle w:val="None"/>
          <w:rFonts w:ascii="Calibri" w:hAnsi="Calibri"/>
          <w:sz w:val="22"/>
          <w:szCs w:val="22"/>
        </w:rPr>
        <w:t xml:space="preserve"> apply and deepen knowledge and skills through projects, internships, co-ops,</w:t>
      </w:r>
      <w:r>
        <w:rPr>
          <w:rStyle w:val="None"/>
          <w:rFonts w:ascii="Calibri" w:hAnsi="Calibri"/>
          <w:sz w:val="22"/>
          <w:szCs w:val="22"/>
        </w:rPr>
        <w:t xml:space="preserve"> clinical placements, group projects outside of class, service learning, study abroad, and other experiential learning activities that you intentionally embed in coursework, or elsewhere in your program.</w:t>
      </w:r>
    </w:p>
    <w:p w:rsidR="00BC39D0" w:rsidRDefault="00384AE3" w14:paraId="386E4F49" w14:textId="77777777">
      <w:pPr>
        <w:pStyle w:val="Body"/>
        <w:numPr>
          <w:ilvl w:val="1"/>
          <w:numId w:val="43"/>
        </w:numPr>
        <w:spacing w:line="276" w:lineRule="auto"/>
        <w:rPr>
          <w:rFonts w:ascii="Calibri" w:hAnsi="Calibri"/>
          <w:sz w:val="22"/>
          <w:szCs w:val="22"/>
        </w:rPr>
      </w:pPr>
      <w:r>
        <w:rPr>
          <w:rStyle w:val="None"/>
          <w:rFonts w:ascii="Calibri" w:hAnsi="Calibri"/>
          <w:sz w:val="22"/>
          <w:szCs w:val="22"/>
        </w:rPr>
        <w:t>The following active and applied learning opportunit</w:t>
      </w:r>
      <w:r>
        <w:rPr>
          <w:rStyle w:val="None"/>
          <w:rFonts w:ascii="Calibri" w:hAnsi="Calibri"/>
          <w:sz w:val="22"/>
          <w:szCs w:val="22"/>
        </w:rPr>
        <w:t>ies the Dance Department provides all Fullerton College students are listed below:</w:t>
      </w:r>
    </w:p>
    <w:p w:rsidR="00BC39D0" w:rsidRDefault="00BC39D0" w14:paraId="7AE473FD" w14:textId="77777777">
      <w:pPr>
        <w:pStyle w:val="Body"/>
        <w:spacing w:line="276" w:lineRule="auto"/>
        <w:ind w:left="2160"/>
        <w:rPr>
          <w:rStyle w:val="None"/>
          <w:rFonts w:ascii="Calibri" w:hAnsi="Calibri" w:eastAsia="Calibri" w:cs="Calibri"/>
          <w:sz w:val="22"/>
          <w:szCs w:val="22"/>
        </w:rPr>
      </w:pPr>
    </w:p>
    <w:p w:rsidR="00BC39D0" w:rsidRDefault="00384AE3" w14:paraId="2942B443" w14:textId="103DBCBF">
      <w:pPr>
        <w:pStyle w:val="Body"/>
        <w:numPr>
          <w:ilvl w:val="2"/>
          <w:numId w:val="45"/>
        </w:numPr>
        <w:spacing w:after="320"/>
        <w:rPr>
          <w:rFonts w:ascii="Calibri" w:hAnsi="Calibri"/>
          <w:sz w:val="22"/>
          <w:szCs w:val="22"/>
        </w:rPr>
      </w:pPr>
      <w:r>
        <w:rPr>
          <w:rStyle w:val="None"/>
          <w:rFonts w:ascii="Calibri" w:hAnsi="Calibri"/>
          <w:sz w:val="22"/>
          <w:szCs w:val="22"/>
          <w:shd w:val="clear" w:color="auto" w:fill="FFFFFF"/>
        </w:rPr>
        <w:t>Bi-annual Dance Concerts (fall 2005-present) - Students are given the chance to work with and perform the choreography of faculty, guest artists and student choreographers.</w:t>
      </w:r>
      <w:r>
        <w:rPr>
          <w:rStyle w:val="None"/>
          <w:rFonts w:ascii="Calibri" w:hAnsi="Calibri"/>
          <w:sz w:val="22"/>
          <w:szCs w:val="22"/>
          <w:shd w:val="clear" w:color="auto" w:fill="FFFFFF"/>
        </w:rPr>
        <w:t xml:space="preserve"> The average number of students involved with the concert each semester ranges between 60 - 120. The top 3 classes that have been repeated over the past 5 years are classes designed for repeatability and are </w:t>
      </w:r>
      <w:r>
        <w:rPr>
          <w:rStyle w:val="None"/>
          <w:rFonts w:ascii="Calibri" w:hAnsi="Calibri"/>
          <w:sz w:val="22"/>
          <w:szCs w:val="22"/>
          <w:shd w:val="clear" w:color="auto" w:fill="FFFFFF"/>
        </w:rPr>
        <w:lastRenderedPageBreak/>
        <w:t>tied to performing in the concerts. The students</w:t>
      </w:r>
      <w:r>
        <w:rPr>
          <w:rStyle w:val="None"/>
          <w:rFonts w:ascii="Calibri" w:hAnsi="Calibri"/>
          <w:sz w:val="22"/>
          <w:szCs w:val="22"/>
          <w:shd w:val="clear" w:color="auto" w:fill="FFFFFF"/>
        </w:rPr>
        <w:t xml:space="preserve"> who perform in our dance concerts tend to repeat classes and even audit classes to continue to have quality performance opportunities.  All students learn about the audition and production process throughout the course of the semester. Students </w:t>
      </w:r>
      <w:r w:rsidR="00C4144A">
        <w:rPr>
          <w:rStyle w:val="None"/>
          <w:rFonts w:ascii="Calibri" w:hAnsi="Calibri"/>
          <w:sz w:val="22"/>
          <w:szCs w:val="22"/>
          <w:shd w:val="clear" w:color="auto" w:fill="FFFFFF"/>
        </w:rPr>
        <w:t>can</w:t>
      </w:r>
      <w:r>
        <w:rPr>
          <w:rStyle w:val="None"/>
          <w:rFonts w:ascii="Calibri" w:hAnsi="Calibri"/>
          <w:sz w:val="22"/>
          <w:szCs w:val="22"/>
          <w:shd w:val="clear" w:color="auto" w:fill="FFFFFF"/>
        </w:rPr>
        <w:t xml:space="preserve"> perform in a professional setting preparing them for a career in dance, in transferring to a university, or for pure enjoyment. Students additionally </w:t>
      </w:r>
      <w:r w:rsidR="00C4144A">
        <w:rPr>
          <w:rStyle w:val="None"/>
          <w:rFonts w:ascii="Calibri" w:hAnsi="Calibri"/>
          <w:sz w:val="22"/>
          <w:szCs w:val="22"/>
          <w:shd w:val="clear" w:color="auto" w:fill="FFFFFF"/>
        </w:rPr>
        <w:t>can</w:t>
      </w:r>
      <w:r>
        <w:rPr>
          <w:rStyle w:val="None"/>
          <w:rFonts w:ascii="Calibri" w:hAnsi="Calibri"/>
          <w:sz w:val="22"/>
          <w:szCs w:val="22"/>
          <w:shd w:val="clear" w:color="auto" w:fill="FFFFFF"/>
        </w:rPr>
        <w:t xml:space="preserve"> have their choreography showcased in the concert and are therefore e</w:t>
      </w:r>
      <w:r>
        <w:rPr>
          <w:rStyle w:val="None"/>
          <w:rFonts w:ascii="Calibri" w:hAnsi="Calibri"/>
          <w:sz w:val="22"/>
          <w:szCs w:val="22"/>
          <w:shd w:val="clear" w:color="auto" w:fill="FFFFFF"/>
        </w:rPr>
        <w:t xml:space="preserve">xposed to the process of creation and implementation to the staging of a piece of choreography.  In addition, the Dance Department provides </w:t>
      </w:r>
      <w:r w:rsidR="00C4144A">
        <w:rPr>
          <w:rStyle w:val="None"/>
          <w:rFonts w:ascii="Calibri" w:hAnsi="Calibri"/>
          <w:sz w:val="22"/>
          <w:szCs w:val="22"/>
          <w:shd w:val="clear" w:color="auto" w:fill="FFFFFF"/>
        </w:rPr>
        <w:t>low-cost</w:t>
      </w:r>
      <w:r>
        <w:rPr>
          <w:rStyle w:val="None"/>
          <w:rFonts w:ascii="Calibri" w:hAnsi="Calibri"/>
          <w:sz w:val="22"/>
          <w:szCs w:val="22"/>
          <w:shd w:val="clear" w:color="auto" w:fill="FFFFFF"/>
        </w:rPr>
        <w:t xml:space="preserve"> tickets to the community providing many with their first exposure to a theatre setting and a live performan</w:t>
      </w:r>
      <w:r>
        <w:rPr>
          <w:rStyle w:val="None"/>
          <w:rFonts w:ascii="Calibri" w:hAnsi="Calibri"/>
          <w:sz w:val="22"/>
          <w:szCs w:val="22"/>
          <w:shd w:val="clear" w:color="auto" w:fill="FFFFFF"/>
        </w:rPr>
        <w:t xml:space="preserve">ce.  Our rationale for not raising ticket prices is that we would like to provide </w:t>
      </w:r>
      <w:r w:rsidR="00C4144A">
        <w:rPr>
          <w:rStyle w:val="None"/>
          <w:rFonts w:ascii="Calibri" w:hAnsi="Calibri"/>
          <w:sz w:val="22"/>
          <w:szCs w:val="22"/>
          <w:shd w:val="clear" w:color="auto" w:fill="FFFFFF"/>
        </w:rPr>
        <w:t>low-cost</w:t>
      </w:r>
      <w:r>
        <w:rPr>
          <w:rStyle w:val="None"/>
          <w:rFonts w:ascii="Calibri" w:hAnsi="Calibri"/>
          <w:sz w:val="22"/>
          <w:szCs w:val="22"/>
          <w:shd w:val="clear" w:color="auto" w:fill="FFFFFF"/>
        </w:rPr>
        <w:t xml:space="preserve"> quality dance productions to our students, their </w:t>
      </w:r>
      <w:r w:rsidR="00C4144A">
        <w:rPr>
          <w:rStyle w:val="None"/>
          <w:rFonts w:ascii="Calibri" w:hAnsi="Calibri"/>
          <w:sz w:val="22"/>
          <w:szCs w:val="22"/>
          <w:shd w:val="clear" w:color="auto" w:fill="FFFFFF"/>
        </w:rPr>
        <w:t>family,</w:t>
      </w:r>
      <w:r>
        <w:rPr>
          <w:rStyle w:val="None"/>
          <w:rFonts w:ascii="Calibri" w:hAnsi="Calibri"/>
          <w:sz w:val="22"/>
          <w:szCs w:val="22"/>
          <w:shd w:val="clear" w:color="auto" w:fill="FFFFFF"/>
        </w:rPr>
        <w:t xml:space="preserve"> and friends, and to our community.  In 2005 the ticket prices were set at $10.00 for students, </w:t>
      </w:r>
      <w:r w:rsidR="00C4144A">
        <w:rPr>
          <w:rStyle w:val="None"/>
          <w:rFonts w:ascii="Calibri" w:hAnsi="Calibri"/>
          <w:sz w:val="22"/>
          <w:szCs w:val="22"/>
          <w:shd w:val="clear" w:color="auto" w:fill="FFFFFF"/>
        </w:rPr>
        <w:t>seniors,</w:t>
      </w:r>
      <w:r>
        <w:rPr>
          <w:rStyle w:val="None"/>
          <w:rFonts w:ascii="Calibri" w:hAnsi="Calibri"/>
          <w:sz w:val="22"/>
          <w:szCs w:val="22"/>
          <w:shd w:val="clear" w:color="auto" w:fill="FFFFFF"/>
        </w:rPr>
        <w:t xml:space="preserve"> and ch</w:t>
      </w:r>
      <w:r>
        <w:rPr>
          <w:rStyle w:val="None"/>
          <w:rFonts w:ascii="Calibri" w:hAnsi="Calibri"/>
          <w:sz w:val="22"/>
          <w:szCs w:val="22"/>
          <w:shd w:val="clear" w:color="auto" w:fill="FFFFFF"/>
        </w:rPr>
        <w:t>ildren, and $15.00 for the general population.</w:t>
      </w:r>
    </w:p>
    <w:p w:rsidR="00BC39D0" w:rsidRDefault="00384AE3" w14:paraId="7F0A31D9" w14:textId="1C31564F">
      <w:pPr>
        <w:pStyle w:val="Body"/>
        <w:numPr>
          <w:ilvl w:val="2"/>
          <w:numId w:val="45"/>
        </w:numPr>
        <w:spacing w:line="276" w:lineRule="auto"/>
        <w:rPr>
          <w:rFonts w:ascii="Calibri" w:hAnsi="Calibri"/>
          <w:sz w:val="22"/>
          <w:szCs w:val="22"/>
        </w:rPr>
      </w:pPr>
      <w:r>
        <w:rPr>
          <w:rStyle w:val="None"/>
          <w:rFonts w:ascii="Calibri" w:hAnsi="Calibri"/>
          <w:sz w:val="22"/>
          <w:szCs w:val="22"/>
        </w:rPr>
        <w:t xml:space="preserve">The Dance Department has an annual High School Dance Day - (fall 2006-present). It is a community outreach program for local high school students. High School students and Fullerton College students </w:t>
      </w:r>
      <w:r w:rsidR="00C4144A">
        <w:rPr>
          <w:rStyle w:val="None"/>
          <w:rFonts w:ascii="Calibri" w:hAnsi="Calibri"/>
          <w:sz w:val="22"/>
          <w:szCs w:val="22"/>
        </w:rPr>
        <w:t>can</w:t>
      </w:r>
      <w:r>
        <w:rPr>
          <w:rStyle w:val="None"/>
          <w:rFonts w:ascii="Calibri" w:hAnsi="Calibri"/>
          <w:sz w:val="22"/>
          <w:szCs w:val="22"/>
        </w:rPr>
        <w:t xml:space="preserve"> take master classes with FC Faculty Dance Instructors. This provides high school students with the occasion to experience the Fullerton College facilities, learn about the program and see the possibilities of future degree goals. The Informal</w:t>
      </w:r>
      <w:r>
        <w:rPr>
          <w:rStyle w:val="None"/>
          <w:rFonts w:ascii="Calibri" w:hAnsi="Calibri"/>
          <w:sz w:val="22"/>
          <w:szCs w:val="22"/>
        </w:rPr>
        <w:t xml:space="preserve"> Dance Showing during lunch provides an exclusive look at approaches to the choreographic process and allows for an interactive exchange between the College and High Schoolers. Each high school brings between 2-3 pieces of choreography created by </w:t>
      </w:r>
      <w:r w:rsidR="00C4144A">
        <w:rPr>
          <w:rStyle w:val="None"/>
          <w:rFonts w:ascii="Calibri" w:hAnsi="Calibri"/>
          <w:sz w:val="22"/>
          <w:szCs w:val="22"/>
        </w:rPr>
        <w:t>students,</w:t>
      </w:r>
      <w:r>
        <w:rPr>
          <w:rStyle w:val="None"/>
          <w:rFonts w:ascii="Calibri" w:hAnsi="Calibri"/>
          <w:sz w:val="22"/>
          <w:szCs w:val="22"/>
        </w:rPr>
        <w:t xml:space="preserve"> </w:t>
      </w:r>
      <w:r>
        <w:rPr>
          <w:rStyle w:val="None"/>
          <w:rFonts w:ascii="Calibri" w:hAnsi="Calibri"/>
          <w:sz w:val="22"/>
          <w:szCs w:val="22"/>
        </w:rPr>
        <w:t>or their faculty dance mentors. A matinee performance of the Fullerton College Faculty Dance Concert is attended by the high school students to solidify the ideas of choreography. The average participation is 100 local high school dance students. This fost</w:t>
      </w:r>
      <w:r>
        <w:rPr>
          <w:rStyle w:val="None"/>
          <w:rFonts w:ascii="Calibri" w:hAnsi="Calibri"/>
          <w:sz w:val="22"/>
          <w:szCs w:val="22"/>
        </w:rPr>
        <w:t xml:space="preserve">ers an ongoing relationship with local high schools.  The Dance Department students are given the opportunity to be involved in High School Dance Day and act as guides and helpers throughout the day. </w:t>
      </w:r>
    </w:p>
    <w:p w:rsidR="00BC39D0" w:rsidRDefault="00BC39D0" w14:paraId="452744EC" w14:textId="77777777">
      <w:pPr>
        <w:pStyle w:val="Body"/>
        <w:spacing w:line="276" w:lineRule="auto"/>
        <w:rPr>
          <w:rStyle w:val="None"/>
          <w:rFonts w:ascii="Calibri" w:hAnsi="Calibri" w:eastAsia="Calibri" w:cs="Calibri"/>
          <w:sz w:val="22"/>
          <w:szCs w:val="22"/>
        </w:rPr>
      </w:pPr>
    </w:p>
    <w:p w:rsidR="00BC39D0" w:rsidRDefault="00384AE3" w14:paraId="0E8BEB94" w14:textId="541B30D5">
      <w:pPr>
        <w:pStyle w:val="Body"/>
        <w:numPr>
          <w:ilvl w:val="2"/>
          <w:numId w:val="45"/>
        </w:numPr>
        <w:spacing w:line="276" w:lineRule="auto"/>
        <w:rPr>
          <w:rFonts w:ascii="Calibri" w:hAnsi="Calibri"/>
          <w:sz w:val="22"/>
          <w:szCs w:val="22"/>
        </w:rPr>
      </w:pPr>
      <w:r>
        <w:rPr>
          <w:rStyle w:val="None"/>
          <w:rFonts w:ascii="Calibri" w:hAnsi="Calibri"/>
          <w:sz w:val="22"/>
          <w:szCs w:val="22"/>
        </w:rPr>
        <w:t>The Dance Department gives all students an opportunity</w:t>
      </w:r>
      <w:r>
        <w:rPr>
          <w:rStyle w:val="None"/>
          <w:rFonts w:ascii="Calibri" w:hAnsi="Calibri"/>
          <w:sz w:val="22"/>
          <w:szCs w:val="22"/>
        </w:rPr>
        <w:t xml:space="preserve"> to audition to attend local and national dance festivals. Such as attendance to one of the American College Dance Associations regional conferences, there are 13 regions nationally.  The Dance Department has given all students an opportunity to attend the</w:t>
      </w:r>
      <w:r>
        <w:rPr>
          <w:rStyle w:val="None"/>
          <w:rFonts w:ascii="Calibri" w:hAnsi="Calibri"/>
          <w:sz w:val="22"/>
          <w:szCs w:val="22"/>
        </w:rPr>
        <w:t xml:space="preserve"> conference starting spring 2006 until present. The only interruption in attending an ACDA conference was in spring of 2021 which was due to the covid pandemic. The American College Dance Association</w:t>
      </w:r>
      <w:r>
        <w:rPr>
          <w:rStyle w:val="None"/>
          <w:rFonts w:ascii="Calibri" w:hAnsi="Calibri"/>
          <w:sz w:val="22"/>
          <w:szCs w:val="22"/>
        </w:rPr>
        <w:t>’</w:t>
      </w:r>
      <w:r>
        <w:rPr>
          <w:rStyle w:val="None"/>
          <w:rFonts w:ascii="Calibri" w:hAnsi="Calibri"/>
          <w:sz w:val="22"/>
          <w:szCs w:val="22"/>
        </w:rPr>
        <w:t>s conference is a prestigious dance conference that allo</w:t>
      </w:r>
      <w:r>
        <w:rPr>
          <w:rStyle w:val="None"/>
          <w:rFonts w:ascii="Calibri" w:hAnsi="Calibri"/>
          <w:sz w:val="22"/>
          <w:szCs w:val="22"/>
        </w:rPr>
        <w:t xml:space="preserve">ws exchanges between local and national community colleges and universities.  With regional and national divisions, the College students are afforded the opportunity to meet and learn from other California dance students and perform in various adjudicated </w:t>
      </w:r>
      <w:r>
        <w:rPr>
          <w:rStyle w:val="None"/>
          <w:rFonts w:ascii="Calibri" w:hAnsi="Calibri"/>
          <w:sz w:val="22"/>
          <w:szCs w:val="22"/>
        </w:rPr>
        <w:t>and non-</w:t>
      </w:r>
      <w:r>
        <w:rPr>
          <w:rStyle w:val="None"/>
          <w:rFonts w:ascii="Calibri" w:hAnsi="Calibri"/>
          <w:sz w:val="22"/>
          <w:szCs w:val="22"/>
        </w:rPr>
        <w:lastRenderedPageBreak/>
        <w:t>adjudicated concerts. The college students are immersed in master classes with celebrated professors and skilled professionals over several days. This allows students to become completely engaged in dance and build relationships in their extended c</w:t>
      </w:r>
      <w:r>
        <w:rPr>
          <w:rStyle w:val="None"/>
          <w:rFonts w:ascii="Calibri" w:hAnsi="Calibri"/>
          <w:sz w:val="22"/>
          <w:szCs w:val="22"/>
        </w:rPr>
        <w:t xml:space="preserve">ommunity, it strengthens bonds between the Fullerton College students and pushes them to explore all aspects of dance. Additionally, students </w:t>
      </w:r>
      <w:r w:rsidR="00C4144A">
        <w:rPr>
          <w:rStyle w:val="None"/>
          <w:rFonts w:ascii="Calibri" w:hAnsi="Calibri"/>
          <w:sz w:val="22"/>
          <w:szCs w:val="22"/>
        </w:rPr>
        <w:t>can</w:t>
      </w:r>
      <w:r>
        <w:rPr>
          <w:rStyle w:val="None"/>
          <w:rFonts w:ascii="Calibri" w:hAnsi="Calibri"/>
          <w:sz w:val="22"/>
          <w:szCs w:val="22"/>
        </w:rPr>
        <w:t xml:space="preserve"> perform and learn from renowned teachers on a national level. This exchange broadens their</w:t>
      </w:r>
      <w:r>
        <w:rPr>
          <w:rStyle w:val="None"/>
          <w:rFonts w:ascii="Calibri" w:hAnsi="Calibri"/>
          <w:sz w:val="22"/>
          <w:szCs w:val="22"/>
        </w:rPr>
        <w:t xml:space="preserve"> experience and understanding of the possibilities within dance.</w:t>
      </w:r>
    </w:p>
    <w:p w:rsidR="00BC39D0" w:rsidRDefault="00384AE3" w14:paraId="28D93813" w14:textId="1E039371">
      <w:pPr>
        <w:pStyle w:val="Body"/>
        <w:numPr>
          <w:ilvl w:val="2"/>
          <w:numId w:val="45"/>
        </w:numPr>
        <w:spacing w:after="240"/>
        <w:rPr>
          <w:rFonts w:ascii="Calibri" w:hAnsi="Calibri"/>
          <w:sz w:val="22"/>
          <w:szCs w:val="22"/>
        </w:rPr>
      </w:pPr>
      <w:r>
        <w:rPr>
          <w:rStyle w:val="None"/>
          <w:rFonts w:ascii="Calibri" w:hAnsi="Calibri"/>
          <w:sz w:val="22"/>
          <w:szCs w:val="22"/>
        </w:rPr>
        <w:t xml:space="preserve">The Dance Department gives all students an opportunity to take Master Classes. All Fullerton College students </w:t>
      </w:r>
      <w:r w:rsidR="00C4144A">
        <w:rPr>
          <w:rStyle w:val="None"/>
          <w:rFonts w:ascii="Calibri" w:hAnsi="Calibri"/>
          <w:sz w:val="22"/>
          <w:szCs w:val="22"/>
        </w:rPr>
        <w:t>can</w:t>
      </w:r>
      <w:r>
        <w:rPr>
          <w:rStyle w:val="None"/>
          <w:rFonts w:ascii="Calibri" w:hAnsi="Calibri"/>
          <w:sz w:val="22"/>
          <w:szCs w:val="22"/>
        </w:rPr>
        <w:t xml:space="preserve"> learn from renowned teachers in a unique </w:t>
      </w:r>
      <w:r>
        <w:rPr>
          <w:rStyle w:val="None"/>
          <w:rFonts w:ascii="Calibri" w:hAnsi="Calibri"/>
          <w:sz w:val="22"/>
          <w:szCs w:val="22"/>
        </w:rPr>
        <w:t xml:space="preserve">environment. Fullerton College master teachers have come from ballet companies, modern dance companies, Disney entertainment, commercial dance professionals, </w:t>
      </w:r>
      <w:r w:rsidR="00C4144A">
        <w:rPr>
          <w:rStyle w:val="None"/>
          <w:rFonts w:ascii="Calibri" w:hAnsi="Calibri"/>
          <w:sz w:val="22"/>
          <w:szCs w:val="22"/>
        </w:rPr>
        <w:t>Broadway,</w:t>
      </w:r>
      <w:r>
        <w:rPr>
          <w:rStyle w:val="None"/>
          <w:rFonts w:ascii="Calibri" w:hAnsi="Calibri"/>
          <w:sz w:val="22"/>
          <w:szCs w:val="22"/>
        </w:rPr>
        <w:t xml:space="preserve"> and musical theater professionals. Students are afforded experiences to gain a broader de</w:t>
      </w:r>
      <w:r>
        <w:rPr>
          <w:rStyle w:val="None"/>
          <w:rFonts w:ascii="Calibri" w:hAnsi="Calibri"/>
          <w:sz w:val="22"/>
          <w:szCs w:val="22"/>
        </w:rPr>
        <w:t>pth of knowledge from those that have mastered the dance profession. Students are challenged to extend past their comforts and explore all the facets available in dance.</w:t>
      </w:r>
    </w:p>
    <w:p w:rsidR="00BC39D0" w:rsidRDefault="00384AE3" w14:paraId="30490A4B" w14:textId="40CF9D78">
      <w:pPr>
        <w:pStyle w:val="Body"/>
        <w:numPr>
          <w:ilvl w:val="2"/>
          <w:numId w:val="45"/>
        </w:numPr>
        <w:spacing w:after="240"/>
        <w:rPr>
          <w:rFonts w:ascii="Calibri" w:hAnsi="Calibri"/>
          <w:sz w:val="22"/>
          <w:szCs w:val="22"/>
        </w:rPr>
      </w:pPr>
      <w:r>
        <w:rPr>
          <w:rStyle w:val="None"/>
          <w:rFonts w:ascii="Calibri" w:hAnsi="Calibri"/>
          <w:sz w:val="22"/>
          <w:szCs w:val="22"/>
        </w:rPr>
        <w:t>The Dance Department has a Touring Ensemble. Students that enroll in the Ensemble or t</w:t>
      </w:r>
      <w:r>
        <w:rPr>
          <w:rStyle w:val="None"/>
          <w:rFonts w:ascii="Calibri" w:hAnsi="Calibri"/>
          <w:sz w:val="22"/>
          <w:szCs w:val="22"/>
        </w:rPr>
        <w:t>ouring ensemble classes have the benefit of performing for local high school students and at dance festivals and events. The Dance Department</w:t>
      </w:r>
      <w:r>
        <w:rPr>
          <w:rStyle w:val="None"/>
          <w:rFonts w:ascii="Calibri" w:hAnsi="Calibri"/>
          <w:sz w:val="22"/>
          <w:szCs w:val="22"/>
        </w:rPr>
        <w:t>’</w:t>
      </w:r>
      <w:r>
        <w:rPr>
          <w:rStyle w:val="None"/>
          <w:rFonts w:ascii="Calibri" w:hAnsi="Calibri"/>
          <w:sz w:val="22"/>
          <w:szCs w:val="22"/>
        </w:rPr>
        <w:t>s Touring Ensemble targets local high school dance programs and goes to the high school and showcases choreographi</w:t>
      </w:r>
      <w:r>
        <w:rPr>
          <w:rStyle w:val="None"/>
          <w:rFonts w:ascii="Calibri" w:hAnsi="Calibri"/>
          <w:sz w:val="22"/>
          <w:szCs w:val="22"/>
        </w:rPr>
        <w:t xml:space="preserve">c works being created by the students and faculty of Fullerton College.  In addition, the students in the Touring Ensemble teach master classes to the high school students and have a Q&amp;A session with them about pursuing dance in higher education to obtain </w:t>
      </w:r>
      <w:r>
        <w:rPr>
          <w:rStyle w:val="None"/>
          <w:rFonts w:ascii="Calibri" w:hAnsi="Calibri"/>
          <w:sz w:val="22"/>
          <w:szCs w:val="22"/>
        </w:rPr>
        <w:t xml:space="preserve">a degree or for personal enjoyment while working towards other educational goals. This allows local high school students to get a sense of the Fullerton College Dance Department </w:t>
      </w:r>
      <w:r w:rsidR="00C4144A">
        <w:rPr>
          <w:rStyle w:val="None"/>
          <w:rFonts w:ascii="Calibri" w:hAnsi="Calibri"/>
          <w:sz w:val="22"/>
          <w:szCs w:val="22"/>
        </w:rPr>
        <w:t>to</w:t>
      </w:r>
      <w:r>
        <w:rPr>
          <w:rStyle w:val="None"/>
          <w:rFonts w:ascii="Calibri" w:hAnsi="Calibri"/>
          <w:sz w:val="22"/>
          <w:szCs w:val="22"/>
        </w:rPr>
        <w:t xml:space="preserve"> bring interest to the program.</w:t>
      </w:r>
    </w:p>
    <w:p w:rsidR="00BC39D0" w:rsidRDefault="00384AE3" w14:paraId="7D1CAD78" w14:textId="77777777">
      <w:pPr>
        <w:pStyle w:val="Body"/>
        <w:numPr>
          <w:ilvl w:val="2"/>
          <w:numId w:val="45"/>
        </w:numPr>
        <w:spacing w:after="240"/>
        <w:rPr>
          <w:rFonts w:ascii="Calibri" w:hAnsi="Calibri"/>
          <w:sz w:val="22"/>
          <w:szCs w:val="22"/>
        </w:rPr>
      </w:pPr>
      <w:r>
        <w:rPr>
          <w:rStyle w:val="None"/>
          <w:rFonts w:ascii="Calibri" w:hAnsi="Calibri"/>
          <w:sz w:val="22"/>
          <w:szCs w:val="22"/>
        </w:rPr>
        <w:t>The Dance Department has a bi-a</w:t>
      </w:r>
      <w:r>
        <w:rPr>
          <w:rStyle w:val="None"/>
          <w:rFonts w:ascii="Calibri" w:hAnsi="Calibri"/>
          <w:sz w:val="22"/>
          <w:szCs w:val="22"/>
        </w:rPr>
        <w:t>nnual Informal Dance Showing (2007-present). The bi-annual show started out as a means for students to show what they had been working on in class or to share a piece of choreography that they completed over the semester or were in the workshop process.  O</w:t>
      </w:r>
      <w:r>
        <w:rPr>
          <w:rStyle w:val="None"/>
          <w:rFonts w:ascii="Calibri" w:hAnsi="Calibri"/>
          <w:sz w:val="22"/>
          <w:szCs w:val="22"/>
        </w:rPr>
        <w:t>ver the years the Informal Dance Showing turned into a student directed show, the Dance Production students learn the components of producing a dance show from start to finish. The students vote on who will be the Director and Assistant Director for the sh</w:t>
      </w:r>
      <w:r>
        <w:rPr>
          <w:rStyle w:val="None"/>
          <w:rFonts w:ascii="Calibri" w:hAnsi="Calibri"/>
          <w:sz w:val="22"/>
          <w:szCs w:val="22"/>
        </w:rPr>
        <w:t>ow.  The directors coordinate with other choreographers and professors in the department for program order, music choices, and length of the showing. The Informal Dance Showing allows for all students taking classes in the Dance Department to participate i</w:t>
      </w:r>
      <w:r>
        <w:rPr>
          <w:rStyle w:val="None"/>
          <w:rFonts w:ascii="Calibri" w:hAnsi="Calibri"/>
          <w:sz w:val="22"/>
          <w:szCs w:val="22"/>
        </w:rPr>
        <w:t>f they have an interest. This bi-annual show is performed in the dance studio 1230, as a result it is important to have a theatre curtain in the dance studio to add to the production value of the show.  We have had a theatre curtain in the dance studio sin</w:t>
      </w:r>
      <w:r>
        <w:rPr>
          <w:rStyle w:val="None"/>
          <w:rFonts w:ascii="Calibri" w:hAnsi="Calibri"/>
          <w:sz w:val="22"/>
          <w:szCs w:val="22"/>
        </w:rPr>
        <w:t>ce before 2005.  When theatre curtains were closed it turned the dance studio into a mini performance space.  Fall of 2021 the theatre curtains were removed because it could not be proven they were fire retardant.  Consequently, we are asking for the neces</w:t>
      </w:r>
      <w:r>
        <w:rPr>
          <w:rStyle w:val="None"/>
          <w:rFonts w:ascii="Calibri" w:hAnsi="Calibri"/>
          <w:sz w:val="22"/>
          <w:szCs w:val="22"/>
        </w:rPr>
        <w:t>sary funds for the curtains to be replaced as soon as possible.</w:t>
      </w:r>
    </w:p>
    <w:p w:rsidR="00BC39D0" w:rsidRDefault="00384AE3" w14:paraId="5037C6B5" w14:textId="77777777">
      <w:pPr>
        <w:pStyle w:val="Body"/>
        <w:numPr>
          <w:ilvl w:val="2"/>
          <w:numId w:val="45"/>
        </w:numPr>
        <w:spacing w:after="240"/>
        <w:rPr>
          <w:rFonts w:ascii="Calibri" w:hAnsi="Calibri"/>
          <w:sz w:val="22"/>
          <w:szCs w:val="22"/>
        </w:rPr>
      </w:pPr>
      <w:r>
        <w:rPr>
          <w:rStyle w:val="None"/>
          <w:rFonts w:ascii="Calibri" w:hAnsi="Calibri"/>
          <w:sz w:val="22"/>
          <w:szCs w:val="22"/>
        </w:rPr>
        <w:lastRenderedPageBreak/>
        <w:t xml:space="preserve">The Dance Department also gives students an opportunity to audition to represent Fullerton College in </w:t>
      </w:r>
      <w:r>
        <w:rPr>
          <w:rStyle w:val="None"/>
          <w:rFonts w:ascii="Calibri" w:hAnsi="Calibri"/>
          <w:sz w:val="22"/>
          <w:szCs w:val="22"/>
        </w:rPr>
        <w:t>Choreography Festivals</w:t>
      </w:r>
      <w:r>
        <w:rPr>
          <w:rStyle w:val="None"/>
          <w:rFonts w:ascii="Calibri" w:hAnsi="Calibri"/>
          <w:sz w:val="22"/>
          <w:szCs w:val="22"/>
        </w:rPr>
        <w:t xml:space="preserve"> and some students get </w:t>
      </w:r>
      <w:r>
        <w:rPr>
          <w:rStyle w:val="None"/>
          <w:rFonts w:ascii="Calibri" w:hAnsi="Calibri"/>
          <w:sz w:val="22"/>
          <w:szCs w:val="22"/>
        </w:rPr>
        <w:t>Internships with Faculty Choreographers and or local dance companies</w:t>
      </w:r>
      <w:r>
        <w:rPr>
          <w:rStyle w:val="None"/>
          <w:rFonts w:ascii="Calibri" w:hAnsi="Calibri"/>
          <w:sz w:val="22"/>
          <w:szCs w:val="22"/>
        </w:rPr>
        <w:t>.</w:t>
      </w:r>
    </w:p>
    <w:p w:rsidR="00BC39D0" w:rsidRDefault="00BC39D0" w14:paraId="06CF002C" w14:textId="77777777">
      <w:pPr>
        <w:pStyle w:val="Body"/>
        <w:spacing w:line="276" w:lineRule="auto"/>
        <w:ind w:left="1440"/>
        <w:rPr>
          <w:rStyle w:val="None"/>
          <w:rFonts w:ascii="Calibri" w:hAnsi="Calibri" w:eastAsia="Calibri" w:cs="Calibri"/>
          <w:sz w:val="22"/>
          <w:szCs w:val="22"/>
        </w:rPr>
      </w:pPr>
    </w:p>
    <w:p w:rsidR="00BC39D0" w:rsidRDefault="00384AE3" w14:paraId="4E465979" w14:textId="77777777">
      <w:pPr>
        <w:pStyle w:val="Body"/>
        <w:numPr>
          <w:ilvl w:val="0"/>
          <w:numId w:val="43"/>
        </w:numPr>
        <w:spacing w:line="276" w:lineRule="auto"/>
        <w:rPr>
          <w:rFonts w:ascii="Calibri" w:hAnsi="Calibri"/>
          <w:sz w:val="22"/>
          <w:szCs w:val="22"/>
        </w:rPr>
      </w:pPr>
      <w:r>
        <w:rPr>
          <w:rStyle w:val="None"/>
          <w:rFonts w:ascii="Calibri" w:hAnsi="Calibri"/>
          <w:sz w:val="22"/>
          <w:szCs w:val="22"/>
        </w:rPr>
        <w:t>Are there institutional barriers hinde</w:t>
      </w:r>
      <w:r>
        <w:rPr>
          <w:rStyle w:val="None"/>
          <w:rFonts w:ascii="Calibri" w:hAnsi="Calibri"/>
          <w:sz w:val="22"/>
          <w:szCs w:val="22"/>
        </w:rPr>
        <w:t>ring your department</w:t>
      </w:r>
      <w:r>
        <w:rPr>
          <w:rStyle w:val="None"/>
          <w:rFonts w:ascii="Calibri" w:hAnsi="Calibri"/>
          <w:sz w:val="22"/>
          <w:szCs w:val="22"/>
        </w:rPr>
        <w:t>’</w:t>
      </w:r>
      <w:r>
        <w:rPr>
          <w:rStyle w:val="None"/>
          <w:rFonts w:ascii="Calibri" w:hAnsi="Calibri"/>
          <w:sz w:val="22"/>
          <w:szCs w:val="22"/>
        </w:rPr>
        <w:t>s ability to offer or enhance these learning experiences for students?  Please explain.</w:t>
      </w:r>
    </w:p>
    <w:p w:rsidR="00BC39D0" w:rsidRDefault="00384AE3" w14:paraId="7BE3475A" w14:textId="77777777">
      <w:pPr>
        <w:pStyle w:val="Body"/>
        <w:numPr>
          <w:ilvl w:val="1"/>
          <w:numId w:val="43"/>
        </w:numPr>
        <w:spacing w:line="276" w:lineRule="auto"/>
        <w:rPr>
          <w:rFonts w:ascii="Calibri" w:hAnsi="Calibri"/>
          <w:sz w:val="22"/>
          <w:szCs w:val="22"/>
        </w:rPr>
      </w:pPr>
      <w:r>
        <w:rPr>
          <w:rStyle w:val="None"/>
          <w:rFonts w:ascii="Calibri" w:hAnsi="Calibri"/>
          <w:sz w:val="22"/>
          <w:szCs w:val="22"/>
        </w:rPr>
        <w:t>The Dance Department could enhance the learning experience of students by providing the following:</w:t>
      </w:r>
    </w:p>
    <w:p w:rsidR="00BC39D0" w:rsidRDefault="00384AE3" w14:paraId="59354413" w14:textId="77777777">
      <w:pPr>
        <w:pStyle w:val="Body"/>
        <w:numPr>
          <w:ilvl w:val="2"/>
          <w:numId w:val="45"/>
        </w:numPr>
        <w:spacing w:line="276" w:lineRule="auto"/>
        <w:rPr>
          <w:rFonts w:ascii="Calibri" w:hAnsi="Calibri"/>
          <w:sz w:val="22"/>
          <w:szCs w:val="22"/>
        </w:rPr>
      </w:pPr>
      <w:r>
        <w:rPr>
          <w:rStyle w:val="None"/>
          <w:rFonts w:ascii="Calibri" w:hAnsi="Calibri"/>
          <w:sz w:val="22"/>
          <w:szCs w:val="22"/>
        </w:rPr>
        <w:t>The Dance Department needs to create a new curri</w:t>
      </w:r>
      <w:r>
        <w:rPr>
          <w:rStyle w:val="None"/>
          <w:rFonts w:ascii="Calibri" w:hAnsi="Calibri"/>
          <w:sz w:val="22"/>
          <w:szCs w:val="22"/>
        </w:rPr>
        <w:t>culum for Concert Production so that faculty choreographers can be compensated. At other institutions part-time dance faculty are compensated for their choreography and given rehearsal time and space outside of their class to work with students.  Currently</w:t>
      </w:r>
      <w:r>
        <w:rPr>
          <w:rStyle w:val="None"/>
          <w:rFonts w:ascii="Calibri" w:hAnsi="Calibri"/>
          <w:sz w:val="22"/>
          <w:szCs w:val="22"/>
        </w:rPr>
        <w:t xml:space="preserve"> if a part-time faculty choreographs for the Fullerton College Faculty Dance Concert and is not teaching one of the concert related classes they are forced to choreograph and rehearse the piece during class time and find additional uncompensated time to me</w:t>
      </w:r>
      <w:r>
        <w:rPr>
          <w:rStyle w:val="None"/>
          <w:rFonts w:ascii="Calibri" w:hAnsi="Calibri"/>
          <w:sz w:val="22"/>
          <w:szCs w:val="22"/>
        </w:rPr>
        <w:t>et with students.</w:t>
      </w:r>
    </w:p>
    <w:p w:rsidR="00BC39D0" w:rsidRDefault="00384AE3" w14:paraId="6B817AD2" w14:textId="77777777">
      <w:pPr>
        <w:pStyle w:val="Body"/>
        <w:numPr>
          <w:ilvl w:val="2"/>
          <w:numId w:val="45"/>
        </w:numPr>
        <w:spacing w:line="276" w:lineRule="auto"/>
        <w:rPr>
          <w:rFonts w:ascii="Calibri" w:hAnsi="Calibri"/>
          <w:sz w:val="22"/>
          <w:szCs w:val="22"/>
        </w:rPr>
      </w:pPr>
      <w:r>
        <w:rPr>
          <w:rStyle w:val="None"/>
          <w:rFonts w:ascii="Calibri" w:hAnsi="Calibri"/>
          <w:sz w:val="22"/>
          <w:szCs w:val="22"/>
        </w:rPr>
        <w:t>The Dance Department does not have a rehearsal space that student choreographers can use while working choreography.  This is something that we would like to explore in the future.</w:t>
      </w:r>
    </w:p>
    <w:p w:rsidR="00BC39D0" w:rsidRDefault="00384AE3" w14:paraId="6151B609" w14:textId="537E7527">
      <w:pPr>
        <w:pStyle w:val="Body"/>
        <w:numPr>
          <w:ilvl w:val="2"/>
          <w:numId w:val="45"/>
        </w:numPr>
        <w:spacing w:line="276" w:lineRule="auto"/>
        <w:rPr>
          <w:rFonts w:ascii="Calibri" w:hAnsi="Calibri"/>
          <w:sz w:val="22"/>
          <w:szCs w:val="22"/>
        </w:rPr>
      </w:pPr>
      <w:r>
        <w:rPr>
          <w:rStyle w:val="None"/>
          <w:rFonts w:ascii="Calibri" w:hAnsi="Calibri"/>
          <w:sz w:val="22"/>
          <w:szCs w:val="22"/>
        </w:rPr>
        <w:t xml:space="preserve">The Dance Department teaches all dance technique classes in dance studio 1230 and 1209 S. </w:t>
      </w:r>
      <w:r>
        <w:rPr>
          <w:rStyle w:val="None"/>
          <w:rFonts w:ascii="Calibri" w:hAnsi="Calibri"/>
          <w:sz w:val="22"/>
          <w:szCs w:val="22"/>
        </w:rPr>
        <w:t xml:space="preserve">The studios are not cleaned </w:t>
      </w:r>
      <w:r w:rsidR="00C4144A">
        <w:rPr>
          <w:rStyle w:val="None"/>
          <w:rFonts w:ascii="Calibri" w:hAnsi="Calibri"/>
          <w:sz w:val="22"/>
          <w:szCs w:val="22"/>
        </w:rPr>
        <w:t>daily</w:t>
      </w:r>
      <w:r>
        <w:rPr>
          <w:rStyle w:val="None"/>
          <w:rFonts w:ascii="Calibri" w:hAnsi="Calibri"/>
          <w:sz w:val="22"/>
          <w:szCs w:val="22"/>
        </w:rPr>
        <w:t xml:space="preserve"> which promotes unsafe and unsanitary conditions for our students and faculty.</w:t>
      </w:r>
      <w:r>
        <w:rPr>
          <w:rStyle w:val="None"/>
          <w:rFonts w:ascii="Calibri" w:hAnsi="Calibri"/>
          <w:sz w:val="22"/>
          <w:szCs w:val="22"/>
        </w:rPr>
        <w:t xml:space="preserve"> </w:t>
      </w:r>
      <w:r>
        <w:rPr>
          <w:rStyle w:val="None"/>
          <w:rFonts w:ascii="Calibri" w:hAnsi="Calibri"/>
          <w:sz w:val="22"/>
          <w:szCs w:val="22"/>
        </w:rPr>
        <w:t xml:space="preserve">Dead roaches and bugs are constantly found </w:t>
      </w:r>
      <w:r>
        <w:rPr>
          <w:rStyle w:val="None"/>
          <w:rFonts w:ascii="Calibri" w:hAnsi="Calibri"/>
          <w:sz w:val="22"/>
          <w:szCs w:val="22"/>
        </w:rPr>
        <w:t>in 1209 S</w:t>
      </w:r>
      <w:r>
        <w:rPr>
          <w:rStyle w:val="None"/>
          <w:rFonts w:ascii="Calibri" w:hAnsi="Calibri"/>
          <w:sz w:val="22"/>
          <w:szCs w:val="22"/>
        </w:rPr>
        <w:t>. In addition, w</w:t>
      </w:r>
      <w:r>
        <w:rPr>
          <w:rStyle w:val="None"/>
          <w:rFonts w:ascii="Calibri" w:hAnsi="Calibri"/>
          <w:sz w:val="22"/>
          <w:szCs w:val="22"/>
        </w:rPr>
        <w:t>ads of hair and debris are constantly found in both studios</w:t>
      </w:r>
      <w:r>
        <w:rPr>
          <w:rStyle w:val="None"/>
          <w:rFonts w:ascii="Calibri" w:hAnsi="Calibri"/>
          <w:sz w:val="22"/>
          <w:szCs w:val="22"/>
        </w:rPr>
        <w:t xml:space="preserve">. Please keep in mind that </w:t>
      </w:r>
      <w:r>
        <w:rPr>
          <w:rStyle w:val="None"/>
          <w:rFonts w:ascii="Calibri" w:hAnsi="Calibri"/>
          <w:sz w:val="22"/>
          <w:szCs w:val="22"/>
        </w:rPr>
        <w:t xml:space="preserve">dance students are expected to spend a significant amount of time during </w:t>
      </w:r>
      <w:r>
        <w:rPr>
          <w:rStyle w:val="None"/>
          <w:rFonts w:ascii="Calibri" w:hAnsi="Calibri"/>
          <w:sz w:val="22"/>
          <w:szCs w:val="22"/>
        </w:rPr>
        <w:t xml:space="preserve">class </w:t>
      </w:r>
      <w:r>
        <w:rPr>
          <w:rStyle w:val="None"/>
          <w:rFonts w:ascii="Calibri" w:hAnsi="Calibri"/>
          <w:sz w:val="22"/>
          <w:szCs w:val="22"/>
        </w:rPr>
        <w:t>on the floor and in many cases laying on</w:t>
      </w:r>
      <w:r>
        <w:rPr>
          <w:rStyle w:val="None"/>
          <w:rFonts w:ascii="Calibri" w:hAnsi="Calibri"/>
          <w:sz w:val="22"/>
          <w:szCs w:val="22"/>
        </w:rPr>
        <w:t xml:space="preserve"> </w:t>
      </w:r>
      <w:r>
        <w:rPr>
          <w:rStyle w:val="None"/>
          <w:rFonts w:ascii="Calibri" w:hAnsi="Calibri"/>
          <w:sz w:val="22"/>
          <w:szCs w:val="22"/>
        </w:rPr>
        <w:t>or rolling around the flo</w:t>
      </w:r>
      <w:r>
        <w:rPr>
          <w:rStyle w:val="None"/>
          <w:rFonts w:ascii="Calibri" w:hAnsi="Calibri"/>
          <w:sz w:val="22"/>
          <w:szCs w:val="22"/>
        </w:rPr>
        <w:t>or.  Both</w:t>
      </w:r>
      <w:r>
        <w:rPr>
          <w:rStyle w:val="None"/>
          <w:rFonts w:ascii="Calibri" w:hAnsi="Calibri"/>
          <w:sz w:val="22"/>
          <w:szCs w:val="22"/>
        </w:rPr>
        <w:t xml:space="preserve"> studios should be thoroughly cleaned each night.</w:t>
      </w:r>
    </w:p>
    <w:p w:rsidR="00BC39D0" w:rsidRDefault="00BC39D0" w14:paraId="16C158E7" w14:textId="77777777">
      <w:pPr>
        <w:pStyle w:val="Body"/>
        <w:spacing w:line="276" w:lineRule="auto"/>
        <w:ind w:left="1440"/>
        <w:rPr>
          <w:rStyle w:val="None"/>
          <w:rFonts w:ascii="Calibri" w:hAnsi="Calibri" w:eastAsia="Calibri" w:cs="Calibri"/>
          <w:sz w:val="22"/>
          <w:szCs w:val="22"/>
        </w:rPr>
      </w:pPr>
    </w:p>
    <w:p w:rsidR="00BC39D0" w:rsidRDefault="00BC39D0" w14:paraId="127C6366" w14:textId="77777777">
      <w:pPr>
        <w:pStyle w:val="Body"/>
        <w:spacing w:line="276" w:lineRule="auto"/>
        <w:rPr>
          <w:rStyle w:val="None"/>
          <w:rFonts w:ascii="Calibri" w:hAnsi="Calibri" w:eastAsia="Calibri" w:cs="Calibri"/>
          <w:sz w:val="22"/>
          <w:szCs w:val="22"/>
        </w:rPr>
      </w:pPr>
    </w:p>
    <w:p w:rsidR="00BC39D0" w:rsidRDefault="00384AE3" w14:paraId="48FDEC7D" w14:textId="77777777">
      <w:pPr>
        <w:pStyle w:val="Body"/>
        <w:keepNext/>
        <w:keepLines/>
        <w:spacing w:before="280" w:after="80" w:line="276" w:lineRule="auto"/>
        <w:rPr>
          <w:rStyle w:val="None"/>
          <w:rFonts w:ascii="Calibri" w:hAnsi="Calibri" w:eastAsia="Calibri" w:cs="Calibri"/>
          <w:b/>
          <w:bCs/>
          <w:sz w:val="22"/>
          <w:szCs w:val="22"/>
        </w:rPr>
      </w:pPr>
      <w:bookmarkStart w:name="_headingh.1ci93xb" w:id="23"/>
      <w:bookmarkEnd w:id="23"/>
      <w:proofErr w:type="gramStart"/>
      <w:r>
        <w:rPr>
          <w:rStyle w:val="None"/>
          <w:rFonts w:ascii="Calibri" w:hAnsi="Calibri"/>
          <w:b/>
          <w:bCs/>
          <w:sz w:val="22"/>
          <w:szCs w:val="22"/>
        </w:rPr>
        <w:t>6</w:t>
      </w:r>
      <w:r>
        <w:rPr>
          <w:rStyle w:val="None"/>
          <w:rFonts w:ascii="Calibri" w:hAnsi="Calibri"/>
          <w:b/>
          <w:bCs/>
          <w:sz w:val="22"/>
          <w:szCs w:val="22"/>
        </w:rPr>
        <w:t>.0  Planning</w:t>
      </w:r>
      <w:proofErr w:type="gramEnd"/>
    </w:p>
    <w:p w:rsidR="00BC39D0" w:rsidRDefault="00384AE3" w14:paraId="5066463C" w14:textId="77777777">
      <w:pPr>
        <w:pStyle w:val="Body"/>
        <w:keepNext/>
        <w:keepLines/>
        <w:spacing w:before="280" w:after="80" w:line="276" w:lineRule="auto"/>
        <w:rPr>
          <w:rStyle w:val="None"/>
          <w:rFonts w:ascii="Calibri" w:hAnsi="Calibri" w:eastAsia="Calibri" w:cs="Calibri"/>
          <w:b/>
          <w:bCs/>
          <w:sz w:val="22"/>
          <w:szCs w:val="22"/>
        </w:rPr>
      </w:pPr>
      <w:bookmarkStart w:name="_headingh.3whwml4" w:id="24"/>
      <w:bookmarkEnd w:id="24"/>
      <w:proofErr w:type="gramStart"/>
      <w:r>
        <w:rPr>
          <w:rStyle w:val="None"/>
          <w:rFonts w:ascii="Calibri" w:hAnsi="Calibri"/>
          <w:b/>
          <w:bCs/>
          <w:sz w:val="22"/>
          <w:szCs w:val="22"/>
        </w:rPr>
        <w:t>6</w:t>
      </w:r>
      <w:r>
        <w:rPr>
          <w:rStyle w:val="None"/>
          <w:rFonts w:ascii="Calibri" w:hAnsi="Calibri"/>
          <w:b/>
          <w:bCs/>
          <w:sz w:val="22"/>
          <w:szCs w:val="22"/>
        </w:rPr>
        <w:t>.1  Progress</w:t>
      </w:r>
      <w:proofErr w:type="gramEnd"/>
      <w:r>
        <w:rPr>
          <w:rStyle w:val="None"/>
          <w:rFonts w:ascii="Calibri" w:hAnsi="Calibri"/>
          <w:b/>
          <w:bCs/>
          <w:sz w:val="22"/>
          <w:szCs w:val="22"/>
        </w:rPr>
        <w:t xml:space="preserve"> on Previous Strategic Action Plans</w:t>
      </w:r>
    </w:p>
    <w:p w:rsidR="00BC39D0" w:rsidRDefault="00384AE3" w14:paraId="7EA148EE" w14:textId="77777777">
      <w:pPr>
        <w:pStyle w:val="Body"/>
        <w:numPr>
          <w:ilvl w:val="0"/>
          <w:numId w:val="47"/>
        </w:numPr>
        <w:spacing w:line="276" w:lineRule="auto"/>
        <w:rPr>
          <w:rFonts w:ascii="Calibri" w:hAnsi="Calibri"/>
          <w:sz w:val="22"/>
          <w:szCs w:val="22"/>
        </w:rPr>
      </w:pPr>
      <w:r>
        <w:rPr>
          <w:rStyle w:val="None"/>
          <w:rFonts w:ascii="Calibri" w:hAnsi="Calibri"/>
          <w:sz w:val="22"/>
          <w:szCs w:val="22"/>
        </w:rPr>
        <w:t xml:space="preserve">Please briefly describe the goals (Strategic Action Plans, SAPs) from your last self-study.  How much progress have you made on </w:t>
      </w:r>
      <w:r>
        <w:rPr>
          <w:rStyle w:val="None"/>
          <w:rFonts w:ascii="Calibri" w:hAnsi="Calibri"/>
          <w:sz w:val="22"/>
          <w:szCs w:val="22"/>
        </w:rPr>
        <w:t>them?  If you have reached a goal, explain how it allows ongoing improvement, especially if you received additional funding.</w:t>
      </w:r>
    </w:p>
    <w:p w:rsidR="00BC39D0" w:rsidRDefault="00384AE3" w14:paraId="0C77CA33" w14:textId="7013812F">
      <w:pPr>
        <w:pStyle w:val="Body"/>
        <w:numPr>
          <w:ilvl w:val="1"/>
          <w:numId w:val="47"/>
        </w:numPr>
        <w:spacing w:line="276" w:lineRule="auto"/>
        <w:rPr>
          <w:rFonts w:ascii="Calibri" w:hAnsi="Calibri"/>
          <w:sz w:val="22"/>
          <w:szCs w:val="22"/>
        </w:rPr>
      </w:pPr>
      <w:r>
        <w:rPr>
          <w:rStyle w:val="None"/>
          <w:rFonts w:ascii="Calibri" w:hAnsi="Calibri"/>
          <w:sz w:val="22"/>
          <w:szCs w:val="22"/>
        </w:rPr>
        <w:t xml:space="preserve">The Dance Department accomplished </w:t>
      </w:r>
      <w:proofErr w:type="gramStart"/>
      <w:r>
        <w:rPr>
          <w:rStyle w:val="None"/>
          <w:rFonts w:ascii="Calibri" w:hAnsi="Calibri"/>
          <w:sz w:val="22"/>
          <w:szCs w:val="22"/>
        </w:rPr>
        <w:t>all of</w:t>
      </w:r>
      <w:proofErr w:type="gramEnd"/>
      <w:r>
        <w:rPr>
          <w:rStyle w:val="None"/>
          <w:rFonts w:ascii="Calibri" w:hAnsi="Calibri"/>
          <w:sz w:val="22"/>
          <w:szCs w:val="22"/>
        </w:rPr>
        <w:t xml:space="preserve"> the previous strategic action plans with the exception of getting a </w:t>
      </w:r>
      <w:r w:rsidR="00C4144A">
        <w:rPr>
          <w:rStyle w:val="None"/>
          <w:rFonts w:ascii="Calibri" w:hAnsi="Calibri"/>
          <w:sz w:val="22"/>
          <w:szCs w:val="22"/>
        </w:rPr>
        <w:t>Marley</w:t>
      </w:r>
      <w:r>
        <w:rPr>
          <w:rStyle w:val="None"/>
          <w:rFonts w:ascii="Calibri" w:hAnsi="Calibri"/>
          <w:sz w:val="22"/>
          <w:szCs w:val="22"/>
        </w:rPr>
        <w:t xml:space="preserve"> floor covering.</w:t>
      </w:r>
      <w:r>
        <w:rPr>
          <w:rStyle w:val="None"/>
          <w:rFonts w:ascii="Calibri" w:hAnsi="Calibri"/>
          <w:sz w:val="22"/>
          <w:szCs w:val="22"/>
        </w:rPr>
        <w:t xml:space="preserve">  Following are the previous strategic action plans from the last program review:</w:t>
      </w:r>
    </w:p>
    <w:p w:rsidR="00BC39D0" w:rsidRDefault="00384AE3" w14:paraId="6A94C431" w14:textId="77777777">
      <w:pPr>
        <w:pStyle w:val="Body"/>
        <w:numPr>
          <w:ilvl w:val="2"/>
          <w:numId w:val="47"/>
        </w:numPr>
        <w:spacing w:line="276" w:lineRule="auto"/>
        <w:rPr>
          <w:rFonts w:ascii="Calibri" w:hAnsi="Calibri"/>
          <w:sz w:val="22"/>
          <w:szCs w:val="22"/>
        </w:rPr>
      </w:pPr>
      <w:r>
        <w:rPr>
          <w:rStyle w:val="None"/>
          <w:rFonts w:ascii="Calibri" w:hAnsi="Calibri"/>
          <w:sz w:val="22"/>
          <w:szCs w:val="22"/>
        </w:rPr>
        <w:t xml:space="preserve">On-going funding for Dance Concerts including lighting, costumes, guest choreographers, ACDA funding for travel for participation.  The allocated funds </w:t>
      </w:r>
      <w:r>
        <w:rPr>
          <w:rStyle w:val="None"/>
          <w:rFonts w:ascii="Calibri" w:hAnsi="Calibri"/>
          <w:sz w:val="22"/>
          <w:szCs w:val="22"/>
        </w:rPr>
        <w:lastRenderedPageBreak/>
        <w:t xml:space="preserve">allowed the Dance </w:t>
      </w:r>
      <w:r>
        <w:rPr>
          <w:rStyle w:val="None"/>
          <w:rFonts w:ascii="Calibri" w:hAnsi="Calibri"/>
          <w:sz w:val="22"/>
          <w:szCs w:val="22"/>
        </w:rPr>
        <w:t>Department to continue producing the Fullerton College Faculty Dance Concert and ACDA registration fees.</w:t>
      </w:r>
    </w:p>
    <w:p w:rsidR="00BC39D0" w:rsidRDefault="00384AE3" w14:paraId="68377872" w14:textId="77777777">
      <w:pPr>
        <w:pStyle w:val="Body"/>
        <w:numPr>
          <w:ilvl w:val="3"/>
          <w:numId w:val="47"/>
        </w:numPr>
        <w:spacing w:line="276" w:lineRule="auto"/>
        <w:rPr>
          <w:rFonts w:ascii="Calibri" w:hAnsi="Calibri"/>
          <w:sz w:val="22"/>
          <w:szCs w:val="22"/>
        </w:rPr>
      </w:pPr>
      <w:r>
        <w:rPr>
          <w:rStyle w:val="None"/>
          <w:rFonts w:ascii="Calibri" w:hAnsi="Calibri"/>
          <w:sz w:val="22"/>
          <w:szCs w:val="22"/>
        </w:rPr>
        <w:t>Lighting Designer - 3,200</w:t>
      </w:r>
    </w:p>
    <w:p w:rsidR="00BC39D0" w:rsidRDefault="00384AE3" w14:paraId="331495CA" w14:textId="77777777">
      <w:pPr>
        <w:pStyle w:val="Body"/>
        <w:numPr>
          <w:ilvl w:val="3"/>
          <w:numId w:val="47"/>
        </w:numPr>
        <w:spacing w:line="276" w:lineRule="auto"/>
        <w:rPr>
          <w:rFonts w:ascii="Calibri" w:hAnsi="Calibri"/>
          <w:sz w:val="22"/>
          <w:szCs w:val="22"/>
        </w:rPr>
      </w:pPr>
      <w:r>
        <w:rPr>
          <w:rStyle w:val="None"/>
          <w:rFonts w:ascii="Calibri" w:hAnsi="Calibri"/>
          <w:sz w:val="22"/>
          <w:szCs w:val="22"/>
        </w:rPr>
        <w:t>Stage Manager - 2,000</w:t>
      </w:r>
    </w:p>
    <w:p w:rsidR="00BC39D0" w:rsidRDefault="00384AE3" w14:paraId="37C34132" w14:textId="77777777">
      <w:pPr>
        <w:pStyle w:val="Body"/>
        <w:numPr>
          <w:ilvl w:val="3"/>
          <w:numId w:val="47"/>
        </w:numPr>
        <w:spacing w:line="276" w:lineRule="auto"/>
        <w:rPr>
          <w:rFonts w:ascii="Calibri" w:hAnsi="Calibri"/>
          <w:sz w:val="22"/>
          <w:szCs w:val="22"/>
        </w:rPr>
      </w:pPr>
      <w:r>
        <w:rPr>
          <w:rStyle w:val="None"/>
          <w:rFonts w:ascii="Calibri" w:hAnsi="Calibri"/>
          <w:sz w:val="22"/>
          <w:szCs w:val="22"/>
        </w:rPr>
        <w:t>Assistant Stage Manager - not requested, but is needed</w:t>
      </w:r>
    </w:p>
    <w:p w:rsidR="00BC39D0" w:rsidRDefault="00384AE3" w14:paraId="58A8FAB2" w14:textId="77777777">
      <w:pPr>
        <w:pStyle w:val="Body"/>
        <w:numPr>
          <w:ilvl w:val="3"/>
          <w:numId w:val="47"/>
        </w:numPr>
        <w:spacing w:line="276" w:lineRule="auto"/>
        <w:rPr>
          <w:rFonts w:ascii="Calibri" w:hAnsi="Calibri"/>
          <w:sz w:val="22"/>
          <w:szCs w:val="22"/>
        </w:rPr>
      </w:pPr>
      <w:r>
        <w:rPr>
          <w:rStyle w:val="None"/>
          <w:rFonts w:ascii="Calibri" w:hAnsi="Calibri"/>
          <w:sz w:val="22"/>
          <w:szCs w:val="22"/>
        </w:rPr>
        <w:t>Costumes - 5,000</w:t>
      </w:r>
    </w:p>
    <w:p w:rsidR="00BC39D0" w:rsidRDefault="00384AE3" w14:paraId="65A66F34" w14:textId="77777777">
      <w:pPr>
        <w:pStyle w:val="Body"/>
        <w:numPr>
          <w:ilvl w:val="3"/>
          <w:numId w:val="47"/>
        </w:numPr>
        <w:spacing w:line="276" w:lineRule="auto"/>
        <w:rPr>
          <w:rFonts w:ascii="Calibri" w:hAnsi="Calibri"/>
          <w:sz w:val="22"/>
          <w:szCs w:val="22"/>
        </w:rPr>
      </w:pPr>
      <w:r>
        <w:rPr>
          <w:rStyle w:val="None"/>
          <w:rFonts w:ascii="Calibri" w:hAnsi="Calibri"/>
          <w:sz w:val="22"/>
          <w:szCs w:val="22"/>
        </w:rPr>
        <w:t>Marley floor - 4,000 - one time</w:t>
      </w:r>
      <w:r>
        <w:rPr>
          <w:rStyle w:val="None"/>
          <w:rFonts w:ascii="Calibri" w:hAnsi="Calibri"/>
          <w:sz w:val="22"/>
          <w:szCs w:val="22"/>
        </w:rPr>
        <w:t xml:space="preserve"> output</w:t>
      </w:r>
    </w:p>
    <w:p w:rsidR="00BC39D0" w:rsidRDefault="00384AE3" w14:paraId="3D05175A" w14:textId="77777777">
      <w:pPr>
        <w:pStyle w:val="Body"/>
        <w:numPr>
          <w:ilvl w:val="3"/>
          <w:numId w:val="47"/>
        </w:numPr>
        <w:spacing w:line="276" w:lineRule="auto"/>
        <w:rPr>
          <w:rFonts w:ascii="Calibri" w:hAnsi="Calibri"/>
          <w:sz w:val="22"/>
          <w:szCs w:val="22"/>
        </w:rPr>
      </w:pPr>
      <w:r>
        <w:rPr>
          <w:rStyle w:val="None"/>
          <w:rFonts w:ascii="Calibri" w:hAnsi="Calibri"/>
          <w:sz w:val="22"/>
          <w:szCs w:val="22"/>
        </w:rPr>
        <w:t>lighting equipment and supplies-1,600</w:t>
      </w:r>
    </w:p>
    <w:p w:rsidR="00BC39D0" w:rsidRDefault="00384AE3" w14:paraId="075D9C09" w14:textId="77777777">
      <w:pPr>
        <w:pStyle w:val="Body"/>
        <w:numPr>
          <w:ilvl w:val="3"/>
          <w:numId w:val="47"/>
        </w:numPr>
        <w:spacing w:line="276" w:lineRule="auto"/>
        <w:rPr>
          <w:rFonts w:ascii="Calibri" w:hAnsi="Calibri"/>
          <w:sz w:val="22"/>
          <w:szCs w:val="22"/>
        </w:rPr>
      </w:pPr>
      <w:r>
        <w:rPr>
          <w:rStyle w:val="None"/>
          <w:rFonts w:ascii="Calibri" w:hAnsi="Calibri"/>
          <w:sz w:val="22"/>
          <w:szCs w:val="22"/>
        </w:rPr>
        <w:t>Concert Publicity - not requested, but is needed</w:t>
      </w:r>
    </w:p>
    <w:p w:rsidR="00BC39D0" w:rsidRDefault="00384AE3" w14:paraId="2D37AB8F" w14:textId="77777777">
      <w:pPr>
        <w:pStyle w:val="Body"/>
        <w:numPr>
          <w:ilvl w:val="3"/>
          <w:numId w:val="47"/>
        </w:numPr>
        <w:spacing w:line="276" w:lineRule="auto"/>
        <w:rPr>
          <w:rFonts w:ascii="Calibri" w:hAnsi="Calibri"/>
          <w:sz w:val="22"/>
          <w:szCs w:val="22"/>
        </w:rPr>
      </w:pPr>
      <w:r>
        <w:rPr>
          <w:rStyle w:val="None"/>
          <w:rFonts w:ascii="Calibri" w:hAnsi="Calibri"/>
          <w:sz w:val="22"/>
          <w:szCs w:val="22"/>
        </w:rPr>
        <w:t>ACDA registration - 4,000</w:t>
      </w:r>
    </w:p>
    <w:p w:rsidR="00BC39D0" w:rsidRDefault="00384AE3" w14:paraId="4BBD5FD2" w14:textId="77777777">
      <w:pPr>
        <w:pStyle w:val="Body"/>
        <w:numPr>
          <w:ilvl w:val="2"/>
          <w:numId w:val="47"/>
        </w:numPr>
        <w:spacing w:line="276" w:lineRule="auto"/>
        <w:rPr>
          <w:rFonts w:ascii="Calibri" w:hAnsi="Calibri"/>
          <w:sz w:val="22"/>
          <w:szCs w:val="22"/>
        </w:rPr>
      </w:pPr>
      <w:r>
        <w:rPr>
          <w:rStyle w:val="None"/>
          <w:rFonts w:ascii="Calibri" w:hAnsi="Calibri"/>
          <w:sz w:val="22"/>
          <w:szCs w:val="22"/>
        </w:rPr>
        <w:t xml:space="preserve">Music accompanist for dance classes traditionally using live music: ballet, modern dance, dance technique, Afro-Caribbean </w:t>
      </w:r>
      <w:proofErr w:type="gramStart"/>
      <w:r>
        <w:rPr>
          <w:rStyle w:val="None"/>
          <w:rFonts w:ascii="Calibri" w:hAnsi="Calibri"/>
          <w:sz w:val="22"/>
          <w:szCs w:val="22"/>
        </w:rPr>
        <w:t>(?one</w:t>
      </w:r>
      <w:proofErr w:type="gramEnd"/>
      <w:r>
        <w:rPr>
          <w:rStyle w:val="None"/>
          <w:rFonts w:ascii="Calibri" w:hAnsi="Calibri"/>
          <w:sz w:val="22"/>
          <w:szCs w:val="22"/>
        </w:rPr>
        <w:t xml:space="preserve"> </w:t>
      </w:r>
      <w:r>
        <w:rPr>
          <w:rStyle w:val="None"/>
          <w:rFonts w:ascii="Calibri" w:hAnsi="Calibri"/>
          <w:sz w:val="22"/>
          <w:szCs w:val="22"/>
        </w:rPr>
        <w:t>semester)(15-20per hour)(4050.00) - Concert musician hired and class musician.</w:t>
      </w:r>
    </w:p>
    <w:p w:rsidR="00BC39D0" w:rsidRDefault="00384AE3" w14:paraId="3B11D115" w14:textId="77777777">
      <w:pPr>
        <w:pStyle w:val="Body"/>
        <w:numPr>
          <w:ilvl w:val="3"/>
          <w:numId w:val="47"/>
        </w:numPr>
        <w:spacing w:line="276" w:lineRule="auto"/>
        <w:rPr>
          <w:rFonts w:ascii="Calibri" w:hAnsi="Calibri"/>
          <w:sz w:val="22"/>
          <w:szCs w:val="22"/>
        </w:rPr>
      </w:pPr>
      <w:r>
        <w:rPr>
          <w:rStyle w:val="None"/>
          <w:rFonts w:ascii="Calibri" w:hAnsi="Calibri"/>
          <w:sz w:val="22"/>
          <w:szCs w:val="22"/>
        </w:rPr>
        <w:t>The allocated funds allowed the Dance Department to hire a musician/composer to create the music for a piece of choreography that was showcased in the Faculty Dance Concert.  Th</w:t>
      </w:r>
      <w:r>
        <w:rPr>
          <w:rStyle w:val="None"/>
          <w:rFonts w:ascii="Calibri" w:hAnsi="Calibri"/>
          <w:sz w:val="22"/>
          <w:szCs w:val="22"/>
        </w:rPr>
        <w:t xml:space="preserve">e musician attended various rehearsals and composed the music for the piece, attended dress rehearsal and both nights of the concert to play the music live. This opportunity allows all students to learn how to rehearse and perform to live music.    </w:t>
      </w:r>
    </w:p>
    <w:p w:rsidR="00BC39D0" w:rsidRDefault="00384AE3" w14:paraId="358EEBA5" w14:textId="21633086">
      <w:pPr>
        <w:pStyle w:val="Body"/>
        <w:numPr>
          <w:ilvl w:val="2"/>
          <w:numId w:val="47"/>
        </w:numPr>
        <w:spacing w:line="276" w:lineRule="auto"/>
        <w:rPr>
          <w:rFonts w:ascii="Calibri" w:hAnsi="Calibri"/>
          <w:sz w:val="22"/>
          <w:szCs w:val="22"/>
        </w:rPr>
      </w:pPr>
      <w:r>
        <w:rPr>
          <w:rStyle w:val="None"/>
          <w:rFonts w:ascii="Calibri" w:hAnsi="Calibri"/>
          <w:sz w:val="22"/>
          <w:szCs w:val="22"/>
        </w:rPr>
        <w:t>Instru</w:t>
      </w:r>
      <w:r>
        <w:rPr>
          <w:rStyle w:val="None"/>
          <w:rFonts w:ascii="Calibri" w:hAnsi="Calibri"/>
          <w:sz w:val="22"/>
          <w:szCs w:val="22"/>
        </w:rPr>
        <w:t xml:space="preserve">ctional supplies for classroom use: Movies, </w:t>
      </w:r>
      <w:r w:rsidR="00C4144A">
        <w:rPr>
          <w:rStyle w:val="None"/>
          <w:rFonts w:ascii="Calibri" w:hAnsi="Calibri"/>
          <w:sz w:val="22"/>
          <w:szCs w:val="22"/>
        </w:rPr>
        <w:t>Pamphlet,</w:t>
      </w:r>
      <w:r>
        <w:rPr>
          <w:rStyle w:val="None"/>
          <w:rFonts w:ascii="Calibri" w:hAnsi="Calibri"/>
          <w:sz w:val="22"/>
          <w:szCs w:val="22"/>
        </w:rPr>
        <w:t xml:space="preserve"> or brochures for recruitment</w:t>
      </w:r>
      <w:r>
        <w:rPr>
          <w:rStyle w:val="None"/>
          <w:rFonts w:ascii="Calibri" w:hAnsi="Calibri"/>
          <w:sz w:val="22"/>
          <w:szCs w:val="22"/>
        </w:rPr>
        <w:t>.  Amount allocated $1500.00</w:t>
      </w:r>
    </w:p>
    <w:p w:rsidR="00BC39D0" w:rsidP="00C4144A" w:rsidRDefault="00BC39D0" w14:paraId="1D3E63AF" w14:textId="77777777">
      <w:pPr>
        <w:pStyle w:val="Body"/>
        <w:spacing w:line="276" w:lineRule="auto"/>
        <w:rPr>
          <w:rStyle w:val="None"/>
          <w:rFonts w:ascii="Calibri" w:hAnsi="Calibri" w:eastAsia="Calibri" w:cs="Calibri"/>
          <w:sz w:val="22"/>
          <w:szCs w:val="22"/>
        </w:rPr>
      </w:pPr>
    </w:p>
    <w:p w:rsidR="00BC39D0" w:rsidRDefault="00384AE3" w14:paraId="7D830012" w14:textId="77777777">
      <w:pPr>
        <w:pStyle w:val="Body"/>
        <w:numPr>
          <w:ilvl w:val="2"/>
          <w:numId w:val="47"/>
        </w:numPr>
        <w:spacing w:line="276" w:lineRule="auto"/>
        <w:rPr>
          <w:rFonts w:ascii="Calibri" w:hAnsi="Calibri"/>
          <w:sz w:val="22"/>
          <w:szCs w:val="22"/>
        </w:rPr>
      </w:pPr>
      <w:r>
        <w:rPr>
          <w:rStyle w:val="None"/>
          <w:rFonts w:ascii="Calibri" w:hAnsi="Calibri"/>
          <w:sz w:val="22"/>
          <w:szCs w:val="22"/>
        </w:rPr>
        <w:t>Note: having received the ongoing funds for the last 5 years for the concert. The funding needs to be recurring to preserve the production val</w:t>
      </w:r>
      <w:r>
        <w:rPr>
          <w:rStyle w:val="None"/>
          <w:rFonts w:ascii="Calibri" w:hAnsi="Calibri"/>
          <w:sz w:val="22"/>
          <w:szCs w:val="22"/>
        </w:rPr>
        <w:t>ue for the Faculty Dance Concert. As well as having ongoing funds to attend local and national conferences. We spent the funds that were allocated to us and more. The funds allocated were not allocated on an annual basis. We have bi-annual concerts.</w:t>
      </w:r>
    </w:p>
    <w:p w:rsidR="00BC39D0" w:rsidRDefault="00BC39D0" w14:paraId="25A6A807" w14:textId="77777777">
      <w:pPr>
        <w:pStyle w:val="Body"/>
        <w:spacing w:line="276" w:lineRule="auto"/>
        <w:rPr>
          <w:rStyle w:val="None"/>
          <w:rFonts w:ascii="Calibri" w:hAnsi="Calibri" w:eastAsia="Calibri" w:cs="Calibri"/>
          <w:sz w:val="22"/>
          <w:szCs w:val="22"/>
        </w:rPr>
      </w:pPr>
    </w:p>
    <w:p w:rsidR="00BC39D0" w:rsidRDefault="00384AE3" w14:paraId="0588E731" w14:textId="77777777">
      <w:pPr>
        <w:pStyle w:val="Body"/>
        <w:numPr>
          <w:ilvl w:val="0"/>
          <w:numId w:val="47"/>
        </w:numPr>
        <w:spacing w:line="276" w:lineRule="auto"/>
        <w:rPr>
          <w:rFonts w:ascii="Calibri" w:hAnsi="Calibri"/>
          <w:sz w:val="22"/>
          <w:szCs w:val="22"/>
        </w:rPr>
      </w:pPr>
      <w:r>
        <w:rPr>
          <w:rStyle w:val="None"/>
          <w:rFonts w:ascii="Calibri" w:hAnsi="Calibri"/>
          <w:sz w:val="22"/>
          <w:szCs w:val="22"/>
        </w:rPr>
        <w:t>If ad</w:t>
      </w:r>
      <w:r>
        <w:rPr>
          <w:rStyle w:val="None"/>
          <w:rFonts w:ascii="Calibri" w:hAnsi="Calibri"/>
          <w:sz w:val="22"/>
          <w:szCs w:val="22"/>
        </w:rPr>
        <w:t>ditional funds were NOT allocated to you in the last review cycle, how did the LACK of funds have an impact on your program?</w:t>
      </w:r>
    </w:p>
    <w:p w:rsidR="00BC39D0" w:rsidRDefault="00BC39D0" w14:paraId="701A03B0" w14:textId="77777777">
      <w:pPr>
        <w:pStyle w:val="Body"/>
        <w:spacing w:line="276" w:lineRule="auto"/>
        <w:rPr>
          <w:rStyle w:val="None"/>
          <w:rFonts w:ascii="Calibri" w:hAnsi="Calibri" w:eastAsia="Calibri" w:cs="Calibri"/>
          <w:sz w:val="22"/>
          <w:szCs w:val="22"/>
        </w:rPr>
      </w:pPr>
    </w:p>
    <w:p w:rsidR="00BC39D0" w:rsidRDefault="00384AE3" w14:paraId="310C5C51" w14:textId="697CA5B3">
      <w:pPr>
        <w:pStyle w:val="Body"/>
        <w:numPr>
          <w:ilvl w:val="1"/>
          <w:numId w:val="47"/>
        </w:numPr>
        <w:spacing w:line="276" w:lineRule="auto"/>
        <w:rPr>
          <w:rFonts w:ascii="Calibri" w:hAnsi="Calibri"/>
          <w:sz w:val="22"/>
          <w:szCs w:val="22"/>
        </w:rPr>
      </w:pPr>
      <w:r>
        <w:rPr>
          <w:rStyle w:val="None"/>
          <w:rFonts w:ascii="Calibri" w:hAnsi="Calibri"/>
          <w:sz w:val="22"/>
          <w:szCs w:val="22"/>
        </w:rPr>
        <w:t xml:space="preserve">There were many </w:t>
      </w:r>
      <w:proofErr w:type="gramStart"/>
      <w:r>
        <w:rPr>
          <w:rStyle w:val="None"/>
          <w:rFonts w:ascii="Calibri" w:hAnsi="Calibri"/>
          <w:sz w:val="22"/>
          <w:szCs w:val="22"/>
        </w:rPr>
        <w:t>concert</w:t>
      </w:r>
      <w:proofErr w:type="gramEnd"/>
      <w:r>
        <w:rPr>
          <w:rStyle w:val="None"/>
          <w:rFonts w:ascii="Calibri" w:hAnsi="Calibri"/>
          <w:sz w:val="22"/>
          <w:szCs w:val="22"/>
        </w:rPr>
        <w:t xml:space="preserve"> related expenses the Dance Department had to pay for because it was not asked for in the previous program </w:t>
      </w:r>
      <w:r>
        <w:rPr>
          <w:rStyle w:val="None"/>
          <w:rFonts w:ascii="Calibri" w:hAnsi="Calibri"/>
          <w:sz w:val="22"/>
          <w:szCs w:val="22"/>
        </w:rPr>
        <w:t xml:space="preserve">review, </w:t>
      </w:r>
      <w:r w:rsidR="00C4144A">
        <w:rPr>
          <w:rStyle w:val="None"/>
          <w:rFonts w:ascii="Calibri" w:hAnsi="Calibri"/>
          <w:sz w:val="22"/>
          <w:szCs w:val="22"/>
        </w:rPr>
        <w:t>however, are</w:t>
      </w:r>
      <w:r>
        <w:rPr>
          <w:rStyle w:val="None"/>
          <w:rFonts w:ascii="Calibri" w:hAnsi="Calibri"/>
          <w:sz w:val="22"/>
          <w:szCs w:val="22"/>
        </w:rPr>
        <w:t xml:space="preserve"> essential to the overall success of the performance and or for marketing purposes.  It must also be considered that the concert is a bi-annual </w:t>
      </w:r>
      <w:r w:rsidR="00C4144A">
        <w:rPr>
          <w:rStyle w:val="None"/>
          <w:rFonts w:ascii="Calibri" w:hAnsi="Calibri"/>
          <w:sz w:val="22"/>
          <w:szCs w:val="22"/>
        </w:rPr>
        <w:t>concert,</w:t>
      </w:r>
      <w:r>
        <w:rPr>
          <w:rStyle w:val="None"/>
          <w:rFonts w:ascii="Calibri" w:hAnsi="Calibri"/>
          <w:sz w:val="22"/>
          <w:szCs w:val="22"/>
        </w:rPr>
        <w:t xml:space="preserve"> and the cost are ongoing.</w:t>
      </w:r>
    </w:p>
    <w:p w:rsidR="00BC39D0" w:rsidRDefault="00384AE3" w14:paraId="423E6020" w14:textId="77777777">
      <w:pPr>
        <w:pStyle w:val="Body"/>
        <w:numPr>
          <w:ilvl w:val="2"/>
          <w:numId w:val="47"/>
        </w:numPr>
        <w:spacing w:line="276" w:lineRule="auto"/>
        <w:rPr>
          <w:rFonts w:ascii="Calibri" w:hAnsi="Calibri"/>
          <w:sz w:val="22"/>
          <w:szCs w:val="22"/>
        </w:rPr>
      </w:pPr>
      <w:r>
        <w:rPr>
          <w:rStyle w:val="None"/>
          <w:rFonts w:ascii="Calibri" w:hAnsi="Calibri"/>
          <w:sz w:val="22"/>
          <w:szCs w:val="22"/>
        </w:rPr>
        <w:t>Concert publicity and concert programs</w:t>
      </w:r>
    </w:p>
    <w:p w:rsidR="00BC39D0" w:rsidRDefault="00384AE3" w14:paraId="6DFA7726" w14:textId="77777777">
      <w:pPr>
        <w:pStyle w:val="Body"/>
        <w:numPr>
          <w:ilvl w:val="2"/>
          <w:numId w:val="47"/>
        </w:numPr>
        <w:spacing w:line="276" w:lineRule="auto"/>
        <w:rPr>
          <w:rFonts w:ascii="Calibri" w:hAnsi="Calibri"/>
          <w:sz w:val="22"/>
          <w:szCs w:val="22"/>
        </w:rPr>
      </w:pPr>
      <w:r>
        <w:rPr>
          <w:rStyle w:val="None"/>
          <w:rFonts w:ascii="Calibri" w:hAnsi="Calibri"/>
          <w:sz w:val="22"/>
          <w:szCs w:val="22"/>
        </w:rPr>
        <w:t>Concert photograph</w:t>
      </w:r>
      <w:r>
        <w:rPr>
          <w:rStyle w:val="None"/>
          <w:rFonts w:ascii="Calibri" w:hAnsi="Calibri"/>
          <w:sz w:val="22"/>
          <w:szCs w:val="22"/>
        </w:rPr>
        <w:t>er. The photography from the previous concert is used in the Concert Programs that are given to the audience.</w:t>
      </w:r>
    </w:p>
    <w:p w:rsidR="00BC39D0" w:rsidRDefault="00384AE3" w14:paraId="3CB9F09B" w14:textId="77777777">
      <w:pPr>
        <w:pStyle w:val="Body"/>
        <w:numPr>
          <w:ilvl w:val="2"/>
          <w:numId w:val="47"/>
        </w:numPr>
        <w:spacing w:line="276" w:lineRule="auto"/>
        <w:rPr>
          <w:rFonts w:ascii="Calibri" w:hAnsi="Calibri"/>
          <w:sz w:val="22"/>
          <w:szCs w:val="22"/>
        </w:rPr>
      </w:pPr>
      <w:r>
        <w:rPr>
          <w:rStyle w:val="None"/>
          <w:rFonts w:ascii="Calibri" w:hAnsi="Calibri"/>
          <w:sz w:val="22"/>
          <w:szCs w:val="22"/>
        </w:rPr>
        <w:t xml:space="preserve">ASM - assistant stage manager.  The asked for funds for the Stage Manager (SM) however we did not request funds for an ASM who </w:t>
      </w:r>
      <w:proofErr w:type="gramStart"/>
      <w:r>
        <w:rPr>
          <w:rStyle w:val="None"/>
          <w:rFonts w:ascii="Calibri" w:hAnsi="Calibri"/>
          <w:sz w:val="22"/>
          <w:szCs w:val="22"/>
        </w:rPr>
        <w:t>is a crucial elemen</w:t>
      </w:r>
      <w:r>
        <w:rPr>
          <w:rStyle w:val="None"/>
          <w:rFonts w:ascii="Calibri" w:hAnsi="Calibri"/>
          <w:sz w:val="22"/>
          <w:szCs w:val="22"/>
        </w:rPr>
        <w:t>t for concert production</w:t>
      </w:r>
      <w:proofErr w:type="gramEnd"/>
      <w:r>
        <w:rPr>
          <w:rStyle w:val="None"/>
          <w:rFonts w:ascii="Calibri" w:hAnsi="Calibri"/>
          <w:sz w:val="22"/>
          <w:szCs w:val="22"/>
        </w:rPr>
        <w:t>.</w:t>
      </w:r>
    </w:p>
    <w:p w:rsidR="00BC39D0" w:rsidRDefault="00384AE3" w14:paraId="44503144" w14:textId="77777777">
      <w:pPr>
        <w:pStyle w:val="Body"/>
        <w:numPr>
          <w:ilvl w:val="2"/>
          <w:numId w:val="47"/>
        </w:numPr>
        <w:spacing w:line="276" w:lineRule="auto"/>
        <w:rPr>
          <w:rFonts w:ascii="Calibri" w:hAnsi="Calibri"/>
          <w:sz w:val="22"/>
          <w:szCs w:val="22"/>
        </w:rPr>
      </w:pPr>
      <w:r>
        <w:rPr>
          <w:rStyle w:val="None"/>
          <w:rFonts w:ascii="Calibri" w:hAnsi="Calibri"/>
          <w:sz w:val="22"/>
          <w:szCs w:val="22"/>
        </w:rPr>
        <w:lastRenderedPageBreak/>
        <w:t>The Dance Department needs a videographer for the Fullerton College Faculty Dance concert.  This entails shooting the show and editing the show.  The edited concert video can be used on the Dance Department website (when one is es</w:t>
      </w:r>
      <w:r>
        <w:rPr>
          <w:rStyle w:val="None"/>
          <w:rFonts w:ascii="Calibri" w:hAnsi="Calibri"/>
          <w:sz w:val="22"/>
          <w:szCs w:val="22"/>
        </w:rPr>
        <w:t>tablished), used on social media to mention a few.</w:t>
      </w:r>
    </w:p>
    <w:p w:rsidR="00BC39D0" w:rsidRDefault="00384AE3" w14:paraId="537ED811" w14:textId="6940B1FF">
      <w:pPr>
        <w:pStyle w:val="Body"/>
        <w:numPr>
          <w:ilvl w:val="2"/>
          <w:numId w:val="47"/>
        </w:numPr>
        <w:spacing w:line="276" w:lineRule="auto"/>
        <w:rPr>
          <w:rFonts w:ascii="Calibri" w:hAnsi="Calibri"/>
          <w:sz w:val="22"/>
          <w:szCs w:val="22"/>
        </w:rPr>
      </w:pPr>
      <w:r>
        <w:rPr>
          <w:rStyle w:val="None"/>
          <w:rFonts w:ascii="Calibri" w:hAnsi="Calibri"/>
          <w:sz w:val="22"/>
          <w:szCs w:val="22"/>
        </w:rPr>
        <w:t xml:space="preserve">The Dance Department did not request funds for guest choreographers, this affects students' success by preventing them from learning from other dance professionals in the field of dance.  The choreography </w:t>
      </w:r>
      <w:r>
        <w:rPr>
          <w:rStyle w:val="None"/>
          <w:rFonts w:ascii="Calibri" w:hAnsi="Calibri"/>
          <w:sz w:val="22"/>
          <w:szCs w:val="22"/>
        </w:rPr>
        <w:t xml:space="preserve">that guest artist </w:t>
      </w:r>
      <w:r w:rsidR="00C4144A">
        <w:rPr>
          <w:rStyle w:val="None"/>
          <w:rFonts w:ascii="Calibri" w:hAnsi="Calibri"/>
          <w:sz w:val="22"/>
          <w:szCs w:val="22"/>
        </w:rPr>
        <w:t>teaches</w:t>
      </w:r>
      <w:r>
        <w:rPr>
          <w:rStyle w:val="None"/>
          <w:rFonts w:ascii="Calibri" w:hAnsi="Calibri"/>
          <w:sz w:val="22"/>
          <w:szCs w:val="22"/>
        </w:rPr>
        <w:t xml:space="preserve"> our students is showcased in the Faculty Dance Concerts and in cases the pieces are submitted to ACDA for adjudication.</w:t>
      </w:r>
    </w:p>
    <w:p w:rsidR="00BC39D0" w:rsidRDefault="00384AE3" w14:paraId="4433E043" w14:textId="77777777">
      <w:pPr>
        <w:pStyle w:val="Body"/>
        <w:keepNext/>
        <w:keepLines/>
        <w:spacing w:before="280" w:after="80" w:line="276" w:lineRule="auto"/>
        <w:rPr>
          <w:rStyle w:val="None"/>
          <w:rFonts w:ascii="Calibri" w:hAnsi="Calibri" w:eastAsia="Calibri" w:cs="Calibri"/>
          <w:b/>
          <w:bCs/>
          <w:sz w:val="22"/>
          <w:szCs w:val="22"/>
        </w:rPr>
      </w:pPr>
      <w:bookmarkStart w:name="_headingh.2bn6wsx" w:id="25"/>
      <w:bookmarkEnd w:id="25"/>
      <w:proofErr w:type="gramStart"/>
      <w:r>
        <w:rPr>
          <w:rStyle w:val="None"/>
          <w:rFonts w:ascii="Calibri" w:hAnsi="Calibri"/>
          <w:b/>
          <w:bCs/>
          <w:sz w:val="22"/>
          <w:szCs w:val="22"/>
        </w:rPr>
        <w:t>6</w:t>
      </w:r>
      <w:r>
        <w:rPr>
          <w:rStyle w:val="None"/>
          <w:rFonts w:ascii="Calibri" w:hAnsi="Calibri"/>
          <w:b/>
          <w:bCs/>
          <w:sz w:val="22"/>
          <w:szCs w:val="22"/>
        </w:rPr>
        <w:t>.2  New</w:t>
      </w:r>
      <w:proofErr w:type="gramEnd"/>
      <w:r>
        <w:rPr>
          <w:rStyle w:val="None"/>
          <w:rFonts w:ascii="Calibri" w:hAnsi="Calibri"/>
          <w:b/>
          <w:bCs/>
          <w:sz w:val="22"/>
          <w:szCs w:val="22"/>
        </w:rPr>
        <w:t xml:space="preserve"> Strategic Action Plans</w:t>
      </w:r>
    </w:p>
    <w:p w:rsidR="00BC39D0" w:rsidRDefault="00384AE3" w14:paraId="152F4D40" w14:textId="77777777">
      <w:pPr>
        <w:pStyle w:val="Body"/>
        <w:spacing w:line="276" w:lineRule="auto"/>
        <w:rPr>
          <w:rStyle w:val="None"/>
          <w:rFonts w:ascii="Calibri" w:hAnsi="Calibri" w:eastAsia="Calibri" w:cs="Calibri"/>
          <w:sz w:val="22"/>
          <w:szCs w:val="22"/>
        </w:rPr>
      </w:pPr>
      <w:r>
        <w:rPr>
          <w:rStyle w:val="None"/>
          <w:rFonts w:ascii="Calibri" w:hAnsi="Calibri"/>
          <w:sz w:val="22"/>
          <w:szCs w:val="22"/>
        </w:rPr>
        <w:t xml:space="preserve">Please write brief, concrete plans that you will accomplish over the next </w:t>
      </w:r>
      <w:r>
        <w:rPr>
          <w:rStyle w:val="None"/>
          <w:rFonts w:ascii="Calibri" w:hAnsi="Calibri"/>
          <w:sz w:val="22"/>
          <w:szCs w:val="22"/>
        </w:rPr>
        <w:t>four years.  Your plans might include requests for additional funds.  The Program Review Committee will read these and either endorse the request or ask for more information.  Please keep in mind that the Committee</w:t>
      </w:r>
      <w:r>
        <w:rPr>
          <w:rStyle w:val="None"/>
          <w:rFonts w:ascii="Calibri" w:hAnsi="Calibri"/>
          <w:sz w:val="22"/>
          <w:szCs w:val="22"/>
        </w:rPr>
        <w:t>’</w:t>
      </w:r>
      <w:r>
        <w:rPr>
          <w:rStyle w:val="None"/>
          <w:rFonts w:ascii="Calibri" w:hAnsi="Calibri"/>
          <w:sz w:val="22"/>
          <w:szCs w:val="22"/>
        </w:rPr>
        <w:t xml:space="preserve">s endorsement does not guarantee </w:t>
      </w:r>
      <w:r>
        <w:rPr>
          <w:rStyle w:val="None"/>
          <w:rFonts w:ascii="Calibri" w:hAnsi="Calibri"/>
          <w:sz w:val="22"/>
          <w:szCs w:val="22"/>
        </w:rPr>
        <w:t>additional funding.  The President</w:t>
      </w:r>
      <w:r>
        <w:rPr>
          <w:rStyle w:val="None"/>
          <w:rFonts w:ascii="Calibri" w:hAnsi="Calibri"/>
          <w:sz w:val="22"/>
          <w:szCs w:val="22"/>
        </w:rPr>
        <w:t>’</w:t>
      </w:r>
      <w:r>
        <w:rPr>
          <w:rStyle w:val="None"/>
          <w:rFonts w:ascii="Calibri" w:hAnsi="Calibri"/>
          <w:sz w:val="22"/>
          <w:szCs w:val="22"/>
        </w:rPr>
        <w:t>s Advisory Council and Faulty Allocation Committee play major roles in allocating funds and prioritizing new faculty hires.</w:t>
      </w:r>
    </w:p>
    <w:p w:rsidR="00BC39D0" w:rsidRDefault="00BC39D0" w14:paraId="52B33ABC" w14:textId="77777777">
      <w:pPr>
        <w:pStyle w:val="Body"/>
        <w:spacing w:line="276" w:lineRule="auto"/>
        <w:rPr>
          <w:rStyle w:val="None"/>
          <w:rFonts w:ascii="Calibri" w:hAnsi="Calibri" w:eastAsia="Calibri" w:cs="Calibri"/>
          <w:b/>
          <w:bCs/>
          <w:color w:val="6AA84F"/>
          <w:sz w:val="22"/>
          <w:szCs w:val="22"/>
          <w:u w:color="6AA84F"/>
        </w:rPr>
      </w:pPr>
    </w:p>
    <w:p w:rsidR="00BC39D0" w:rsidRDefault="00384AE3" w14:paraId="40E117C3" w14:textId="77777777">
      <w:pPr>
        <w:pStyle w:val="Body"/>
        <w:spacing w:line="276" w:lineRule="auto"/>
        <w:rPr>
          <w:rStyle w:val="None"/>
          <w:rFonts w:ascii="Calibri" w:hAnsi="Calibri" w:eastAsia="Calibri" w:cs="Calibri"/>
          <w:sz w:val="22"/>
          <w:szCs w:val="22"/>
        </w:rPr>
      </w:pPr>
      <w:r>
        <w:rPr>
          <w:rStyle w:val="None"/>
          <w:rFonts w:ascii="Calibri" w:hAnsi="Calibri"/>
          <w:sz w:val="22"/>
          <w:szCs w:val="22"/>
        </w:rPr>
        <w:t xml:space="preserve">Please number each of your plans.  This will help </w:t>
      </w:r>
      <w:r>
        <w:rPr>
          <w:rStyle w:val="None"/>
          <w:rFonts w:ascii="Calibri" w:hAnsi="Calibri"/>
          <w:sz w:val="22"/>
          <w:szCs w:val="22"/>
        </w:rPr>
        <w:t>keep track</w:t>
      </w:r>
      <w:r>
        <w:rPr>
          <w:rStyle w:val="None"/>
          <w:rFonts w:ascii="Calibri" w:hAnsi="Calibri"/>
          <w:sz w:val="22"/>
          <w:szCs w:val="22"/>
        </w:rPr>
        <w:t xml:space="preserve"> of them.  Also, make sure that each</w:t>
      </w:r>
      <w:r>
        <w:rPr>
          <w:rStyle w:val="None"/>
          <w:rFonts w:ascii="Calibri" w:hAnsi="Calibri"/>
          <w:sz w:val="22"/>
          <w:szCs w:val="22"/>
        </w:rPr>
        <w:t xml:space="preserve"> funding request includes the following elements:</w:t>
      </w:r>
    </w:p>
    <w:p w:rsidR="00BC39D0" w:rsidRDefault="00384AE3" w14:paraId="16596909" w14:textId="77777777">
      <w:pPr>
        <w:pStyle w:val="Body"/>
        <w:numPr>
          <w:ilvl w:val="0"/>
          <w:numId w:val="49"/>
        </w:numPr>
        <w:spacing w:line="276" w:lineRule="auto"/>
        <w:rPr>
          <w:rFonts w:ascii="Calibri" w:hAnsi="Calibri"/>
          <w:sz w:val="22"/>
          <w:szCs w:val="22"/>
        </w:rPr>
      </w:pPr>
      <w:r>
        <w:rPr>
          <w:rStyle w:val="None"/>
          <w:rFonts w:ascii="Calibri" w:hAnsi="Calibri"/>
          <w:sz w:val="22"/>
          <w:szCs w:val="22"/>
        </w:rPr>
        <w:t>It is supported by the data and analysis in previous sections of this self-study.</w:t>
      </w:r>
    </w:p>
    <w:p w:rsidR="00BC39D0" w:rsidRDefault="00384AE3" w14:paraId="7F1F45E6" w14:textId="77777777">
      <w:pPr>
        <w:pStyle w:val="Body"/>
        <w:numPr>
          <w:ilvl w:val="0"/>
          <w:numId w:val="49"/>
        </w:numPr>
        <w:spacing w:line="276" w:lineRule="auto"/>
        <w:rPr>
          <w:rFonts w:ascii="Calibri" w:hAnsi="Calibri"/>
          <w:sz w:val="22"/>
          <w:szCs w:val="22"/>
        </w:rPr>
      </w:pPr>
      <w:r>
        <w:rPr>
          <w:rStyle w:val="None"/>
          <w:rFonts w:ascii="Calibri" w:hAnsi="Calibri"/>
          <w:sz w:val="22"/>
          <w:szCs w:val="22"/>
        </w:rPr>
        <w:t xml:space="preserve">It fulfills a part of the </w:t>
      </w:r>
      <w:hyperlink w:history="1" r:id="rId11">
        <w:r>
          <w:rPr>
            <w:rStyle w:val="Hyperlink2"/>
            <w:rFonts w:ascii="Calibri" w:hAnsi="Calibri"/>
            <w:sz w:val="22"/>
            <w:szCs w:val="22"/>
          </w:rPr>
          <w:t>College mission, vision, goals, or objectives</w:t>
        </w:r>
      </w:hyperlink>
      <w:r>
        <w:rPr>
          <w:rStyle w:val="None"/>
          <w:rFonts w:ascii="Calibri" w:hAnsi="Calibri"/>
          <w:sz w:val="22"/>
          <w:szCs w:val="22"/>
        </w:rPr>
        <w:t>.</w:t>
      </w:r>
    </w:p>
    <w:p w:rsidR="00BC39D0" w:rsidRDefault="00384AE3" w14:paraId="6DC97B44" w14:textId="77777777">
      <w:pPr>
        <w:pStyle w:val="Body"/>
        <w:numPr>
          <w:ilvl w:val="0"/>
          <w:numId w:val="49"/>
        </w:numPr>
        <w:spacing w:line="276" w:lineRule="auto"/>
        <w:rPr>
          <w:rFonts w:ascii="Calibri" w:hAnsi="Calibri"/>
          <w:sz w:val="22"/>
          <w:szCs w:val="22"/>
        </w:rPr>
      </w:pPr>
      <w:r>
        <w:rPr>
          <w:rStyle w:val="None"/>
          <w:rFonts w:ascii="Calibri" w:hAnsi="Calibri"/>
          <w:sz w:val="22"/>
          <w:szCs w:val="22"/>
        </w:rPr>
        <w:t>It explains how the request helps the College attain student equity.</w:t>
      </w:r>
    </w:p>
    <w:p w:rsidR="00BC39D0" w:rsidRDefault="00384AE3" w14:paraId="658AE380" w14:textId="77777777">
      <w:pPr>
        <w:pStyle w:val="Body"/>
        <w:numPr>
          <w:ilvl w:val="0"/>
          <w:numId w:val="49"/>
        </w:numPr>
        <w:spacing w:line="276" w:lineRule="auto"/>
        <w:rPr>
          <w:rFonts w:ascii="Calibri" w:hAnsi="Calibri"/>
          <w:sz w:val="22"/>
          <w:szCs w:val="22"/>
        </w:rPr>
      </w:pPr>
      <w:r>
        <w:rPr>
          <w:rStyle w:val="None"/>
          <w:rFonts w:ascii="Calibri" w:hAnsi="Calibri"/>
          <w:sz w:val="22"/>
          <w:szCs w:val="22"/>
        </w:rPr>
        <w:t>There is a measurable way to tell if the extra funding will be effective.</w:t>
      </w:r>
    </w:p>
    <w:p w:rsidR="00BC39D0" w:rsidRDefault="00384AE3" w14:paraId="1C4692D3" w14:textId="77777777">
      <w:pPr>
        <w:pStyle w:val="Body"/>
        <w:numPr>
          <w:ilvl w:val="0"/>
          <w:numId w:val="49"/>
        </w:numPr>
        <w:spacing w:line="276" w:lineRule="auto"/>
        <w:rPr>
          <w:rFonts w:ascii="Calibri" w:hAnsi="Calibri"/>
          <w:sz w:val="22"/>
          <w:szCs w:val="22"/>
        </w:rPr>
      </w:pPr>
      <w:r>
        <w:rPr>
          <w:rStyle w:val="None"/>
          <w:rFonts w:ascii="Calibri" w:hAnsi="Calibri"/>
          <w:sz w:val="22"/>
          <w:szCs w:val="22"/>
        </w:rPr>
        <w:t>It considers whether you can reach this goal (or parts of it) without additional funding.</w:t>
      </w:r>
    </w:p>
    <w:p w:rsidR="00BC39D0" w:rsidRDefault="00384AE3" w14:paraId="5A7B5CA7" w14:textId="77777777">
      <w:pPr>
        <w:pStyle w:val="Body"/>
        <w:numPr>
          <w:ilvl w:val="0"/>
          <w:numId w:val="49"/>
        </w:numPr>
        <w:spacing w:line="276" w:lineRule="auto"/>
        <w:rPr>
          <w:rFonts w:ascii="Calibri" w:hAnsi="Calibri"/>
          <w:sz w:val="22"/>
          <w:szCs w:val="22"/>
        </w:rPr>
      </w:pPr>
      <w:r>
        <w:rPr>
          <w:rStyle w:val="None"/>
          <w:rFonts w:ascii="Calibri" w:hAnsi="Calibri"/>
          <w:sz w:val="22"/>
          <w:szCs w:val="22"/>
        </w:rPr>
        <w:t>Please give a dollar a</w:t>
      </w:r>
      <w:r>
        <w:rPr>
          <w:rStyle w:val="None"/>
          <w:rFonts w:ascii="Calibri" w:hAnsi="Calibri"/>
          <w:sz w:val="22"/>
          <w:szCs w:val="22"/>
        </w:rPr>
        <w:t>mount, or best estimate.  If you can identify a funding source, then please name it.  If you can put the request into one of the following categories, please do so:  Personnel, Facilities, Equipment, Supplies, Computer Hardware, Computer Software, Training</w:t>
      </w:r>
      <w:r>
        <w:rPr>
          <w:rStyle w:val="None"/>
          <w:rFonts w:ascii="Calibri" w:hAnsi="Calibri"/>
          <w:sz w:val="22"/>
          <w:szCs w:val="22"/>
        </w:rPr>
        <w:t>, Other.</w:t>
      </w:r>
    </w:p>
    <w:p w:rsidR="00BC39D0" w:rsidRDefault="00BC39D0" w14:paraId="499E4EC1" w14:textId="77777777">
      <w:pPr>
        <w:pStyle w:val="Body"/>
        <w:spacing w:line="276" w:lineRule="auto"/>
        <w:rPr>
          <w:rStyle w:val="None"/>
          <w:rFonts w:ascii="Calibri" w:hAnsi="Calibri" w:eastAsia="Calibri" w:cs="Calibri"/>
          <w:sz w:val="22"/>
          <w:szCs w:val="22"/>
        </w:rPr>
      </w:pPr>
    </w:p>
    <w:p w:rsidR="00BC39D0" w:rsidRDefault="00384AE3" w14:paraId="59402504" w14:textId="77777777">
      <w:pPr>
        <w:pStyle w:val="Body"/>
        <w:numPr>
          <w:ilvl w:val="0"/>
          <w:numId w:val="51"/>
        </w:numPr>
        <w:spacing w:line="276" w:lineRule="auto"/>
        <w:rPr>
          <w:rFonts w:ascii="Arial" w:hAnsi="Arial"/>
          <w:b/>
          <w:bCs/>
          <w:sz w:val="15"/>
          <w:szCs w:val="15"/>
        </w:rPr>
      </w:pPr>
      <w:r>
        <w:rPr>
          <w:rStyle w:val="None"/>
          <w:rFonts w:ascii="Arial" w:hAnsi="Arial"/>
          <w:b/>
          <w:bCs/>
          <w:sz w:val="15"/>
          <w:szCs w:val="15"/>
        </w:rPr>
        <w:t>Program Review Comprehensive Self-Study</w:t>
      </w:r>
    </w:p>
    <w:p w:rsidR="00BC39D0" w:rsidRDefault="00384AE3" w14:paraId="0CD901AB"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Strategic Action Plans Template</w:t>
      </w:r>
    </w:p>
    <w:p w:rsidR="00BC39D0" w:rsidRDefault="00384AE3" w14:paraId="7C21B038" w14:textId="77777777">
      <w:pPr>
        <w:pStyle w:val="Body"/>
        <w:spacing w:line="276" w:lineRule="auto"/>
        <w:rPr>
          <w:rStyle w:val="None"/>
          <w:rFonts w:ascii="Arial" w:hAnsi="Arial" w:eastAsia="Arial" w:cs="Arial"/>
          <w:i/>
          <w:iCs/>
          <w:sz w:val="15"/>
          <w:szCs w:val="15"/>
        </w:rPr>
      </w:pPr>
      <w:r>
        <w:rPr>
          <w:rStyle w:val="None"/>
          <w:rFonts w:ascii="Arial" w:hAnsi="Arial"/>
          <w:i/>
          <w:iCs/>
          <w:sz w:val="15"/>
          <w:szCs w:val="15"/>
        </w:rPr>
        <w:t>Please fill out this table for each of your Strategic Action Plans.</w:t>
      </w:r>
    </w:p>
    <w:p w:rsidR="00BC39D0" w:rsidRDefault="00BC39D0" w14:paraId="33724FE7" w14:textId="77777777">
      <w:pPr>
        <w:pStyle w:val="Body"/>
        <w:spacing w:line="276" w:lineRule="auto"/>
        <w:rPr>
          <w:rStyle w:val="None"/>
          <w:rFonts w:ascii="Arial" w:hAnsi="Arial" w:eastAsia="Arial" w:cs="Arial"/>
          <w:sz w:val="15"/>
          <w:szCs w:val="15"/>
        </w:rPr>
      </w:pPr>
    </w:p>
    <w:p w:rsidR="00BC39D0" w:rsidRDefault="00384AE3" w14:paraId="437018A0"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Strategic Action Plan (SAP) #__1_, department (or program) name: Dance Department</w:t>
      </w:r>
    </w:p>
    <w:p w:rsidR="00BC39D0" w:rsidRDefault="00BC39D0" w14:paraId="3E6D8572" w14:textId="77777777">
      <w:pPr>
        <w:pStyle w:val="Body"/>
        <w:spacing w:line="276" w:lineRule="auto"/>
        <w:rPr>
          <w:rStyle w:val="None"/>
          <w:rFonts w:ascii="Arial" w:hAnsi="Arial" w:eastAsia="Arial" w:cs="Arial"/>
          <w:sz w:val="15"/>
          <w:szCs w:val="15"/>
        </w:rPr>
      </w:pPr>
    </w:p>
    <w:tbl>
      <w:tblPr>
        <w:tblW w:w="6300" w:type="dxa"/>
        <w:tblInd w:w="423"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3165"/>
        <w:gridCol w:w="3135"/>
      </w:tblGrid>
      <w:tr w:rsidR="00BC39D0" w14:paraId="754FADC8" w14:textId="77777777">
        <w:trPr>
          <w:trHeight w:val="2255"/>
        </w:trPr>
        <w:tc>
          <w:tcPr>
            <w:tcW w:w="316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AA53FA8" w14:textId="77777777">
            <w:pPr>
              <w:pStyle w:val="Body"/>
              <w:spacing w:line="276" w:lineRule="auto"/>
            </w:pPr>
            <w:r>
              <w:rPr>
                <w:rStyle w:val="None"/>
                <w:rFonts w:ascii="Arial" w:hAnsi="Arial"/>
                <w:sz w:val="15"/>
                <w:szCs w:val="15"/>
              </w:rPr>
              <w:t xml:space="preserve">Describe </w:t>
            </w:r>
            <w:r>
              <w:rPr>
                <w:rStyle w:val="None"/>
                <w:rFonts w:ascii="Arial" w:hAnsi="Arial"/>
                <w:sz w:val="15"/>
                <w:szCs w:val="15"/>
              </w:rPr>
              <w:t>Strategic Action Plan.</w:t>
            </w:r>
          </w:p>
        </w:tc>
        <w:tc>
          <w:tcPr>
            <w:tcW w:w="313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087D053" w14:textId="77777777">
            <w:pPr>
              <w:pStyle w:val="Body"/>
              <w:spacing w:line="276" w:lineRule="auto"/>
            </w:pPr>
            <w:r>
              <w:rPr>
                <w:rStyle w:val="None"/>
                <w:rFonts w:ascii="Arial" w:hAnsi="Arial"/>
                <w:sz w:val="15"/>
                <w:szCs w:val="15"/>
              </w:rPr>
              <w:t>On-going funding for the bi-annual Fullerton College Faculty Dance Concerts including lighting design and lighting equipment, stage manager, assistant stage manager, costumes, guest choreographers, videographer and living streaming f</w:t>
            </w:r>
            <w:r>
              <w:rPr>
                <w:rStyle w:val="None"/>
                <w:rFonts w:ascii="Arial" w:hAnsi="Arial"/>
                <w:sz w:val="15"/>
                <w:szCs w:val="15"/>
              </w:rPr>
              <w:t>or concert, concert publicity and concert programs, ACDA funding for travel and registration for participation in local and national conferences.</w:t>
            </w:r>
          </w:p>
        </w:tc>
      </w:tr>
      <w:tr w:rsidR="00BC39D0" w14:paraId="684D0C49" w14:textId="77777777">
        <w:trPr>
          <w:trHeight w:val="8643"/>
        </w:trPr>
        <w:tc>
          <w:tcPr>
            <w:tcW w:w="316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CCAC341" w14:textId="77777777">
            <w:pPr>
              <w:pStyle w:val="Body"/>
              <w:spacing w:line="276" w:lineRule="auto"/>
            </w:pPr>
            <w:r>
              <w:rPr>
                <w:rStyle w:val="None"/>
                <w:rFonts w:ascii="Arial" w:hAnsi="Arial"/>
                <w:sz w:val="15"/>
                <w:szCs w:val="15"/>
              </w:rPr>
              <w:lastRenderedPageBreak/>
              <w:t>List College goal/objective the plan meets.</w:t>
            </w:r>
          </w:p>
        </w:tc>
        <w:tc>
          <w:tcPr>
            <w:tcW w:w="313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9B13B5A" w14:textId="77777777">
            <w:pPr>
              <w:pStyle w:val="Body"/>
              <w:spacing w:before="240" w:after="240" w:line="276" w:lineRule="auto"/>
              <w:rPr>
                <w:rStyle w:val="None"/>
                <w:rFonts w:ascii="Arial" w:hAnsi="Arial" w:eastAsia="Arial" w:cs="Arial"/>
                <w:b/>
                <w:bCs/>
                <w:sz w:val="15"/>
                <w:szCs w:val="15"/>
              </w:rPr>
            </w:pPr>
            <w:r>
              <w:rPr>
                <w:rStyle w:val="None"/>
                <w:rFonts w:ascii="Arial" w:hAnsi="Arial"/>
                <w:b/>
                <w:bCs/>
                <w:sz w:val="15"/>
                <w:szCs w:val="15"/>
              </w:rPr>
              <w:t>GOAL 1: PROMOTE SUCCESS FOR EVERY STUDENT.</w:t>
            </w:r>
          </w:p>
          <w:p w:rsidR="00BC39D0" w:rsidRDefault="00384AE3" w14:paraId="7F3EC202" w14:textId="77777777">
            <w:pPr>
              <w:pStyle w:val="Body"/>
              <w:spacing w:before="240" w:after="240" w:line="276" w:lineRule="auto"/>
              <w:rPr>
                <w:rStyle w:val="None"/>
                <w:rFonts w:ascii="Arial" w:hAnsi="Arial" w:eastAsia="Arial" w:cs="Arial"/>
                <w:b/>
                <w:bCs/>
                <w:sz w:val="15"/>
                <w:szCs w:val="15"/>
              </w:rPr>
            </w:pPr>
            <w:r>
              <w:rPr>
                <w:rStyle w:val="None"/>
                <w:rFonts w:ascii="Arial" w:hAnsi="Arial"/>
                <w:b/>
                <w:bCs/>
                <w:sz w:val="15"/>
                <w:szCs w:val="15"/>
              </w:rPr>
              <w:t>Objective 1-4</w:t>
            </w:r>
          </w:p>
          <w:p w:rsidR="00BC39D0" w:rsidRDefault="00384AE3" w14:paraId="25A5D086" w14:textId="77777777">
            <w:pPr>
              <w:pStyle w:val="Body"/>
              <w:spacing w:before="240" w:after="240" w:line="276" w:lineRule="auto"/>
              <w:rPr>
                <w:rStyle w:val="None"/>
                <w:rFonts w:ascii="Arial" w:hAnsi="Arial" w:eastAsia="Arial" w:cs="Arial"/>
                <w:b/>
                <w:bCs/>
                <w:sz w:val="15"/>
                <w:szCs w:val="15"/>
              </w:rPr>
            </w:pPr>
            <w:r>
              <w:rPr>
                <w:rStyle w:val="None"/>
                <w:rFonts w:ascii="Arial" w:hAnsi="Arial"/>
                <w:b/>
                <w:bCs/>
                <w:sz w:val="15"/>
                <w:szCs w:val="15"/>
              </w:rPr>
              <w:t xml:space="preserve">GOAL 2: CULTIVATE A CULTURE OF EQUITY. </w:t>
            </w:r>
          </w:p>
          <w:p w:rsidR="00BC39D0" w:rsidRDefault="00384AE3" w14:paraId="653D59A7" w14:textId="77777777">
            <w:pPr>
              <w:pStyle w:val="Body"/>
              <w:spacing w:before="240" w:after="240" w:line="276" w:lineRule="auto"/>
              <w:rPr>
                <w:rStyle w:val="None"/>
                <w:rFonts w:ascii="Arial" w:hAnsi="Arial" w:eastAsia="Arial" w:cs="Arial"/>
                <w:b/>
                <w:bCs/>
                <w:sz w:val="15"/>
                <w:szCs w:val="15"/>
              </w:rPr>
            </w:pPr>
            <w:r>
              <w:rPr>
                <w:rStyle w:val="None"/>
                <w:rFonts w:ascii="Arial" w:hAnsi="Arial"/>
                <w:b/>
                <w:bCs/>
                <w:sz w:val="15"/>
                <w:szCs w:val="15"/>
              </w:rPr>
              <w:t xml:space="preserve">Objective 1-4 </w:t>
            </w:r>
          </w:p>
          <w:p w:rsidR="00BC39D0" w:rsidRDefault="00384AE3" w14:paraId="7DA5459D" w14:textId="77777777">
            <w:pPr>
              <w:pStyle w:val="Body"/>
              <w:spacing w:before="240" w:after="240" w:line="276" w:lineRule="auto"/>
              <w:rPr>
                <w:rStyle w:val="None"/>
                <w:rFonts w:ascii="Arial" w:hAnsi="Arial" w:eastAsia="Arial" w:cs="Arial"/>
                <w:b/>
                <w:bCs/>
                <w:sz w:val="15"/>
                <w:szCs w:val="15"/>
              </w:rPr>
            </w:pPr>
            <w:r>
              <w:rPr>
                <w:rStyle w:val="None"/>
                <w:rFonts w:ascii="Arial" w:hAnsi="Arial"/>
                <w:b/>
                <w:bCs/>
                <w:sz w:val="15"/>
                <w:szCs w:val="15"/>
              </w:rPr>
              <w:t>Goal 3.  Strengthen connections with the community.</w:t>
            </w:r>
          </w:p>
          <w:p w:rsidR="00BC39D0" w:rsidRDefault="00384AE3" w14:paraId="486C9218" w14:textId="77777777">
            <w:pPr>
              <w:pStyle w:val="Body"/>
              <w:spacing w:before="240" w:after="240" w:line="276" w:lineRule="auto"/>
              <w:rPr>
                <w:rStyle w:val="None"/>
                <w:rFonts w:ascii="Arial" w:hAnsi="Arial" w:eastAsia="Arial" w:cs="Arial"/>
                <w:b/>
                <w:bCs/>
                <w:sz w:val="15"/>
                <w:szCs w:val="15"/>
              </w:rPr>
            </w:pPr>
            <w:r>
              <w:rPr>
                <w:rStyle w:val="None"/>
                <w:rFonts w:ascii="Arial" w:hAnsi="Arial"/>
                <w:b/>
                <w:bCs/>
                <w:sz w:val="15"/>
                <w:szCs w:val="15"/>
              </w:rPr>
              <w:t>Objectives 1-3</w:t>
            </w:r>
          </w:p>
          <w:p w:rsidR="00BC39D0" w:rsidRDefault="00384AE3" w14:paraId="082D7884"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Goal 4. COMMIT TO ACCOUNTABILITY AND CONTINUOUS QUALITY IMPROVEMENT</w:t>
            </w:r>
          </w:p>
          <w:p w:rsidR="00BC39D0" w:rsidRDefault="00BC39D0" w14:paraId="5375129B" w14:textId="77777777">
            <w:pPr>
              <w:pStyle w:val="Body"/>
              <w:spacing w:line="276" w:lineRule="auto"/>
              <w:rPr>
                <w:rStyle w:val="None"/>
                <w:rFonts w:ascii="Arial" w:hAnsi="Arial" w:eastAsia="Arial" w:cs="Arial"/>
                <w:b/>
                <w:bCs/>
                <w:sz w:val="15"/>
                <w:szCs w:val="15"/>
              </w:rPr>
            </w:pPr>
          </w:p>
          <w:p w:rsidR="00BC39D0" w:rsidRDefault="00384AE3" w14:paraId="4D57960E"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Objectives 1-3</w:t>
            </w:r>
          </w:p>
          <w:p w:rsidR="00BC39D0" w:rsidRDefault="00BC39D0" w14:paraId="34247772" w14:textId="77777777">
            <w:pPr>
              <w:pStyle w:val="Body"/>
              <w:spacing w:line="276" w:lineRule="auto"/>
              <w:rPr>
                <w:rStyle w:val="None"/>
                <w:rFonts w:ascii="Arial" w:hAnsi="Arial" w:eastAsia="Arial" w:cs="Arial"/>
                <w:b/>
                <w:bCs/>
                <w:sz w:val="15"/>
                <w:szCs w:val="15"/>
                <w:shd w:val="clear" w:color="auto" w:fill="00FFFF"/>
              </w:rPr>
            </w:pPr>
          </w:p>
          <w:p w:rsidR="00BC39D0" w:rsidRDefault="00384AE3" w14:paraId="76071A84"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 xml:space="preserve">The on-going funding will aid the success of our </w:t>
            </w:r>
            <w:r>
              <w:rPr>
                <w:rStyle w:val="None"/>
                <w:rFonts w:ascii="Arial" w:hAnsi="Arial"/>
                <w:b/>
                <w:bCs/>
                <w:sz w:val="15"/>
                <w:szCs w:val="15"/>
              </w:rPr>
              <w:t xml:space="preserve">concerts and students' experience, and will provide our program with the ability and </w:t>
            </w:r>
            <w:proofErr w:type="gramStart"/>
            <w:r>
              <w:rPr>
                <w:rStyle w:val="None"/>
                <w:rFonts w:ascii="Arial" w:hAnsi="Arial"/>
                <w:b/>
                <w:bCs/>
                <w:sz w:val="15"/>
                <w:szCs w:val="15"/>
              </w:rPr>
              <w:t>opportunities  to</w:t>
            </w:r>
            <w:proofErr w:type="gramEnd"/>
            <w:r>
              <w:rPr>
                <w:rStyle w:val="None"/>
                <w:rFonts w:ascii="Arial" w:hAnsi="Arial"/>
                <w:b/>
                <w:bCs/>
                <w:sz w:val="15"/>
                <w:szCs w:val="15"/>
              </w:rPr>
              <w:t xml:space="preserve"> meet all 4 College Goals and their objectives.</w:t>
            </w:r>
          </w:p>
          <w:p w:rsidR="00BC39D0" w:rsidRDefault="00BC39D0" w14:paraId="09912C72" w14:textId="77777777">
            <w:pPr>
              <w:pStyle w:val="Body"/>
              <w:spacing w:line="276" w:lineRule="auto"/>
              <w:rPr>
                <w:rStyle w:val="None"/>
                <w:rFonts w:ascii="Arial" w:hAnsi="Arial" w:eastAsia="Arial" w:cs="Arial"/>
                <w:b/>
                <w:bCs/>
                <w:sz w:val="15"/>
                <w:szCs w:val="15"/>
              </w:rPr>
            </w:pPr>
          </w:p>
          <w:p w:rsidR="00BC39D0" w:rsidRDefault="00384AE3" w14:paraId="2162D9DF" w14:textId="77777777">
            <w:pPr>
              <w:pStyle w:val="Body"/>
              <w:spacing w:line="276" w:lineRule="auto"/>
            </w:pPr>
            <w:r>
              <w:rPr>
                <w:rStyle w:val="None"/>
                <w:rFonts w:ascii="Arial" w:hAnsi="Arial"/>
                <w:sz w:val="15"/>
                <w:szCs w:val="15"/>
              </w:rPr>
              <w:t xml:space="preserve">To encourage creative and original thinking.  To instruct students how to analyze dance movement and to </w:t>
            </w:r>
            <w:r>
              <w:rPr>
                <w:rStyle w:val="None"/>
                <w:rFonts w:ascii="Arial" w:hAnsi="Arial"/>
                <w:sz w:val="15"/>
                <w:szCs w:val="15"/>
              </w:rPr>
              <w:t>apply corrections and to share original ideas and to provide an environment in which performance, choreography and dance technique are integrated.  The combination of these elements will prepare the student for a dance career as a performer, choreographer,</w:t>
            </w:r>
            <w:r>
              <w:rPr>
                <w:rStyle w:val="None"/>
                <w:rFonts w:ascii="Arial" w:hAnsi="Arial"/>
                <w:sz w:val="15"/>
                <w:szCs w:val="15"/>
              </w:rPr>
              <w:t xml:space="preserve"> dance educator or a dance </w:t>
            </w:r>
            <w:proofErr w:type="gramStart"/>
            <w:r>
              <w:rPr>
                <w:rStyle w:val="None"/>
                <w:rFonts w:ascii="Arial" w:hAnsi="Arial"/>
                <w:sz w:val="15"/>
                <w:szCs w:val="15"/>
              </w:rPr>
              <w:t>business person</w:t>
            </w:r>
            <w:proofErr w:type="gramEnd"/>
            <w:r>
              <w:rPr>
                <w:rStyle w:val="None"/>
                <w:rFonts w:ascii="Arial" w:hAnsi="Arial"/>
                <w:sz w:val="15"/>
                <w:szCs w:val="15"/>
              </w:rPr>
              <w:t>.  This goal coincides with the college goal of promoting student success.</w:t>
            </w:r>
          </w:p>
        </w:tc>
      </w:tr>
      <w:tr w:rsidR="00BC39D0" w14:paraId="4D9A5828" w14:textId="77777777">
        <w:trPr>
          <w:trHeight w:val="500"/>
        </w:trPr>
        <w:tc>
          <w:tcPr>
            <w:tcW w:w="316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EDD4946" w14:textId="77777777">
            <w:pPr>
              <w:pStyle w:val="Body"/>
              <w:spacing w:line="276" w:lineRule="auto"/>
            </w:pPr>
            <w:r>
              <w:rPr>
                <w:rStyle w:val="None"/>
                <w:rFonts w:ascii="Arial" w:hAnsi="Arial"/>
                <w:sz w:val="15"/>
                <w:szCs w:val="15"/>
              </w:rPr>
              <w:t>Explain how the request helps the College attain student equity.</w:t>
            </w:r>
          </w:p>
        </w:tc>
        <w:tc>
          <w:tcPr>
            <w:tcW w:w="313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A50ECD4" w14:textId="77777777">
            <w:pPr>
              <w:pStyle w:val="Body"/>
              <w:spacing w:line="276" w:lineRule="auto"/>
            </w:pPr>
            <w:r>
              <w:rPr>
                <w:rStyle w:val="None"/>
                <w:rFonts w:ascii="Arial" w:hAnsi="Arial"/>
                <w:sz w:val="15"/>
                <w:szCs w:val="15"/>
              </w:rPr>
              <w:t>Available to all students taking classes at Fullerton College.</w:t>
            </w:r>
          </w:p>
        </w:tc>
      </w:tr>
      <w:tr w:rsidR="00BC39D0" w14:paraId="20F1D295" w14:textId="77777777">
        <w:trPr>
          <w:trHeight w:val="1280"/>
        </w:trPr>
        <w:tc>
          <w:tcPr>
            <w:tcW w:w="316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534D9E3" w14:textId="77777777">
            <w:pPr>
              <w:pStyle w:val="Body"/>
              <w:spacing w:line="276" w:lineRule="auto"/>
            </w:pPr>
            <w:r>
              <w:rPr>
                <w:rStyle w:val="None"/>
                <w:rFonts w:ascii="Arial" w:hAnsi="Arial"/>
                <w:sz w:val="15"/>
                <w:szCs w:val="15"/>
              </w:rPr>
              <w:t xml:space="preserve">What </w:t>
            </w:r>
            <w:r>
              <w:rPr>
                <w:rStyle w:val="None"/>
                <w:rFonts w:ascii="Arial" w:hAnsi="Arial"/>
                <w:sz w:val="15"/>
                <w:szCs w:val="15"/>
              </w:rPr>
              <w:t>measurable outcome do you anticipate for this SAP?</w:t>
            </w:r>
          </w:p>
        </w:tc>
        <w:tc>
          <w:tcPr>
            <w:tcW w:w="313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4797ADC2" w14:textId="77777777">
            <w:pPr>
              <w:pStyle w:val="Body"/>
              <w:spacing w:line="276" w:lineRule="auto"/>
            </w:pPr>
            <w:r>
              <w:rPr>
                <w:rStyle w:val="None"/>
                <w:rFonts w:ascii="Arial" w:hAnsi="Arial"/>
                <w:sz w:val="15"/>
                <w:szCs w:val="15"/>
              </w:rPr>
              <w:t xml:space="preserve">The measurable outcome of this is a guarantee that enrolled students will stage their work and perform in a theater venue, </w:t>
            </w:r>
            <w:proofErr w:type="gramStart"/>
            <w:r>
              <w:rPr>
                <w:rStyle w:val="None"/>
                <w:rFonts w:ascii="Arial" w:hAnsi="Arial"/>
                <w:sz w:val="15"/>
                <w:szCs w:val="15"/>
              </w:rPr>
              <w:t>have the opportunity to</w:t>
            </w:r>
            <w:proofErr w:type="gramEnd"/>
            <w:r>
              <w:rPr>
                <w:rStyle w:val="None"/>
                <w:rFonts w:ascii="Arial" w:hAnsi="Arial"/>
                <w:sz w:val="15"/>
                <w:szCs w:val="15"/>
              </w:rPr>
              <w:t xml:space="preserve"> travel and participate in master classes and peer college </w:t>
            </w:r>
            <w:r>
              <w:rPr>
                <w:rStyle w:val="None"/>
                <w:rFonts w:ascii="Arial" w:hAnsi="Arial"/>
                <w:sz w:val="15"/>
                <w:szCs w:val="15"/>
              </w:rPr>
              <w:t>performing groups.</w:t>
            </w:r>
          </w:p>
        </w:tc>
      </w:tr>
      <w:tr w:rsidR="00BC39D0" w14:paraId="4BF4A4E1" w14:textId="77777777">
        <w:trPr>
          <w:trHeight w:val="890"/>
        </w:trPr>
        <w:tc>
          <w:tcPr>
            <w:tcW w:w="316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8284F34" w14:textId="77777777">
            <w:pPr>
              <w:pStyle w:val="Body"/>
              <w:spacing w:line="276" w:lineRule="auto"/>
            </w:pPr>
            <w:r>
              <w:rPr>
                <w:rStyle w:val="None"/>
                <w:rFonts w:ascii="Arial" w:hAnsi="Arial"/>
                <w:sz w:val="15"/>
                <w:szCs w:val="15"/>
              </w:rPr>
              <w:t>What specific aspects of this SAP can you accomplish without additional financial resources?</w:t>
            </w:r>
          </w:p>
        </w:tc>
        <w:tc>
          <w:tcPr>
            <w:tcW w:w="313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D737D1F" w14:textId="77777777">
            <w:pPr>
              <w:pStyle w:val="Body"/>
              <w:spacing w:line="276" w:lineRule="auto"/>
              <w:rPr>
                <w:rStyle w:val="None"/>
                <w:rFonts w:ascii="Arial" w:hAnsi="Arial" w:eastAsia="Arial" w:cs="Arial"/>
                <w:sz w:val="15"/>
                <w:szCs w:val="15"/>
              </w:rPr>
            </w:pPr>
            <w:r>
              <w:rPr>
                <w:rStyle w:val="None"/>
                <w:rFonts w:ascii="Arial" w:hAnsi="Arial"/>
                <w:sz w:val="15"/>
                <w:szCs w:val="15"/>
              </w:rPr>
              <w:t>Meetings and communication between the dean of Fine Arts and Physical Education.</w:t>
            </w:r>
          </w:p>
          <w:p w:rsidR="00BC39D0" w:rsidRDefault="00384AE3" w14:paraId="1293D23A" w14:textId="77777777">
            <w:pPr>
              <w:pStyle w:val="Body"/>
              <w:spacing w:line="276" w:lineRule="auto"/>
            </w:pPr>
            <w:r>
              <w:rPr>
                <w:rStyle w:val="None"/>
                <w:rFonts w:ascii="Arial" w:hAnsi="Arial"/>
                <w:sz w:val="15"/>
                <w:szCs w:val="15"/>
              </w:rPr>
              <w:t>?</w:t>
            </w:r>
          </w:p>
        </w:tc>
      </w:tr>
    </w:tbl>
    <w:p w:rsidR="00BC39D0" w:rsidRDefault="00BC39D0" w14:paraId="03663338" w14:textId="77777777">
      <w:pPr>
        <w:pStyle w:val="Body"/>
        <w:widowControl w:val="0"/>
        <w:ind w:left="315" w:hanging="315"/>
        <w:rPr>
          <w:rStyle w:val="None"/>
          <w:rFonts w:ascii="Arial" w:hAnsi="Arial" w:eastAsia="Arial" w:cs="Arial"/>
          <w:sz w:val="15"/>
          <w:szCs w:val="15"/>
        </w:rPr>
      </w:pPr>
    </w:p>
    <w:p w:rsidR="00BC39D0" w:rsidRDefault="00BC39D0" w14:paraId="02C798E7" w14:textId="77777777">
      <w:pPr>
        <w:pStyle w:val="Body"/>
        <w:spacing w:line="276" w:lineRule="auto"/>
        <w:rPr>
          <w:rStyle w:val="None"/>
          <w:rFonts w:ascii="Arial" w:hAnsi="Arial" w:eastAsia="Arial" w:cs="Arial"/>
          <w:sz w:val="15"/>
          <w:szCs w:val="15"/>
        </w:rPr>
      </w:pPr>
    </w:p>
    <w:p w:rsidR="00BC39D0" w:rsidRDefault="00384AE3" w14:paraId="3E419A2E"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 xml:space="preserve">If additional financial resources would be </w:t>
      </w:r>
      <w:r>
        <w:rPr>
          <w:rStyle w:val="None"/>
          <w:rFonts w:ascii="Arial" w:hAnsi="Arial"/>
          <w:b/>
          <w:bCs/>
          <w:sz w:val="15"/>
          <w:szCs w:val="15"/>
        </w:rPr>
        <w:t>required to accomplish this SAP, please complete the section below.  Keep in mind that requests for resources must follow logically from the information provided in this self-study.</w:t>
      </w:r>
    </w:p>
    <w:p w:rsidR="00BC39D0" w:rsidRDefault="00BC39D0" w14:paraId="75C49C65" w14:textId="77777777">
      <w:pPr>
        <w:pStyle w:val="Body"/>
        <w:spacing w:line="276" w:lineRule="auto"/>
        <w:rPr>
          <w:rStyle w:val="None"/>
          <w:rFonts w:ascii="Arial" w:hAnsi="Arial" w:eastAsia="Arial" w:cs="Arial"/>
          <w:sz w:val="15"/>
          <w:szCs w:val="15"/>
        </w:rPr>
      </w:pPr>
    </w:p>
    <w:tbl>
      <w:tblPr>
        <w:tblW w:w="7020" w:type="dxa"/>
        <w:tblInd w:w="459"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2340"/>
        <w:gridCol w:w="2325"/>
        <w:gridCol w:w="2355"/>
      </w:tblGrid>
      <w:tr w:rsidR="00BC39D0" w14:paraId="76930CCC" w14:textId="77777777">
        <w:trPr>
          <w:trHeight w:val="305"/>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2B0BCB0" w14:textId="77777777">
            <w:pPr>
              <w:pStyle w:val="Body"/>
              <w:spacing w:line="276" w:lineRule="auto"/>
            </w:pPr>
            <w:r>
              <w:rPr>
                <w:rStyle w:val="None"/>
                <w:rFonts w:ascii="Arial" w:hAnsi="Arial"/>
                <w:b/>
                <w:bCs/>
                <w:sz w:val="15"/>
                <w:szCs w:val="15"/>
              </w:rPr>
              <w:t>Type of resource</w:t>
            </w: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143784B" w14:textId="77777777">
            <w:pPr>
              <w:pStyle w:val="Body"/>
              <w:spacing w:line="276" w:lineRule="auto"/>
            </w:pPr>
            <w:r>
              <w:rPr>
                <w:rStyle w:val="None"/>
                <w:rFonts w:ascii="Arial" w:hAnsi="Arial"/>
                <w:b/>
                <w:bCs/>
                <w:sz w:val="15"/>
                <w:szCs w:val="15"/>
              </w:rPr>
              <w:t>Requested dollar amount</w:t>
            </w:r>
          </w:p>
        </w:tc>
        <w:tc>
          <w:tcPr>
            <w:tcW w:w="235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46A8C3F" w14:textId="77777777">
            <w:pPr>
              <w:pStyle w:val="Body"/>
              <w:spacing w:line="276" w:lineRule="auto"/>
            </w:pPr>
            <w:r>
              <w:rPr>
                <w:rStyle w:val="None"/>
                <w:rFonts w:ascii="Arial" w:hAnsi="Arial"/>
                <w:b/>
                <w:bCs/>
                <w:sz w:val="15"/>
                <w:szCs w:val="15"/>
              </w:rPr>
              <w:t>Potential funding source</w:t>
            </w:r>
          </w:p>
        </w:tc>
      </w:tr>
      <w:tr w:rsidR="00BC39D0" w14:paraId="65DD9200" w14:textId="77777777">
        <w:trPr>
          <w:trHeight w:val="206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25EEBFE" w14:textId="77777777">
            <w:pPr>
              <w:pStyle w:val="Body"/>
              <w:spacing w:line="276" w:lineRule="auto"/>
            </w:pPr>
            <w:r>
              <w:rPr>
                <w:rStyle w:val="None"/>
                <w:rFonts w:ascii="Arial" w:hAnsi="Arial"/>
                <w:sz w:val="15"/>
                <w:szCs w:val="15"/>
              </w:rPr>
              <w:t>Personnel</w:t>
            </w: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E9028BF" w14:textId="77777777">
            <w:pPr>
              <w:pStyle w:val="Body"/>
              <w:spacing w:line="276" w:lineRule="auto"/>
              <w:rPr>
                <w:rStyle w:val="None"/>
                <w:rFonts w:ascii="Arial" w:hAnsi="Arial" w:eastAsia="Arial" w:cs="Arial"/>
                <w:sz w:val="15"/>
                <w:szCs w:val="15"/>
              </w:rPr>
            </w:pPr>
            <w:r>
              <w:rPr>
                <w:rStyle w:val="None"/>
                <w:rFonts w:ascii="Arial" w:hAnsi="Arial"/>
                <w:sz w:val="15"/>
                <w:szCs w:val="15"/>
              </w:rPr>
              <w:t xml:space="preserve">Lighting Designer (LD) </w:t>
            </w:r>
          </w:p>
          <w:p w:rsidR="00BC39D0" w:rsidRDefault="00384AE3" w14:paraId="4B77E714" w14:textId="77777777">
            <w:pPr>
              <w:pStyle w:val="Body"/>
              <w:spacing w:line="276" w:lineRule="auto"/>
              <w:rPr>
                <w:rStyle w:val="None"/>
                <w:rFonts w:ascii="Arial" w:hAnsi="Arial" w:eastAsia="Arial" w:cs="Arial"/>
                <w:sz w:val="15"/>
                <w:szCs w:val="15"/>
              </w:rPr>
            </w:pPr>
            <w:r>
              <w:rPr>
                <w:rStyle w:val="None"/>
                <w:rFonts w:ascii="Arial" w:hAnsi="Arial"/>
                <w:sz w:val="15"/>
                <w:szCs w:val="15"/>
              </w:rPr>
              <w:t xml:space="preserve">$ 4,400 annually </w:t>
            </w:r>
          </w:p>
          <w:p w:rsidR="00BC39D0" w:rsidRDefault="00384AE3" w14:paraId="51E8C3E1" w14:textId="77777777">
            <w:pPr>
              <w:pStyle w:val="Body"/>
              <w:spacing w:line="276" w:lineRule="auto"/>
              <w:rPr>
                <w:rStyle w:val="None"/>
                <w:rFonts w:ascii="Arial" w:hAnsi="Arial" w:eastAsia="Arial" w:cs="Arial"/>
                <w:sz w:val="15"/>
                <w:szCs w:val="15"/>
              </w:rPr>
            </w:pPr>
            <w:r>
              <w:rPr>
                <w:rStyle w:val="None"/>
                <w:rFonts w:ascii="Arial" w:hAnsi="Arial"/>
                <w:sz w:val="15"/>
                <w:szCs w:val="15"/>
              </w:rPr>
              <w:t>Stage Manager (SM)</w:t>
            </w:r>
          </w:p>
          <w:p w:rsidR="00BC39D0" w:rsidRDefault="00384AE3" w14:paraId="69AF71DE" w14:textId="77777777">
            <w:pPr>
              <w:pStyle w:val="Body"/>
              <w:spacing w:line="276" w:lineRule="auto"/>
              <w:rPr>
                <w:rStyle w:val="None"/>
                <w:rFonts w:ascii="Arial" w:hAnsi="Arial" w:eastAsia="Arial" w:cs="Arial"/>
                <w:sz w:val="15"/>
                <w:szCs w:val="15"/>
              </w:rPr>
            </w:pPr>
            <w:r>
              <w:rPr>
                <w:rStyle w:val="None"/>
                <w:rFonts w:ascii="Arial" w:hAnsi="Arial"/>
                <w:sz w:val="15"/>
                <w:szCs w:val="15"/>
              </w:rPr>
              <w:t>$ 1,500 annually</w:t>
            </w:r>
          </w:p>
          <w:p w:rsidR="00BC39D0" w:rsidRDefault="00384AE3" w14:paraId="0AB03768" w14:textId="77777777">
            <w:pPr>
              <w:pStyle w:val="Body"/>
              <w:spacing w:line="276" w:lineRule="auto"/>
              <w:rPr>
                <w:rStyle w:val="None"/>
                <w:rFonts w:ascii="Arial" w:hAnsi="Arial" w:eastAsia="Arial" w:cs="Arial"/>
                <w:sz w:val="15"/>
                <w:szCs w:val="15"/>
              </w:rPr>
            </w:pPr>
            <w:r>
              <w:rPr>
                <w:rStyle w:val="None"/>
                <w:rFonts w:ascii="Arial" w:hAnsi="Arial"/>
                <w:sz w:val="15"/>
                <w:szCs w:val="15"/>
              </w:rPr>
              <w:t>Assistant Stage Manager (</w:t>
            </w:r>
            <w:proofErr w:type="gramStart"/>
            <w:r>
              <w:rPr>
                <w:rStyle w:val="None"/>
                <w:rFonts w:ascii="Arial" w:hAnsi="Arial"/>
                <w:sz w:val="15"/>
                <w:szCs w:val="15"/>
              </w:rPr>
              <w:t>ASM)  $</w:t>
            </w:r>
            <w:proofErr w:type="gramEnd"/>
            <w:r>
              <w:rPr>
                <w:rStyle w:val="None"/>
                <w:rFonts w:ascii="Arial" w:hAnsi="Arial"/>
                <w:sz w:val="15"/>
                <w:szCs w:val="15"/>
              </w:rPr>
              <w:t>1,000 annually</w:t>
            </w:r>
          </w:p>
          <w:p w:rsidR="00BC39D0" w:rsidRDefault="00384AE3" w14:paraId="254A3785" w14:textId="77777777">
            <w:pPr>
              <w:pStyle w:val="Body"/>
              <w:spacing w:line="276" w:lineRule="auto"/>
              <w:rPr>
                <w:rStyle w:val="None"/>
                <w:rFonts w:ascii="Arial" w:hAnsi="Arial" w:eastAsia="Arial" w:cs="Arial"/>
                <w:sz w:val="15"/>
                <w:szCs w:val="15"/>
              </w:rPr>
            </w:pPr>
            <w:r>
              <w:rPr>
                <w:rStyle w:val="None"/>
                <w:rFonts w:ascii="Arial" w:hAnsi="Arial"/>
                <w:sz w:val="15"/>
                <w:szCs w:val="15"/>
              </w:rPr>
              <w:t>Videographer/Live Stream Show $ 4,000 annually</w:t>
            </w:r>
          </w:p>
          <w:p w:rsidR="00BC39D0" w:rsidRDefault="00384AE3" w14:paraId="2B40BFA3" w14:textId="77777777">
            <w:pPr>
              <w:pStyle w:val="Body"/>
              <w:spacing w:line="276" w:lineRule="auto"/>
            </w:pPr>
            <w:r>
              <w:rPr>
                <w:rStyle w:val="None"/>
                <w:rFonts w:ascii="Arial" w:hAnsi="Arial"/>
                <w:sz w:val="15"/>
                <w:szCs w:val="15"/>
              </w:rPr>
              <w:t>Photographer $ 1,000 annually</w:t>
            </w:r>
          </w:p>
        </w:tc>
        <w:tc>
          <w:tcPr>
            <w:tcW w:w="235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E048D47" w14:textId="77777777">
            <w:pPr>
              <w:pStyle w:val="Body"/>
              <w:spacing w:line="276" w:lineRule="auto"/>
              <w:jc w:val="center"/>
              <w:rPr>
                <w:rStyle w:val="None"/>
                <w:rFonts w:ascii="Arial" w:hAnsi="Arial" w:eastAsia="Arial" w:cs="Arial"/>
                <w:sz w:val="13"/>
                <w:szCs w:val="13"/>
              </w:rPr>
            </w:pPr>
            <w:r>
              <w:rPr>
                <w:rStyle w:val="None"/>
                <w:rFonts w:ascii="Arial" w:hAnsi="Arial"/>
                <w:sz w:val="13"/>
                <w:szCs w:val="13"/>
              </w:rPr>
              <w:t>On-going funding supplied to the Division ye</w:t>
            </w:r>
            <w:r>
              <w:rPr>
                <w:rStyle w:val="None"/>
                <w:rFonts w:ascii="Arial" w:hAnsi="Arial"/>
                <w:sz w:val="13"/>
                <w:szCs w:val="13"/>
              </w:rPr>
              <w:t>arly as part of the cost of operation for the Dance Program.</w:t>
            </w:r>
          </w:p>
          <w:p w:rsidR="00BC39D0" w:rsidRDefault="00384AE3" w14:paraId="3FACDE6B" w14:textId="77777777">
            <w:pPr>
              <w:pStyle w:val="Body"/>
              <w:spacing w:line="276" w:lineRule="auto"/>
              <w:jc w:val="center"/>
            </w:pPr>
            <w:r>
              <w:rPr>
                <w:rStyle w:val="None"/>
                <w:rFonts w:ascii="Arial" w:hAnsi="Arial"/>
                <w:sz w:val="13"/>
                <w:szCs w:val="13"/>
              </w:rPr>
              <w:t>This is a bi-annual recurring cost.</w:t>
            </w:r>
          </w:p>
        </w:tc>
      </w:tr>
      <w:tr w:rsidR="00BC39D0" w14:paraId="23DA856D" w14:textId="77777777">
        <w:trPr>
          <w:trHeight w:val="305"/>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036EFC2" w14:textId="77777777">
            <w:pPr>
              <w:pStyle w:val="Body"/>
              <w:spacing w:line="276" w:lineRule="auto"/>
            </w:pPr>
            <w:r>
              <w:rPr>
                <w:rStyle w:val="None"/>
                <w:rFonts w:ascii="Arial" w:hAnsi="Arial"/>
                <w:sz w:val="15"/>
                <w:szCs w:val="15"/>
              </w:rPr>
              <w:t>Facilities</w:t>
            </w: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6988C37" w14:textId="77777777">
            <w:pPr>
              <w:pStyle w:val="Body"/>
              <w:spacing w:line="276" w:lineRule="auto"/>
            </w:pPr>
            <w:r>
              <w:rPr>
                <w:rStyle w:val="None"/>
                <w:rFonts w:ascii="Arial" w:hAnsi="Arial"/>
                <w:sz w:val="15"/>
                <w:szCs w:val="15"/>
              </w:rPr>
              <w:t>Hotel/Travel - $10,000</w:t>
            </w:r>
          </w:p>
        </w:tc>
        <w:tc>
          <w:tcPr>
            <w:tcW w:w="235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547F04D" w14:textId="77777777">
            <w:pPr>
              <w:pStyle w:val="Body"/>
              <w:spacing w:line="276" w:lineRule="auto"/>
            </w:pPr>
            <w:r>
              <w:rPr>
                <w:rStyle w:val="None"/>
                <w:rFonts w:ascii="Arial" w:hAnsi="Arial"/>
                <w:sz w:val="15"/>
                <w:szCs w:val="15"/>
              </w:rPr>
              <w:t>This is an annual cost</w:t>
            </w:r>
          </w:p>
        </w:tc>
      </w:tr>
      <w:tr w:rsidR="00BC39D0" w14:paraId="409E24AA" w14:textId="77777777">
        <w:trPr>
          <w:trHeight w:val="71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13D7D11" w14:textId="77777777">
            <w:pPr>
              <w:pStyle w:val="Body"/>
              <w:spacing w:line="276" w:lineRule="auto"/>
            </w:pPr>
            <w:r>
              <w:rPr>
                <w:rStyle w:val="None"/>
                <w:rFonts w:ascii="Arial" w:hAnsi="Arial"/>
                <w:sz w:val="15"/>
                <w:szCs w:val="15"/>
              </w:rPr>
              <w:t>Equipment</w:t>
            </w: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EF3C02D" w14:textId="77777777">
            <w:pPr>
              <w:pStyle w:val="Body"/>
              <w:spacing w:line="276" w:lineRule="auto"/>
            </w:pPr>
            <w:r>
              <w:rPr>
                <w:rStyle w:val="None"/>
                <w:rFonts w:ascii="Arial" w:hAnsi="Arial"/>
                <w:sz w:val="15"/>
                <w:szCs w:val="15"/>
              </w:rPr>
              <w:t>Costumes and Props $5,000 annually</w:t>
            </w:r>
          </w:p>
        </w:tc>
        <w:tc>
          <w:tcPr>
            <w:tcW w:w="235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82077BB" w14:textId="77777777">
            <w:pPr>
              <w:pStyle w:val="Body"/>
              <w:spacing w:line="276" w:lineRule="auto"/>
            </w:pPr>
            <w:r>
              <w:rPr>
                <w:rStyle w:val="None"/>
                <w:rFonts w:ascii="Arial" w:hAnsi="Arial"/>
                <w:sz w:val="15"/>
                <w:szCs w:val="15"/>
              </w:rPr>
              <w:t xml:space="preserve">Costume and prop cost are a bi-annual </w:t>
            </w:r>
            <w:r>
              <w:rPr>
                <w:rStyle w:val="None"/>
                <w:rFonts w:ascii="Arial" w:hAnsi="Arial"/>
                <w:sz w:val="15"/>
                <w:szCs w:val="15"/>
              </w:rPr>
              <w:t>recurring cost.</w:t>
            </w:r>
          </w:p>
        </w:tc>
      </w:tr>
      <w:tr w:rsidR="00BC39D0" w14:paraId="189599F9" w14:textId="77777777">
        <w:trPr>
          <w:trHeight w:val="110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DF15E89" w14:textId="77777777">
            <w:pPr>
              <w:pStyle w:val="Body"/>
              <w:spacing w:line="276" w:lineRule="auto"/>
            </w:pPr>
            <w:r>
              <w:rPr>
                <w:rStyle w:val="None"/>
                <w:rFonts w:ascii="Arial" w:hAnsi="Arial"/>
                <w:sz w:val="15"/>
                <w:szCs w:val="15"/>
              </w:rPr>
              <w:t>Supplies</w:t>
            </w: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FC459E6" w14:textId="77777777">
            <w:pPr>
              <w:pStyle w:val="Body"/>
              <w:spacing w:line="276" w:lineRule="auto"/>
              <w:rPr>
                <w:rStyle w:val="None"/>
                <w:rFonts w:ascii="Arial" w:hAnsi="Arial" w:eastAsia="Arial" w:cs="Arial"/>
                <w:sz w:val="15"/>
                <w:szCs w:val="15"/>
              </w:rPr>
            </w:pPr>
            <w:r>
              <w:rPr>
                <w:rStyle w:val="None"/>
                <w:rFonts w:ascii="Arial" w:hAnsi="Arial"/>
                <w:sz w:val="15"/>
                <w:szCs w:val="15"/>
              </w:rPr>
              <w:t xml:space="preserve">Lighting equipment and Stage Supplies </w:t>
            </w:r>
          </w:p>
          <w:p w:rsidR="00BC39D0" w:rsidRDefault="00384AE3" w14:paraId="2AB9CC3C" w14:textId="77777777">
            <w:pPr>
              <w:pStyle w:val="Body"/>
              <w:spacing w:line="276" w:lineRule="auto"/>
              <w:rPr>
                <w:rStyle w:val="None"/>
                <w:rFonts w:ascii="Arial" w:hAnsi="Arial" w:eastAsia="Arial" w:cs="Arial"/>
                <w:sz w:val="15"/>
                <w:szCs w:val="15"/>
              </w:rPr>
            </w:pPr>
            <w:r>
              <w:rPr>
                <w:rStyle w:val="None"/>
                <w:rFonts w:ascii="Arial" w:hAnsi="Arial"/>
                <w:sz w:val="15"/>
                <w:szCs w:val="15"/>
              </w:rPr>
              <w:t>$1,500 annually</w:t>
            </w:r>
          </w:p>
          <w:p w:rsidR="00BC39D0" w:rsidRDefault="00BC39D0" w14:paraId="34DCE10E" w14:textId="77777777">
            <w:pPr>
              <w:pStyle w:val="Body"/>
              <w:spacing w:line="276" w:lineRule="auto"/>
            </w:pPr>
          </w:p>
        </w:tc>
        <w:tc>
          <w:tcPr>
            <w:tcW w:w="235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8B2A5F6" w14:textId="77777777">
            <w:pPr>
              <w:pStyle w:val="Body"/>
              <w:spacing w:line="276" w:lineRule="auto"/>
            </w:pPr>
            <w:r>
              <w:rPr>
                <w:rStyle w:val="None"/>
                <w:rFonts w:ascii="Arial" w:hAnsi="Arial"/>
                <w:sz w:val="15"/>
                <w:szCs w:val="15"/>
              </w:rPr>
              <w:t>Lights and supplies are a bi-annual recurring cost</w:t>
            </w:r>
          </w:p>
        </w:tc>
      </w:tr>
      <w:tr w:rsidR="00BC39D0" w14:paraId="16F01CDC"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E40A380" w14:textId="77777777">
            <w:pPr>
              <w:pStyle w:val="Body"/>
              <w:spacing w:line="276" w:lineRule="auto"/>
            </w:pPr>
            <w:r>
              <w:rPr>
                <w:rStyle w:val="None"/>
                <w:rFonts w:ascii="Arial" w:hAnsi="Arial"/>
                <w:sz w:val="15"/>
                <w:szCs w:val="15"/>
              </w:rPr>
              <w:t>Computer hardware</w:t>
            </w: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50CD2843" w14:textId="77777777"/>
        </w:tc>
        <w:tc>
          <w:tcPr>
            <w:tcW w:w="235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698E661C" w14:textId="77777777"/>
        </w:tc>
      </w:tr>
      <w:tr w:rsidR="00BC39D0" w14:paraId="7A90B851"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48FF1DA" w14:textId="77777777">
            <w:pPr>
              <w:pStyle w:val="Body"/>
              <w:spacing w:line="276" w:lineRule="auto"/>
            </w:pPr>
            <w:r>
              <w:rPr>
                <w:rStyle w:val="None"/>
                <w:rFonts w:ascii="Arial" w:hAnsi="Arial"/>
                <w:sz w:val="15"/>
                <w:szCs w:val="15"/>
              </w:rPr>
              <w:t>Computer software</w:t>
            </w: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713DE812" w14:textId="77777777"/>
        </w:tc>
        <w:tc>
          <w:tcPr>
            <w:tcW w:w="235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6EFCFD5D" w14:textId="77777777"/>
        </w:tc>
      </w:tr>
      <w:tr w:rsidR="00BC39D0" w14:paraId="2987D798" w14:textId="77777777">
        <w:trPr>
          <w:trHeight w:val="695"/>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CFBEC0C" w14:textId="77777777">
            <w:pPr>
              <w:pStyle w:val="Body"/>
              <w:spacing w:line="276" w:lineRule="auto"/>
            </w:pPr>
            <w:r>
              <w:rPr>
                <w:rStyle w:val="None"/>
                <w:rFonts w:ascii="Arial" w:hAnsi="Arial"/>
                <w:sz w:val="15"/>
                <w:szCs w:val="15"/>
              </w:rPr>
              <w:t>Training</w:t>
            </w: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79B3C23" w14:textId="77777777">
            <w:pPr>
              <w:pStyle w:val="Body"/>
              <w:spacing w:line="276" w:lineRule="auto"/>
              <w:rPr>
                <w:rStyle w:val="None"/>
                <w:rFonts w:ascii="Arial" w:hAnsi="Arial" w:eastAsia="Arial" w:cs="Arial"/>
                <w:sz w:val="15"/>
                <w:szCs w:val="15"/>
              </w:rPr>
            </w:pPr>
            <w:r>
              <w:rPr>
                <w:rStyle w:val="None"/>
                <w:rFonts w:ascii="Arial" w:hAnsi="Arial"/>
                <w:sz w:val="15"/>
                <w:szCs w:val="15"/>
              </w:rPr>
              <w:t>4 Master classes $1,200</w:t>
            </w:r>
          </w:p>
          <w:p w:rsidR="00BC39D0" w:rsidRDefault="00384AE3" w14:paraId="695ED1E5" w14:textId="77777777">
            <w:pPr>
              <w:pStyle w:val="Body"/>
              <w:spacing w:line="276" w:lineRule="auto"/>
            </w:pPr>
            <w:r>
              <w:rPr>
                <w:rStyle w:val="None"/>
                <w:rFonts w:ascii="Arial" w:hAnsi="Arial"/>
                <w:sz w:val="15"/>
                <w:szCs w:val="15"/>
              </w:rPr>
              <w:t>Guest Choreographers $4,000</w:t>
            </w:r>
          </w:p>
        </w:tc>
        <w:tc>
          <w:tcPr>
            <w:tcW w:w="235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75A72D75" w14:textId="77777777"/>
        </w:tc>
      </w:tr>
      <w:tr w:rsidR="00BC39D0" w14:paraId="3892CE12" w14:textId="77777777">
        <w:trPr>
          <w:trHeight w:val="89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B669FE2" w14:textId="77777777">
            <w:pPr>
              <w:pStyle w:val="Body"/>
              <w:spacing w:line="276" w:lineRule="auto"/>
            </w:pPr>
            <w:r>
              <w:rPr>
                <w:rStyle w:val="None"/>
                <w:rFonts w:ascii="Arial" w:hAnsi="Arial"/>
                <w:sz w:val="15"/>
                <w:szCs w:val="15"/>
              </w:rPr>
              <w:t>Other</w:t>
            </w: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B108DC0" w14:textId="77777777">
            <w:pPr>
              <w:pStyle w:val="Body"/>
              <w:spacing w:line="276" w:lineRule="auto"/>
              <w:rPr>
                <w:rStyle w:val="None"/>
                <w:rFonts w:ascii="Arial" w:hAnsi="Arial" w:eastAsia="Arial" w:cs="Arial"/>
                <w:sz w:val="15"/>
                <w:szCs w:val="15"/>
              </w:rPr>
            </w:pPr>
            <w:r>
              <w:rPr>
                <w:rStyle w:val="None"/>
                <w:rFonts w:ascii="Arial" w:hAnsi="Arial"/>
                <w:sz w:val="15"/>
                <w:szCs w:val="15"/>
              </w:rPr>
              <w:t xml:space="preserve">ACDA </w:t>
            </w:r>
            <w:r>
              <w:rPr>
                <w:rStyle w:val="None"/>
                <w:rFonts w:ascii="Arial" w:hAnsi="Arial"/>
                <w:sz w:val="15"/>
                <w:szCs w:val="15"/>
              </w:rPr>
              <w:t>Registration $4,000</w:t>
            </w:r>
          </w:p>
          <w:p w:rsidR="00BC39D0" w:rsidRDefault="00384AE3" w14:paraId="151AC0C4" w14:textId="77777777">
            <w:pPr>
              <w:pStyle w:val="Body"/>
              <w:spacing w:line="276" w:lineRule="auto"/>
              <w:rPr>
                <w:rStyle w:val="None"/>
                <w:rFonts w:ascii="Arial" w:hAnsi="Arial" w:eastAsia="Arial" w:cs="Arial"/>
                <w:sz w:val="15"/>
                <w:szCs w:val="15"/>
              </w:rPr>
            </w:pPr>
            <w:r>
              <w:rPr>
                <w:rStyle w:val="None"/>
                <w:rFonts w:ascii="Arial" w:hAnsi="Arial"/>
                <w:sz w:val="15"/>
                <w:szCs w:val="15"/>
              </w:rPr>
              <w:t>Concert Publicity and Concert Programs</w:t>
            </w:r>
          </w:p>
          <w:p w:rsidR="00BC39D0" w:rsidRDefault="00384AE3" w14:paraId="3E61D3A7" w14:textId="77777777">
            <w:pPr>
              <w:pStyle w:val="Body"/>
              <w:spacing w:line="276" w:lineRule="auto"/>
            </w:pPr>
            <w:r>
              <w:rPr>
                <w:rStyle w:val="None"/>
                <w:rFonts w:ascii="Arial" w:hAnsi="Arial"/>
                <w:sz w:val="15"/>
                <w:szCs w:val="15"/>
              </w:rPr>
              <w:t>$ 3,000 annually</w:t>
            </w:r>
          </w:p>
        </w:tc>
        <w:tc>
          <w:tcPr>
            <w:tcW w:w="235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4A018D34" w14:textId="77777777">
            <w:pPr>
              <w:pStyle w:val="Body"/>
              <w:spacing w:line="276" w:lineRule="auto"/>
            </w:pPr>
            <w:r>
              <w:rPr>
                <w:rStyle w:val="None"/>
                <w:rFonts w:ascii="Arial" w:hAnsi="Arial"/>
                <w:sz w:val="15"/>
                <w:szCs w:val="15"/>
              </w:rPr>
              <w:t>ACDA registration is an annual cost</w:t>
            </w:r>
          </w:p>
        </w:tc>
      </w:tr>
      <w:tr w:rsidR="00BC39D0" w14:paraId="1B01BD40" w14:textId="77777777">
        <w:trPr>
          <w:trHeight w:val="305"/>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2F85BA2" w14:textId="77777777">
            <w:pPr>
              <w:pStyle w:val="Body"/>
              <w:spacing w:line="276" w:lineRule="auto"/>
            </w:pPr>
            <w:r>
              <w:rPr>
                <w:rStyle w:val="None"/>
                <w:rFonts w:ascii="Arial" w:hAnsi="Arial"/>
                <w:b/>
                <w:bCs/>
                <w:sz w:val="15"/>
                <w:szCs w:val="15"/>
              </w:rPr>
              <w:t>TOTAL requested amount</w:t>
            </w: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CE0408D" w14:textId="77777777">
            <w:pPr>
              <w:pStyle w:val="Body"/>
              <w:spacing w:line="276" w:lineRule="auto"/>
            </w:pPr>
            <w:r>
              <w:rPr>
                <w:rStyle w:val="None"/>
                <w:rFonts w:ascii="Arial" w:hAnsi="Arial"/>
                <w:sz w:val="15"/>
                <w:szCs w:val="15"/>
              </w:rPr>
              <w:t>$40,600.00 annually</w:t>
            </w:r>
          </w:p>
        </w:tc>
        <w:tc>
          <w:tcPr>
            <w:tcW w:w="235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02192DE1" w14:textId="77777777"/>
        </w:tc>
      </w:tr>
    </w:tbl>
    <w:p w:rsidR="00BC39D0" w:rsidRDefault="00BC39D0" w14:paraId="2CC5EFAF" w14:textId="77777777">
      <w:pPr>
        <w:pStyle w:val="Body"/>
        <w:widowControl w:val="0"/>
        <w:ind w:left="351" w:hanging="351"/>
        <w:rPr>
          <w:rStyle w:val="None"/>
          <w:rFonts w:ascii="Arial" w:hAnsi="Arial" w:eastAsia="Arial" w:cs="Arial"/>
          <w:sz w:val="15"/>
          <w:szCs w:val="15"/>
        </w:rPr>
      </w:pPr>
    </w:p>
    <w:p w:rsidR="00BC39D0" w:rsidRDefault="00BC39D0" w14:paraId="4088D63B" w14:textId="77777777">
      <w:pPr>
        <w:pStyle w:val="Body"/>
        <w:spacing w:line="276" w:lineRule="auto"/>
        <w:rPr>
          <w:rStyle w:val="None"/>
          <w:rFonts w:ascii="Arial" w:hAnsi="Arial" w:eastAsia="Arial" w:cs="Arial"/>
          <w:sz w:val="20"/>
          <w:szCs w:val="20"/>
        </w:rPr>
      </w:pPr>
    </w:p>
    <w:p w:rsidR="00BC39D0" w:rsidRDefault="00BC39D0" w14:paraId="5C8F5E1D" w14:textId="77777777">
      <w:pPr>
        <w:pStyle w:val="Body"/>
        <w:spacing w:line="276" w:lineRule="auto"/>
        <w:rPr>
          <w:rStyle w:val="None"/>
          <w:rFonts w:ascii="Arial" w:hAnsi="Arial" w:eastAsia="Arial" w:cs="Arial"/>
          <w:sz w:val="20"/>
          <w:szCs w:val="20"/>
        </w:rPr>
      </w:pPr>
    </w:p>
    <w:p w:rsidR="00BC39D0" w:rsidRDefault="00384AE3" w14:paraId="031A5FB9" w14:textId="77777777">
      <w:pPr>
        <w:pStyle w:val="Body"/>
        <w:spacing w:line="276" w:lineRule="auto"/>
        <w:rPr>
          <w:rStyle w:val="None"/>
          <w:rFonts w:ascii="Arial" w:hAnsi="Arial" w:eastAsia="Arial" w:cs="Arial"/>
          <w:sz w:val="20"/>
          <w:szCs w:val="20"/>
        </w:rPr>
      </w:pPr>
      <w:r>
        <w:rPr>
          <w:rStyle w:val="None"/>
          <w:rFonts w:ascii="Arial" w:hAnsi="Arial"/>
          <w:sz w:val="20"/>
          <w:szCs w:val="20"/>
        </w:rPr>
        <w:t>------------------</w:t>
      </w:r>
    </w:p>
    <w:p w:rsidR="00BC39D0" w:rsidRDefault="00BC39D0" w14:paraId="25D6DFE0" w14:textId="77777777">
      <w:pPr>
        <w:pStyle w:val="Body"/>
        <w:spacing w:line="276" w:lineRule="auto"/>
        <w:rPr>
          <w:rStyle w:val="None"/>
          <w:rFonts w:ascii="Arial" w:hAnsi="Arial" w:eastAsia="Arial" w:cs="Arial"/>
          <w:sz w:val="20"/>
          <w:szCs w:val="20"/>
        </w:rPr>
      </w:pPr>
    </w:p>
    <w:p w:rsidR="00BC39D0" w:rsidRDefault="00384AE3" w14:paraId="3F575989" w14:textId="77777777">
      <w:pPr>
        <w:pStyle w:val="Body"/>
        <w:numPr>
          <w:ilvl w:val="0"/>
          <w:numId w:val="52"/>
        </w:numPr>
        <w:spacing w:line="276" w:lineRule="auto"/>
        <w:rPr>
          <w:rFonts w:ascii="Arial" w:hAnsi="Arial"/>
          <w:b/>
          <w:bCs/>
          <w:sz w:val="15"/>
          <w:szCs w:val="15"/>
        </w:rPr>
      </w:pPr>
      <w:r>
        <w:rPr>
          <w:rStyle w:val="None"/>
          <w:rFonts w:ascii="Arial" w:hAnsi="Arial"/>
          <w:b/>
          <w:bCs/>
          <w:sz w:val="15"/>
          <w:szCs w:val="15"/>
        </w:rPr>
        <w:t>Program Review Comprehensive Self-Study</w:t>
      </w:r>
    </w:p>
    <w:p w:rsidR="00BC39D0" w:rsidRDefault="00384AE3" w14:paraId="1512C05A"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 xml:space="preserve">Strategic Action Plans </w:t>
      </w:r>
      <w:r>
        <w:rPr>
          <w:rStyle w:val="None"/>
          <w:rFonts w:ascii="Arial" w:hAnsi="Arial"/>
          <w:b/>
          <w:bCs/>
          <w:sz w:val="15"/>
          <w:szCs w:val="15"/>
        </w:rPr>
        <w:t>Template</w:t>
      </w:r>
    </w:p>
    <w:p w:rsidR="00BC39D0" w:rsidRDefault="00384AE3" w14:paraId="0B69FF89" w14:textId="77777777">
      <w:pPr>
        <w:pStyle w:val="Body"/>
        <w:spacing w:line="276" w:lineRule="auto"/>
        <w:rPr>
          <w:rStyle w:val="None"/>
          <w:rFonts w:ascii="Arial" w:hAnsi="Arial" w:eastAsia="Arial" w:cs="Arial"/>
          <w:i/>
          <w:iCs/>
          <w:sz w:val="15"/>
          <w:szCs w:val="15"/>
        </w:rPr>
      </w:pPr>
      <w:r>
        <w:rPr>
          <w:rStyle w:val="None"/>
          <w:rFonts w:ascii="Arial" w:hAnsi="Arial"/>
          <w:i/>
          <w:iCs/>
          <w:sz w:val="15"/>
          <w:szCs w:val="15"/>
        </w:rPr>
        <w:t>Please fill out this table for each of your Strategic Action Plans.</w:t>
      </w:r>
    </w:p>
    <w:p w:rsidR="00BC39D0" w:rsidRDefault="00BC39D0" w14:paraId="7C7CDF24" w14:textId="77777777">
      <w:pPr>
        <w:pStyle w:val="Body"/>
        <w:spacing w:line="276" w:lineRule="auto"/>
        <w:rPr>
          <w:rStyle w:val="None"/>
          <w:rFonts w:ascii="Arial" w:hAnsi="Arial" w:eastAsia="Arial" w:cs="Arial"/>
          <w:sz w:val="15"/>
          <w:szCs w:val="15"/>
        </w:rPr>
      </w:pPr>
    </w:p>
    <w:p w:rsidR="00BC39D0" w:rsidRDefault="00384AE3" w14:paraId="5D896701"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Strategic Action Plan (SAP) #_2__, department (or program) name: Dance Department</w:t>
      </w:r>
    </w:p>
    <w:p w:rsidR="00BC39D0" w:rsidRDefault="00BC39D0" w14:paraId="7B41862C" w14:textId="77777777">
      <w:pPr>
        <w:pStyle w:val="Body"/>
        <w:spacing w:line="276" w:lineRule="auto"/>
        <w:rPr>
          <w:rStyle w:val="None"/>
          <w:rFonts w:ascii="Arial" w:hAnsi="Arial" w:eastAsia="Arial" w:cs="Arial"/>
          <w:sz w:val="15"/>
          <w:szCs w:val="15"/>
        </w:rPr>
      </w:pPr>
    </w:p>
    <w:tbl>
      <w:tblPr>
        <w:tblW w:w="6300" w:type="dxa"/>
        <w:tblInd w:w="423"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3150"/>
        <w:gridCol w:w="3150"/>
      </w:tblGrid>
      <w:tr w:rsidR="00BC39D0" w14:paraId="49677C5A" w14:textId="77777777">
        <w:trPr>
          <w:trHeight w:val="890"/>
        </w:trPr>
        <w:tc>
          <w:tcPr>
            <w:tcW w:w="315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BC54D02" w14:textId="77777777">
            <w:pPr>
              <w:pStyle w:val="Body"/>
              <w:spacing w:line="276" w:lineRule="auto"/>
            </w:pPr>
            <w:r>
              <w:rPr>
                <w:rStyle w:val="None"/>
                <w:rFonts w:ascii="Arial" w:hAnsi="Arial"/>
                <w:sz w:val="15"/>
                <w:szCs w:val="15"/>
              </w:rPr>
              <w:t>Describe Strategic Action Plan.</w:t>
            </w:r>
          </w:p>
        </w:tc>
        <w:tc>
          <w:tcPr>
            <w:tcW w:w="315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B28057D" w14:textId="77777777">
            <w:pPr>
              <w:pStyle w:val="Body"/>
              <w:spacing w:line="276" w:lineRule="auto"/>
            </w:pPr>
            <w:r>
              <w:rPr>
                <w:rStyle w:val="None"/>
                <w:rFonts w:ascii="Arial" w:hAnsi="Arial"/>
                <w:sz w:val="15"/>
                <w:szCs w:val="15"/>
              </w:rPr>
              <w:t xml:space="preserve">Replace the theatre curtain in 1230 that was removed fall of </w:t>
            </w:r>
            <w:r>
              <w:rPr>
                <w:rStyle w:val="None"/>
                <w:rFonts w:ascii="Arial" w:hAnsi="Arial"/>
                <w:sz w:val="15"/>
                <w:szCs w:val="15"/>
              </w:rPr>
              <w:t>2021 because it could not be proved that the curtain was fire retardant.</w:t>
            </w:r>
          </w:p>
        </w:tc>
      </w:tr>
      <w:tr w:rsidR="00BC39D0" w14:paraId="7BC84656" w14:textId="77777777">
        <w:trPr>
          <w:trHeight w:val="2046"/>
        </w:trPr>
        <w:tc>
          <w:tcPr>
            <w:tcW w:w="315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21A70EC" w14:textId="77777777">
            <w:pPr>
              <w:pStyle w:val="Body"/>
              <w:spacing w:line="276" w:lineRule="auto"/>
            </w:pPr>
            <w:r>
              <w:rPr>
                <w:rStyle w:val="None"/>
                <w:rFonts w:ascii="Arial" w:hAnsi="Arial"/>
                <w:sz w:val="15"/>
                <w:szCs w:val="15"/>
              </w:rPr>
              <w:lastRenderedPageBreak/>
              <w:t>List College goal/objective the plan meets.</w:t>
            </w:r>
          </w:p>
        </w:tc>
        <w:tc>
          <w:tcPr>
            <w:tcW w:w="315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B6ADA9C" w14:textId="77777777">
            <w:pPr>
              <w:pStyle w:val="Body"/>
              <w:spacing w:line="276" w:lineRule="auto"/>
              <w:rPr>
                <w:rStyle w:val="None"/>
                <w:rFonts w:ascii="Arial" w:hAnsi="Arial" w:eastAsia="Arial" w:cs="Arial"/>
                <w:b/>
                <w:bCs/>
                <w:sz w:val="16"/>
                <w:szCs w:val="16"/>
              </w:rPr>
            </w:pPr>
            <w:r>
              <w:rPr>
                <w:rStyle w:val="None"/>
                <w:rFonts w:ascii="Arial" w:hAnsi="Arial"/>
                <w:b/>
                <w:bCs/>
                <w:sz w:val="16"/>
                <w:szCs w:val="16"/>
              </w:rPr>
              <w:t>GOAL 4: COMMIT TO ACCOUNTABILITY AND CONTINUOUS QUALITY IMPROVEMENT</w:t>
            </w:r>
          </w:p>
          <w:p w:rsidR="00BC39D0" w:rsidRDefault="00BC39D0" w14:paraId="7D517A72" w14:textId="77777777">
            <w:pPr>
              <w:pStyle w:val="Body"/>
              <w:spacing w:line="276" w:lineRule="auto"/>
              <w:rPr>
                <w:rStyle w:val="None"/>
                <w:rFonts w:ascii="Arial" w:hAnsi="Arial" w:eastAsia="Arial" w:cs="Arial"/>
                <w:sz w:val="16"/>
                <w:szCs w:val="16"/>
              </w:rPr>
            </w:pPr>
          </w:p>
          <w:p w:rsidR="00BC39D0" w:rsidRDefault="00384AE3" w14:paraId="39D35748" w14:textId="77777777">
            <w:pPr>
              <w:pStyle w:val="Body"/>
              <w:spacing w:line="276" w:lineRule="auto"/>
            </w:pPr>
            <w:r>
              <w:rPr>
                <w:rStyle w:val="None"/>
                <w:rFonts w:ascii="Arial" w:hAnsi="Arial"/>
                <w:b/>
                <w:bCs/>
                <w:sz w:val="16"/>
                <w:szCs w:val="16"/>
              </w:rPr>
              <w:t>Having the proper resources on campus will not only ensure delivery o</w:t>
            </w:r>
            <w:r>
              <w:rPr>
                <w:rStyle w:val="None"/>
                <w:rFonts w:ascii="Arial" w:hAnsi="Arial"/>
                <w:b/>
                <w:bCs/>
                <w:sz w:val="16"/>
                <w:szCs w:val="16"/>
              </w:rPr>
              <w:t xml:space="preserve">f high quality instructional and support programs, but it will also ensure the safety and </w:t>
            </w:r>
            <w:proofErr w:type="spellStart"/>
            <w:r>
              <w:rPr>
                <w:rStyle w:val="None"/>
                <w:rFonts w:ascii="Arial" w:hAnsi="Arial"/>
                <w:b/>
                <w:bCs/>
                <w:sz w:val="16"/>
                <w:szCs w:val="16"/>
              </w:rPr>
              <w:t xml:space="preserve">well </w:t>
            </w:r>
            <w:proofErr w:type="gramStart"/>
            <w:r>
              <w:rPr>
                <w:rStyle w:val="None"/>
                <w:rFonts w:ascii="Arial" w:hAnsi="Arial"/>
                <w:b/>
                <w:bCs/>
                <w:sz w:val="16"/>
                <w:szCs w:val="16"/>
              </w:rPr>
              <w:t>being</w:t>
            </w:r>
            <w:proofErr w:type="spellEnd"/>
            <w:r>
              <w:rPr>
                <w:rStyle w:val="None"/>
                <w:rFonts w:ascii="Arial" w:hAnsi="Arial"/>
                <w:b/>
                <w:bCs/>
                <w:sz w:val="16"/>
                <w:szCs w:val="16"/>
              </w:rPr>
              <w:t xml:space="preserve">  of</w:t>
            </w:r>
            <w:proofErr w:type="gramEnd"/>
            <w:r>
              <w:rPr>
                <w:rStyle w:val="None"/>
                <w:rFonts w:ascii="Arial" w:hAnsi="Arial"/>
                <w:b/>
                <w:bCs/>
                <w:sz w:val="16"/>
                <w:szCs w:val="16"/>
              </w:rPr>
              <w:t xml:space="preserve"> our students and faculty. </w:t>
            </w:r>
          </w:p>
        </w:tc>
      </w:tr>
      <w:tr w:rsidR="00BC39D0" w14:paraId="55B16273" w14:textId="77777777">
        <w:trPr>
          <w:trHeight w:val="500"/>
        </w:trPr>
        <w:tc>
          <w:tcPr>
            <w:tcW w:w="315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4D3F41A2" w14:textId="77777777">
            <w:pPr>
              <w:pStyle w:val="Body"/>
              <w:spacing w:line="276" w:lineRule="auto"/>
            </w:pPr>
            <w:r>
              <w:rPr>
                <w:rStyle w:val="None"/>
                <w:rFonts w:ascii="Arial" w:hAnsi="Arial"/>
                <w:sz w:val="15"/>
                <w:szCs w:val="15"/>
              </w:rPr>
              <w:t>Explain how the request helps the College attain student equity.</w:t>
            </w:r>
          </w:p>
        </w:tc>
        <w:tc>
          <w:tcPr>
            <w:tcW w:w="315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EC5CF61" w14:textId="77777777">
            <w:pPr>
              <w:pStyle w:val="Body"/>
              <w:spacing w:line="276" w:lineRule="auto"/>
            </w:pPr>
            <w:r>
              <w:rPr>
                <w:rStyle w:val="None"/>
                <w:rFonts w:ascii="Arial" w:hAnsi="Arial"/>
                <w:sz w:val="15"/>
                <w:szCs w:val="15"/>
              </w:rPr>
              <w:t xml:space="preserve">Available to all students taking classes at </w:t>
            </w:r>
            <w:r>
              <w:rPr>
                <w:rStyle w:val="None"/>
                <w:rFonts w:ascii="Arial" w:hAnsi="Arial"/>
                <w:sz w:val="15"/>
                <w:szCs w:val="15"/>
              </w:rPr>
              <w:t>Fullerton College.</w:t>
            </w:r>
          </w:p>
        </w:tc>
      </w:tr>
      <w:tr w:rsidR="00BC39D0" w14:paraId="01FCEE4A" w14:textId="77777777">
        <w:trPr>
          <w:trHeight w:val="1634"/>
        </w:trPr>
        <w:tc>
          <w:tcPr>
            <w:tcW w:w="315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11AC80C" w14:textId="77777777">
            <w:pPr>
              <w:pStyle w:val="Body"/>
              <w:spacing w:line="276" w:lineRule="auto"/>
            </w:pPr>
            <w:r>
              <w:rPr>
                <w:rStyle w:val="None"/>
                <w:rFonts w:ascii="Arial" w:hAnsi="Arial"/>
                <w:sz w:val="15"/>
                <w:szCs w:val="15"/>
              </w:rPr>
              <w:t>What measurable outcome do you anticipate for this SAP?</w:t>
            </w:r>
          </w:p>
        </w:tc>
        <w:tc>
          <w:tcPr>
            <w:tcW w:w="315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4B7927E9" w14:textId="77777777">
            <w:pPr>
              <w:pStyle w:val="Body"/>
              <w:spacing w:line="276" w:lineRule="auto"/>
            </w:pPr>
            <w:r>
              <w:rPr>
                <w:rStyle w:val="None"/>
                <w:rFonts w:ascii="Arial" w:hAnsi="Arial"/>
                <w:sz w:val="15"/>
                <w:szCs w:val="15"/>
              </w:rPr>
              <w:t>The measurable outcome for this SAP is a guarantee that enrolled students will be able to use dance studio 1230 as a concert space for the bi-annual end of the semester student dir</w:t>
            </w:r>
            <w:r>
              <w:rPr>
                <w:rStyle w:val="None"/>
                <w:rFonts w:ascii="Arial" w:hAnsi="Arial"/>
                <w:sz w:val="15"/>
                <w:szCs w:val="15"/>
              </w:rPr>
              <w:t>ected show.  Another measurable outcome is that the new curtain will have proof of being fire retardant.</w:t>
            </w:r>
          </w:p>
        </w:tc>
      </w:tr>
      <w:tr w:rsidR="00BC39D0" w14:paraId="79A5DCC7" w14:textId="77777777">
        <w:trPr>
          <w:trHeight w:val="695"/>
        </w:trPr>
        <w:tc>
          <w:tcPr>
            <w:tcW w:w="315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F4E3BC9" w14:textId="77777777">
            <w:pPr>
              <w:pStyle w:val="Body"/>
              <w:spacing w:line="276" w:lineRule="auto"/>
            </w:pPr>
            <w:r>
              <w:rPr>
                <w:rStyle w:val="None"/>
                <w:rFonts w:ascii="Arial" w:hAnsi="Arial"/>
                <w:sz w:val="15"/>
                <w:szCs w:val="15"/>
              </w:rPr>
              <w:t>What specific aspects of this SAP can you accomplish without additional financial resources?</w:t>
            </w:r>
          </w:p>
        </w:tc>
        <w:tc>
          <w:tcPr>
            <w:tcW w:w="315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575882FC" w14:textId="77777777"/>
        </w:tc>
      </w:tr>
    </w:tbl>
    <w:p w:rsidR="00BC39D0" w:rsidRDefault="00BC39D0" w14:paraId="6B13B953" w14:textId="77777777">
      <w:pPr>
        <w:pStyle w:val="Body"/>
        <w:widowControl w:val="0"/>
        <w:ind w:left="315" w:hanging="315"/>
        <w:rPr>
          <w:rStyle w:val="None"/>
          <w:rFonts w:ascii="Arial" w:hAnsi="Arial" w:eastAsia="Arial" w:cs="Arial"/>
          <w:sz w:val="15"/>
          <w:szCs w:val="15"/>
        </w:rPr>
      </w:pPr>
    </w:p>
    <w:p w:rsidR="00BC39D0" w:rsidRDefault="00BC39D0" w14:paraId="6EB988E1" w14:textId="77777777">
      <w:pPr>
        <w:pStyle w:val="Body"/>
        <w:spacing w:line="276" w:lineRule="auto"/>
        <w:ind w:left="1400" w:hanging="700"/>
        <w:rPr>
          <w:rStyle w:val="None"/>
          <w:rFonts w:ascii="Arial" w:hAnsi="Arial" w:eastAsia="Arial" w:cs="Arial"/>
          <w:sz w:val="15"/>
          <w:szCs w:val="15"/>
        </w:rPr>
      </w:pPr>
    </w:p>
    <w:p w:rsidR="00BC39D0" w:rsidRDefault="00BC39D0" w14:paraId="5EC516F3" w14:textId="77777777">
      <w:pPr>
        <w:pStyle w:val="Body"/>
        <w:spacing w:line="276" w:lineRule="auto"/>
        <w:rPr>
          <w:rStyle w:val="None"/>
          <w:rFonts w:ascii="Arial" w:hAnsi="Arial" w:eastAsia="Arial" w:cs="Arial"/>
          <w:sz w:val="15"/>
          <w:szCs w:val="15"/>
        </w:rPr>
      </w:pPr>
    </w:p>
    <w:p w:rsidR="00BC39D0" w:rsidRDefault="00384AE3" w14:paraId="4A0E41D1"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 xml:space="preserve">If additional financial resources would be </w:t>
      </w:r>
      <w:r>
        <w:rPr>
          <w:rStyle w:val="None"/>
          <w:rFonts w:ascii="Arial" w:hAnsi="Arial"/>
          <w:b/>
          <w:bCs/>
          <w:sz w:val="15"/>
          <w:szCs w:val="15"/>
        </w:rPr>
        <w:t>required to accomplish this SAP, please complete the section below.  Keep in mind that requests for resources must follow logically from the information provided in this self-study.</w:t>
      </w:r>
    </w:p>
    <w:p w:rsidR="00BC39D0" w:rsidRDefault="00BC39D0" w14:paraId="1FFFCB17" w14:textId="77777777">
      <w:pPr>
        <w:pStyle w:val="Body"/>
        <w:spacing w:line="276" w:lineRule="auto"/>
        <w:rPr>
          <w:rStyle w:val="None"/>
          <w:rFonts w:ascii="Arial" w:hAnsi="Arial" w:eastAsia="Arial" w:cs="Arial"/>
          <w:sz w:val="15"/>
          <w:szCs w:val="15"/>
        </w:rPr>
      </w:pPr>
    </w:p>
    <w:tbl>
      <w:tblPr>
        <w:tblW w:w="7020" w:type="dxa"/>
        <w:tblInd w:w="459"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2340"/>
        <w:gridCol w:w="2340"/>
        <w:gridCol w:w="2340"/>
      </w:tblGrid>
      <w:tr w:rsidR="00BC39D0" w14:paraId="51E82727" w14:textId="77777777">
        <w:trPr>
          <w:trHeight w:val="305"/>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31EF4DE" w14:textId="77777777">
            <w:pPr>
              <w:pStyle w:val="Body"/>
              <w:spacing w:line="276" w:lineRule="auto"/>
            </w:pPr>
            <w:r>
              <w:rPr>
                <w:rStyle w:val="None"/>
                <w:rFonts w:ascii="Arial" w:hAnsi="Arial"/>
                <w:b/>
                <w:bCs/>
                <w:sz w:val="15"/>
                <w:szCs w:val="15"/>
              </w:rPr>
              <w:t>Type of resource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45A4B560" w14:textId="77777777">
            <w:pPr>
              <w:pStyle w:val="Body"/>
              <w:spacing w:line="276" w:lineRule="auto"/>
            </w:pPr>
            <w:r>
              <w:rPr>
                <w:rStyle w:val="None"/>
                <w:rFonts w:ascii="Arial" w:hAnsi="Arial"/>
                <w:b/>
                <w:bCs/>
                <w:sz w:val="15"/>
                <w:szCs w:val="15"/>
              </w:rPr>
              <w:t>Requested dollar amount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ACEFDB6" w14:textId="77777777">
            <w:pPr>
              <w:pStyle w:val="Body"/>
              <w:spacing w:line="276" w:lineRule="auto"/>
            </w:pPr>
            <w:r>
              <w:rPr>
                <w:rStyle w:val="None"/>
                <w:rFonts w:ascii="Arial" w:hAnsi="Arial"/>
                <w:b/>
                <w:bCs/>
                <w:sz w:val="15"/>
                <w:szCs w:val="15"/>
              </w:rPr>
              <w:t>Potential funding source</w:t>
            </w:r>
          </w:p>
        </w:tc>
      </w:tr>
      <w:tr w:rsidR="00BC39D0" w14:paraId="5AB13B6C"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232DC8E" w14:textId="77777777">
            <w:pPr>
              <w:pStyle w:val="Body"/>
              <w:spacing w:line="276" w:lineRule="auto"/>
            </w:pPr>
            <w:r>
              <w:rPr>
                <w:rStyle w:val="None"/>
                <w:rFonts w:ascii="Arial" w:hAnsi="Arial"/>
                <w:sz w:val="15"/>
                <w:szCs w:val="15"/>
              </w:rPr>
              <w:t>Person</w:t>
            </w:r>
            <w:r>
              <w:rPr>
                <w:rStyle w:val="None"/>
                <w:rFonts w:ascii="Arial" w:hAnsi="Arial"/>
                <w:sz w:val="15"/>
                <w:szCs w:val="15"/>
              </w:rPr>
              <w:t>nel</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0444282E"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45C6121A" w14:textId="77777777"/>
        </w:tc>
      </w:tr>
      <w:tr w:rsidR="00BC39D0" w14:paraId="5AF1DF08"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C417F1E" w14:textId="77777777">
            <w:pPr>
              <w:pStyle w:val="Body"/>
              <w:spacing w:line="276" w:lineRule="auto"/>
            </w:pPr>
            <w:r>
              <w:rPr>
                <w:rStyle w:val="None"/>
                <w:rFonts w:ascii="Arial" w:hAnsi="Arial"/>
                <w:sz w:val="15"/>
                <w:szCs w:val="15"/>
              </w:rPr>
              <w:t>Facilities</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57B6766B"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0DE9BC84" w14:textId="77777777"/>
        </w:tc>
      </w:tr>
      <w:tr w:rsidR="00BC39D0" w14:paraId="1D9A4236" w14:textId="77777777">
        <w:trPr>
          <w:trHeight w:val="4235"/>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C060FE6" w14:textId="77777777">
            <w:pPr>
              <w:pStyle w:val="Body"/>
              <w:spacing w:line="276" w:lineRule="auto"/>
            </w:pPr>
            <w:r>
              <w:rPr>
                <w:rStyle w:val="None"/>
                <w:rFonts w:ascii="Arial" w:hAnsi="Arial"/>
                <w:sz w:val="15"/>
                <w:szCs w:val="15"/>
              </w:rPr>
              <w:t>Equipment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F9CA3CC" w14:textId="77777777">
            <w:pPr>
              <w:pStyle w:val="Body"/>
              <w:spacing w:line="276" w:lineRule="auto"/>
              <w:rPr>
                <w:rStyle w:val="None"/>
                <w:rFonts w:ascii="Arial" w:hAnsi="Arial" w:eastAsia="Arial" w:cs="Arial"/>
                <w:sz w:val="15"/>
                <w:szCs w:val="15"/>
              </w:rPr>
            </w:pPr>
            <w:r>
              <w:rPr>
                <w:rStyle w:val="None"/>
                <w:rFonts w:ascii="Arial" w:hAnsi="Arial"/>
                <w:sz w:val="15"/>
                <w:szCs w:val="15"/>
              </w:rPr>
              <w:t xml:space="preserve">DRAP0001 - Drape with Vertical Seams Material: Encore 64 in IFR 22 oz Various, Nap Down 13 feet - 0 inches high x 31 feet - 0 inches wide </w:t>
            </w:r>
            <w:proofErr w:type="gramStart"/>
            <w:r>
              <w:rPr>
                <w:rStyle w:val="None"/>
                <w:rFonts w:ascii="Arial" w:hAnsi="Arial"/>
                <w:sz w:val="15"/>
                <w:szCs w:val="15"/>
              </w:rPr>
              <w:t>With</w:t>
            </w:r>
            <w:proofErr w:type="gramEnd"/>
            <w:r>
              <w:rPr>
                <w:rStyle w:val="None"/>
                <w:rFonts w:ascii="Arial" w:hAnsi="Arial"/>
                <w:sz w:val="15"/>
                <w:szCs w:val="15"/>
              </w:rPr>
              <w:t xml:space="preserve"> 100% Added Fullness via box pleats Reverse and Repeat Full Liner: </w:t>
            </w:r>
            <w:proofErr w:type="spellStart"/>
            <w:r>
              <w:rPr>
                <w:rStyle w:val="None"/>
                <w:rFonts w:ascii="Arial" w:hAnsi="Arial"/>
                <w:sz w:val="15"/>
                <w:szCs w:val="15"/>
              </w:rPr>
              <w:t>Avora</w:t>
            </w:r>
            <w:proofErr w:type="spellEnd"/>
            <w:r>
              <w:rPr>
                <w:rStyle w:val="None"/>
                <w:rFonts w:ascii="Arial" w:hAnsi="Arial"/>
                <w:sz w:val="15"/>
                <w:szCs w:val="15"/>
              </w:rPr>
              <w:t xml:space="preserve"> </w:t>
            </w:r>
            <w:r>
              <w:rPr>
                <w:rStyle w:val="None"/>
                <w:rFonts w:ascii="Arial" w:hAnsi="Arial"/>
                <w:sz w:val="15"/>
                <w:szCs w:val="15"/>
              </w:rPr>
              <w:t>Lining 56 in IFR Black, Sewn to webbing - laced sides and loose bottom Top: PP webbing &amp; snap hooks below (hidden), 4 in. webbing with hardware on 12 inch centers. Bottom: Chain hem lined, 5 in. Stage Right: Turnback, half width in. Stage Left: Turnback, h</w:t>
            </w:r>
            <w:r>
              <w:rPr>
                <w:rStyle w:val="None"/>
                <w:rFonts w:ascii="Arial" w:hAnsi="Arial"/>
                <w:sz w:val="15"/>
                <w:szCs w:val="15"/>
              </w:rPr>
              <w:t>alf width in.</w:t>
            </w:r>
          </w:p>
          <w:p w:rsidR="00BC39D0" w:rsidRDefault="00384AE3" w14:paraId="1744C09F" w14:textId="77777777">
            <w:pPr>
              <w:pStyle w:val="Body"/>
              <w:spacing w:line="276" w:lineRule="auto"/>
              <w:rPr>
                <w:rStyle w:val="None"/>
                <w:rFonts w:ascii="Arial" w:hAnsi="Arial" w:eastAsia="Arial" w:cs="Arial"/>
                <w:sz w:val="15"/>
                <w:szCs w:val="15"/>
              </w:rPr>
            </w:pPr>
            <w:r>
              <w:rPr>
                <w:rStyle w:val="None"/>
                <w:rFonts w:ascii="Arial" w:hAnsi="Arial"/>
                <w:sz w:val="15"/>
                <w:szCs w:val="15"/>
              </w:rPr>
              <w:t>2 X 2,895 = $5,790.00</w:t>
            </w:r>
          </w:p>
          <w:p w:rsidR="00BC39D0" w:rsidRDefault="00384AE3" w14:paraId="439E62BC" w14:textId="77777777">
            <w:pPr>
              <w:pStyle w:val="Body"/>
              <w:spacing w:line="276" w:lineRule="auto"/>
              <w:rPr>
                <w:rStyle w:val="None"/>
                <w:rFonts w:ascii="Arial" w:hAnsi="Arial" w:eastAsia="Arial" w:cs="Arial"/>
                <w:sz w:val="15"/>
                <w:szCs w:val="15"/>
              </w:rPr>
            </w:pPr>
            <w:r>
              <w:rPr>
                <w:rStyle w:val="None"/>
                <w:rFonts w:ascii="Arial" w:hAnsi="Arial"/>
                <w:sz w:val="15"/>
                <w:szCs w:val="15"/>
              </w:rPr>
              <w:t>Estimated sales tax = 448.73</w:t>
            </w:r>
          </w:p>
          <w:p w:rsidR="00BC39D0" w:rsidRDefault="00384AE3" w14:paraId="2E3EB15F" w14:textId="77777777">
            <w:pPr>
              <w:pStyle w:val="Body"/>
              <w:spacing w:line="276" w:lineRule="auto"/>
            </w:pPr>
            <w:r>
              <w:rPr>
                <w:rStyle w:val="None"/>
                <w:rFonts w:ascii="Arial" w:hAnsi="Arial"/>
                <w:sz w:val="15"/>
                <w:szCs w:val="15"/>
              </w:rPr>
              <w:t>Quote Total = $6,238.73</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362752A5" w14:textId="77777777"/>
        </w:tc>
      </w:tr>
      <w:tr w:rsidR="00BC39D0" w14:paraId="3CE0BF30"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41EAC2EC" w14:textId="77777777">
            <w:pPr>
              <w:pStyle w:val="Body"/>
              <w:spacing w:line="276" w:lineRule="auto"/>
            </w:pPr>
            <w:r>
              <w:rPr>
                <w:rStyle w:val="None"/>
                <w:rFonts w:ascii="Arial" w:hAnsi="Arial"/>
                <w:sz w:val="15"/>
                <w:szCs w:val="15"/>
              </w:rPr>
              <w:lastRenderedPageBreak/>
              <w:t>Supplies</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66449F24"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719A05E3" w14:textId="77777777"/>
        </w:tc>
      </w:tr>
      <w:tr w:rsidR="00BC39D0" w14:paraId="1B8A79CF"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51379AB" w14:textId="77777777">
            <w:pPr>
              <w:pStyle w:val="Body"/>
              <w:spacing w:line="276" w:lineRule="auto"/>
            </w:pPr>
            <w:r>
              <w:rPr>
                <w:rStyle w:val="None"/>
                <w:rFonts w:ascii="Arial" w:hAnsi="Arial"/>
                <w:sz w:val="15"/>
                <w:szCs w:val="15"/>
              </w:rPr>
              <w:t>Computer hardware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272F57CF"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5E486D00" w14:textId="77777777"/>
        </w:tc>
      </w:tr>
      <w:tr w:rsidR="00BC39D0" w14:paraId="275ECE8B"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A6FC7C0" w14:textId="77777777">
            <w:pPr>
              <w:pStyle w:val="Body"/>
              <w:spacing w:line="276" w:lineRule="auto"/>
            </w:pPr>
            <w:r>
              <w:rPr>
                <w:rStyle w:val="None"/>
                <w:rFonts w:ascii="Arial" w:hAnsi="Arial"/>
                <w:sz w:val="15"/>
                <w:szCs w:val="15"/>
              </w:rPr>
              <w:t>Computer software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1D4EEA84"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778794A7" w14:textId="77777777"/>
        </w:tc>
      </w:tr>
      <w:tr w:rsidR="00BC39D0" w14:paraId="6086A094"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B267858" w14:textId="77777777">
            <w:pPr>
              <w:pStyle w:val="Body"/>
              <w:spacing w:line="276" w:lineRule="auto"/>
            </w:pPr>
            <w:r>
              <w:rPr>
                <w:rStyle w:val="None"/>
                <w:rFonts w:ascii="Arial" w:hAnsi="Arial"/>
                <w:sz w:val="15"/>
                <w:szCs w:val="15"/>
              </w:rPr>
              <w:t>Training</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0DE3BD9C"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74EDC40A" w14:textId="77777777"/>
        </w:tc>
      </w:tr>
      <w:tr w:rsidR="00BC39D0" w14:paraId="7588A4FB"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7CB2BCD" w14:textId="77777777">
            <w:pPr>
              <w:pStyle w:val="Body"/>
              <w:spacing w:line="276" w:lineRule="auto"/>
            </w:pPr>
            <w:r>
              <w:rPr>
                <w:rStyle w:val="None"/>
                <w:rFonts w:ascii="Arial" w:hAnsi="Arial"/>
                <w:sz w:val="15"/>
                <w:szCs w:val="15"/>
              </w:rPr>
              <w:t>Other</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385C2FBD"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43A03E73" w14:textId="77777777"/>
        </w:tc>
      </w:tr>
      <w:tr w:rsidR="00BC39D0" w14:paraId="49077FB5" w14:textId="77777777">
        <w:trPr>
          <w:trHeight w:val="1634"/>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62E1DE8" w14:textId="77777777">
            <w:pPr>
              <w:pStyle w:val="Body"/>
              <w:spacing w:line="276" w:lineRule="auto"/>
            </w:pPr>
            <w:r>
              <w:rPr>
                <w:rStyle w:val="None"/>
                <w:rFonts w:ascii="Arial" w:hAnsi="Arial"/>
                <w:b/>
                <w:bCs/>
                <w:sz w:val="15"/>
                <w:szCs w:val="15"/>
              </w:rPr>
              <w:t>TOTAL requested amount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23E1657" w14:textId="77777777">
            <w:pPr>
              <w:pStyle w:val="Body"/>
              <w:spacing w:line="276" w:lineRule="auto"/>
            </w:pPr>
            <w:r>
              <w:rPr>
                <w:rStyle w:val="None"/>
                <w:rFonts w:ascii="Arial" w:hAnsi="Arial"/>
                <w:sz w:val="15"/>
                <w:szCs w:val="15"/>
              </w:rPr>
              <w:t xml:space="preserve">$6,238.73 (this does not include installation if it is </w:t>
            </w:r>
            <w:r>
              <w:rPr>
                <w:rStyle w:val="None"/>
                <w:rFonts w:ascii="Arial" w:hAnsi="Arial"/>
                <w:sz w:val="15"/>
                <w:szCs w:val="15"/>
              </w:rPr>
              <w:t>needed. However, we were told that if had a curtain removed that a track is already installed and hanging the curtain may not require the company to install the curtains)</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22EBBEE8" w14:textId="77777777"/>
        </w:tc>
      </w:tr>
    </w:tbl>
    <w:p w:rsidR="00BC39D0" w:rsidRDefault="00BC39D0" w14:paraId="3FBB20CA" w14:textId="77777777">
      <w:pPr>
        <w:pStyle w:val="Body"/>
        <w:widowControl w:val="0"/>
        <w:ind w:left="351" w:hanging="351"/>
        <w:rPr>
          <w:rStyle w:val="None"/>
          <w:rFonts w:ascii="Arial" w:hAnsi="Arial" w:eastAsia="Arial" w:cs="Arial"/>
          <w:sz w:val="15"/>
          <w:szCs w:val="15"/>
        </w:rPr>
      </w:pPr>
    </w:p>
    <w:p w:rsidR="00BC39D0" w:rsidRDefault="00BC39D0" w14:paraId="08E5BDA7" w14:textId="77777777">
      <w:pPr>
        <w:pStyle w:val="Body"/>
        <w:spacing w:line="276" w:lineRule="auto"/>
        <w:ind w:left="1400" w:hanging="700"/>
        <w:rPr>
          <w:rStyle w:val="None"/>
          <w:rFonts w:ascii="Arial" w:hAnsi="Arial" w:eastAsia="Arial" w:cs="Arial"/>
          <w:sz w:val="15"/>
          <w:szCs w:val="15"/>
        </w:rPr>
      </w:pPr>
    </w:p>
    <w:p w:rsidR="00BC39D0" w:rsidRDefault="00BC39D0" w14:paraId="70A96218" w14:textId="77777777">
      <w:pPr>
        <w:pStyle w:val="Body"/>
        <w:spacing w:line="276" w:lineRule="auto"/>
        <w:ind w:left="1400" w:hanging="700"/>
        <w:rPr>
          <w:rStyle w:val="None"/>
          <w:rFonts w:ascii="Arial" w:hAnsi="Arial" w:eastAsia="Arial" w:cs="Arial"/>
          <w:sz w:val="15"/>
          <w:szCs w:val="15"/>
        </w:rPr>
      </w:pPr>
    </w:p>
    <w:p w:rsidR="00BC39D0" w:rsidRDefault="00BC39D0" w14:paraId="2D2515ED" w14:textId="77777777">
      <w:pPr>
        <w:pStyle w:val="Body"/>
        <w:spacing w:line="276" w:lineRule="auto"/>
        <w:ind w:left="1400" w:hanging="700"/>
        <w:rPr>
          <w:rStyle w:val="None"/>
          <w:rFonts w:ascii="Arial" w:hAnsi="Arial" w:eastAsia="Arial" w:cs="Arial"/>
          <w:sz w:val="15"/>
          <w:szCs w:val="15"/>
        </w:rPr>
      </w:pPr>
    </w:p>
    <w:p w:rsidR="00BC39D0" w:rsidRDefault="00384AE3" w14:paraId="02C6EB76" w14:textId="77777777">
      <w:pPr>
        <w:pStyle w:val="Body"/>
        <w:spacing w:line="276" w:lineRule="auto"/>
        <w:ind w:left="1400" w:hanging="700"/>
        <w:rPr>
          <w:rStyle w:val="None"/>
          <w:rFonts w:ascii="Arial" w:hAnsi="Arial" w:eastAsia="Arial" w:cs="Arial"/>
          <w:sz w:val="15"/>
          <w:szCs w:val="15"/>
        </w:rPr>
      </w:pPr>
      <w:r>
        <w:rPr>
          <w:rStyle w:val="None"/>
          <w:rFonts w:ascii="Arial" w:hAnsi="Arial"/>
          <w:sz w:val="15"/>
          <w:szCs w:val="15"/>
        </w:rPr>
        <w:t xml:space="preserve">Please note that the Dance Studio 1230 had theatre curtains hung which </w:t>
      </w:r>
      <w:r>
        <w:rPr>
          <w:rStyle w:val="None"/>
          <w:rFonts w:ascii="Arial" w:hAnsi="Arial"/>
          <w:sz w:val="15"/>
          <w:szCs w:val="15"/>
        </w:rPr>
        <w:t>helped for student run performances in the Dance Studio.  However, this semester (fall 2021) the curtains were removed because M&amp;O could not find a flame retardant mark on the curtains.  This request is to replace the theatre curtains that were removed fro</w:t>
      </w:r>
      <w:r>
        <w:rPr>
          <w:rStyle w:val="None"/>
          <w:rFonts w:ascii="Arial" w:hAnsi="Arial"/>
          <w:sz w:val="15"/>
          <w:szCs w:val="15"/>
        </w:rPr>
        <w:t>m 1230.</w:t>
      </w:r>
    </w:p>
    <w:p w:rsidR="00BC39D0" w:rsidRDefault="00BC39D0" w14:paraId="2443B07C" w14:textId="77777777">
      <w:pPr>
        <w:pStyle w:val="Body"/>
        <w:spacing w:line="276" w:lineRule="auto"/>
        <w:ind w:left="1400" w:hanging="700"/>
        <w:rPr>
          <w:rStyle w:val="None"/>
          <w:rFonts w:ascii="Arial" w:hAnsi="Arial" w:eastAsia="Arial" w:cs="Arial"/>
          <w:sz w:val="15"/>
          <w:szCs w:val="15"/>
        </w:rPr>
      </w:pPr>
    </w:p>
    <w:p w:rsidR="00BC39D0" w:rsidRDefault="00BC39D0" w14:paraId="53D65BBE" w14:textId="77777777">
      <w:pPr>
        <w:pStyle w:val="Body"/>
        <w:spacing w:line="276" w:lineRule="auto"/>
        <w:ind w:left="1400" w:hanging="700"/>
        <w:rPr>
          <w:rStyle w:val="None"/>
          <w:rFonts w:ascii="Arial" w:hAnsi="Arial" w:eastAsia="Arial" w:cs="Arial"/>
          <w:sz w:val="15"/>
          <w:szCs w:val="15"/>
        </w:rPr>
      </w:pPr>
    </w:p>
    <w:p w:rsidR="00BC39D0" w:rsidRDefault="00384AE3" w14:paraId="618A5892" w14:textId="77777777">
      <w:pPr>
        <w:pStyle w:val="Body"/>
        <w:spacing w:line="276" w:lineRule="auto"/>
        <w:rPr>
          <w:rStyle w:val="None"/>
          <w:rFonts w:ascii="Arial" w:hAnsi="Arial" w:eastAsia="Arial" w:cs="Arial"/>
          <w:sz w:val="20"/>
          <w:szCs w:val="20"/>
        </w:rPr>
      </w:pPr>
      <w:r>
        <w:rPr>
          <w:rStyle w:val="None"/>
          <w:rFonts w:ascii="Arial" w:hAnsi="Arial"/>
          <w:sz w:val="20"/>
          <w:szCs w:val="20"/>
        </w:rPr>
        <w:t>--------------</w:t>
      </w:r>
    </w:p>
    <w:p w:rsidR="00BC39D0" w:rsidRDefault="00BC39D0" w14:paraId="1374BCFF" w14:textId="77777777">
      <w:pPr>
        <w:pStyle w:val="Body"/>
        <w:spacing w:line="276" w:lineRule="auto"/>
        <w:rPr>
          <w:rStyle w:val="None"/>
          <w:rFonts w:ascii="Arial" w:hAnsi="Arial" w:eastAsia="Arial" w:cs="Arial"/>
          <w:sz w:val="20"/>
          <w:szCs w:val="20"/>
        </w:rPr>
      </w:pPr>
    </w:p>
    <w:p w:rsidR="00BC39D0" w:rsidRDefault="00384AE3" w14:paraId="008341F5" w14:textId="77777777">
      <w:pPr>
        <w:pStyle w:val="Body"/>
        <w:numPr>
          <w:ilvl w:val="0"/>
          <w:numId w:val="53"/>
        </w:numPr>
        <w:spacing w:line="276" w:lineRule="auto"/>
        <w:rPr>
          <w:rFonts w:ascii="Arial" w:hAnsi="Arial"/>
          <w:b/>
          <w:bCs/>
          <w:sz w:val="15"/>
          <w:szCs w:val="15"/>
        </w:rPr>
      </w:pPr>
      <w:r>
        <w:rPr>
          <w:rStyle w:val="None"/>
          <w:rFonts w:ascii="Arial" w:hAnsi="Arial"/>
          <w:b/>
          <w:bCs/>
          <w:sz w:val="15"/>
          <w:szCs w:val="15"/>
        </w:rPr>
        <w:t>Program Review Comprehensive Self-Study</w:t>
      </w:r>
    </w:p>
    <w:p w:rsidR="00BC39D0" w:rsidRDefault="00384AE3" w14:paraId="4685F3C6"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Strategic Action Plans Template</w:t>
      </w:r>
    </w:p>
    <w:p w:rsidR="00BC39D0" w:rsidRDefault="00384AE3" w14:paraId="1BE5CD5F" w14:textId="77777777">
      <w:pPr>
        <w:pStyle w:val="Body"/>
        <w:spacing w:line="276" w:lineRule="auto"/>
        <w:rPr>
          <w:rStyle w:val="None"/>
          <w:rFonts w:ascii="Arial" w:hAnsi="Arial" w:eastAsia="Arial" w:cs="Arial"/>
          <w:i/>
          <w:iCs/>
          <w:sz w:val="15"/>
          <w:szCs w:val="15"/>
        </w:rPr>
      </w:pPr>
      <w:r>
        <w:rPr>
          <w:rStyle w:val="None"/>
          <w:rFonts w:ascii="Arial" w:hAnsi="Arial"/>
          <w:i/>
          <w:iCs/>
          <w:sz w:val="15"/>
          <w:szCs w:val="15"/>
        </w:rPr>
        <w:t>Please fill out this table for each of your Strategic Action Plans.</w:t>
      </w:r>
    </w:p>
    <w:p w:rsidR="00BC39D0" w:rsidRDefault="00BC39D0" w14:paraId="5A047DAB" w14:textId="77777777">
      <w:pPr>
        <w:pStyle w:val="Body"/>
        <w:spacing w:line="276" w:lineRule="auto"/>
        <w:rPr>
          <w:rStyle w:val="None"/>
          <w:rFonts w:ascii="Arial" w:hAnsi="Arial" w:eastAsia="Arial" w:cs="Arial"/>
          <w:sz w:val="15"/>
          <w:szCs w:val="15"/>
        </w:rPr>
      </w:pPr>
    </w:p>
    <w:p w:rsidR="00BC39D0" w:rsidRDefault="00384AE3" w14:paraId="7955DFE3"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 xml:space="preserve">Strategic Action Plan (SAP) #_3__, department (or program) name: Dance </w:t>
      </w:r>
      <w:r>
        <w:rPr>
          <w:rStyle w:val="None"/>
          <w:rFonts w:ascii="Arial" w:hAnsi="Arial"/>
          <w:b/>
          <w:bCs/>
          <w:sz w:val="15"/>
          <w:szCs w:val="15"/>
        </w:rPr>
        <w:t>Department</w:t>
      </w:r>
    </w:p>
    <w:p w:rsidR="00BC39D0" w:rsidRDefault="00BC39D0" w14:paraId="6E7AEE57" w14:textId="77777777">
      <w:pPr>
        <w:pStyle w:val="Body"/>
        <w:spacing w:line="276" w:lineRule="auto"/>
        <w:rPr>
          <w:rStyle w:val="None"/>
          <w:rFonts w:ascii="Arial" w:hAnsi="Arial" w:eastAsia="Arial" w:cs="Arial"/>
          <w:sz w:val="15"/>
          <w:szCs w:val="15"/>
        </w:rPr>
      </w:pPr>
    </w:p>
    <w:tbl>
      <w:tblPr>
        <w:tblW w:w="5655" w:type="dxa"/>
        <w:tblInd w:w="39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2835"/>
        <w:gridCol w:w="2820"/>
      </w:tblGrid>
      <w:tr w:rsidR="00BC39D0" w14:paraId="060A5F3F" w14:textId="77777777">
        <w:trPr>
          <w:trHeight w:val="500"/>
        </w:trPr>
        <w:tc>
          <w:tcPr>
            <w:tcW w:w="283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D166894" w14:textId="77777777">
            <w:pPr>
              <w:pStyle w:val="Body"/>
              <w:spacing w:line="276" w:lineRule="auto"/>
            </w:pPr>
            <w:r>
              <w:rPr>
                <w:rStyle w:val="None"/>
                <w:rFonts w:ascii="Arial" w:hAnsi="Arial"/>
                <w:sz w:val="15"/>
                <w:szCs w:val="15"/>
              </w:rPr>
              <w:t>Describe Strategic Action Plan.</w:t>
            </w:r>
          </w:p>
        </w:tc>
        <w:tc>
          <w:tcPr>
            <w:tcW w:w="28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FB6E209" w14:textId="77777777">
            <w:pPr>
              <w:pStyle w:val="Body"/>
              <w:spacing w:line="276" w:lineRule="auto"/>
            </w:pPr>
            <w:r>
              <w:rPr>
                <w:rStyle w:val="None"/>
                <w:rFonts w:ascii="Arial" w:hAnsi="Arial"/>
                <w:sz w:val="15"/>
                <w:szCs w:val="15"/>
              </w:rPr>
              <w:t>Sound System and Speakers for 1230 and 1209 S</w:t>
            </w:r>
          </w:p>
        </w:tc>
      </w:tr>
      <w:tr w:rsidR="00BC39D0" w14:paraId="7B3932E5" w14:textId="77777777">
        <w:trPr>
          <w:trHeight w:val="1634"/>
        </w:trPr>
        <w:tc>
          <w:tcPr>
            <w:tcW w:w="283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6F49D8C" w14:textId="77777777">
            <w:pPr>
              <w:pStyle w:val="Body"/>
              <w:spacing w:line="276" w:lineRule="auto"/>
            </w:pPr>
            <w:r>
              <w:rPr>
                <w:rStyle w:val="None"/>
                <w:rFonts w:ascii="Arial" w:hAnsi="Arial"/>
                <w:sz w:val="15"/>
                <w:szCs w:val="15"/>
              </w:rPr>
              <w:t>List College goal/objective the plan meets.</w:t>
            </w:r>
          </w:p>
        </w:tc>
        <w:tc>
          <w:tcPr>
            <w:tcW w:w="28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14CDD67" w14:textId="77777777">
            <w:pPr>
              <w:pStyle w:val="Body"/>
              <w:spacing w:line="276" w:lineRule="auto"/>
              <w:rPr>
                <w:rStyle w:val="None"/>
                <w:rFonts w:ascii="Arial" w:hAnsi="Arial" w:eastAsia="Arial" w:cs="Arial"/>
                <w:sz w:val="15"/>
                <w:szCs w:val="15"/>
              </w:rPr>
            </w:pPr>
            <w:r>
              <w:rPr>
                <w:rStyle w:val="None"/>
                <w:rFonts w:ascii="Arial" w:hAnsi="Arial"/>
                <w:sz w:val="15"/>
                <w:szCs w:val="15"/>
              </w:rPr>
              <w:t>Goal 1. Promote success for every student</w:t>
            </w:r>
          </w:p>
          <w:p w:rsidR="00BC39D0" w:rsidRDefault="00384AE3" w14:paraId="7CD66E37" w14:textId="77777777">
            <w:pPr>
              <w:pStyle w:val="Body"/>
              <w:spacing w:line="276" w:lineRule="auto"/>
              <w:rPr>
                <w:rStyle w:val="None"/>
                <w:rFonts w:ascii="Arial" w:hAnsi="Arial" w:eastAsia="Arial" w:cs="Arial"/>
                <w:sz w:val="15"/>
                <w:szCs w:val="15"/>
              </w:rPr>
            </w:pPr>
            <w:r>
              <w:rPr>
                <w:rStyle w:val="None"/>
                <w:rFonts w:ascii="Arial" w:hAnsi="Arial"/>
                <w:sz w:val="15"/>
                <w:szCs w:val="15"/>
              </w:rPr>
              <w:t>Goal 4. Commit to accountability and continuous quality improvement</w:t>
            </w:r>
          </w:p>
          <w:p w:rsidR="00BC39D0" w:rsidRDefault="00384AE3" w14:paraId="494F1DDB" w14:textId="77777777">
            <w:pPr>
              <w:pStyle w:val="Body"/>
              <w:spacing w:line="276" w:lineRule="auto"/>
            </w:pPr>
            <w:r>
              <w:rPr>
                <w:rStyle w:val="None"/>
                <w:rFonts w:ascii="Arial" w:hAnsi="Arial"/>
                <w:b/>
                <w:bCs/>
                <w:sz w:val="15"/>
                <w:szCs w:val="15"/>
              </w:rPr>
              <w:t>Objective 2</w:t>
            </w:r>
            <w:r>
              <w:rPr>
                <w:rStyle w:val="None"/>
                <w:rFonts w:ascii="Arial" w:hAnsi="Arial"/>
                <w:b/>
                <w:bCs/>
                <w:sz w:val="15"/>
                <w:szCs w:val="15"/>
              </w:rPr>
              <w:t>: Ensure financial, physical, and technological resources are available to maintain necessary services and programs</w:t>
            </w:r>
          </w:p>
        </w:tc>
      </w:tr>
      <w:tr w:rsidR="00BC39D0" w14:paraId="255C6D48" w14:textId="77777777">
        <w:trPr>
          <w:trHeight w:val="500"/>
        </w:trPr>
        <w:tc>
          <w:tcPr>
            <w:tcW w:w="283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C628150" w14:textId="77777777">
            <w:pPr>
              <w:pStyle w:val="Body"/>
              <w:spacing w:line="276" w:lineRule="auto"/>
            </w:pPr>
            <w:r>
              <w:rPr>
                <w:rStyle w:val="None"/>
                <w:rFonts w:ascii="Arial" w:hAnsi="Arial"/>
                <w:sz w:val="15"/>
                <w:szCs w:val="15"/>
              </w:rPr>
              <w:t>Explain how the request helps the College attain student equity.</w:t>
            </w:r>
          </w:p>
        </w:tc>
        <w:tc>
          <w:tcPr>
            <w:tcW w:w="28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4A07B94C" w14:textId="77777777">
            <w:pPr>
              <w:pStyle w:val="Body"/>
              <w:spacing w:line="276" w:lineRule="auto"/>
            </w:pPr>
            <w:r>
              <w:rPr>
                <w:rStyle w:val="None"/>
                <w:rFonts w:ascii="Arial" w:hAnsi="Arial"/>
                <w:sz w:val="15"/>
                <w:szCs w:val="15"/>
              </w:rPr>
              <w:t>Available to all students taking classes at Fullerton College.</w:t>
            </w:r>
          </w:p>
        </w:tc>
      </w:tr>
      <w:tr w:rsidR="00BC39D0" w14:paraId="1F9CB1DC" w14:textId="77777777">
        <w:trPr>
          <w:trHeight w:val="1221"/>
        </w:trPr>
        <w:tc>
          <w:tcPr>
            <w:tcW w:w="283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5D9205F" w14:textId="77777777">
            <w:pPr>
              <w:pStyle w:val="Body"/>
              <w:spacing w:line="276" w:lineRule="auto"/>
            </w:pPr>
            <w:r>
              <w:rPr>
                <w:rStyle w:val="None"/>
                <w:rFonts w:ascii="Arial" w:hAnsi="Arial"/>
                <w:sz w:val="15"/>
                <w:szCs w:val="15"/>
              </w:rPr>
              <w:t xml:space="preserve">What </w:t>
            </w:r>
            <w:r>
              <w:rPr>
                <w:rStyle w:val="None"/>
                <w:rFonts w:ascii="Arial" w:hAnsi="Arial"/>
                <w:sz w:val="15"/>
                <w:szCs w:val="15"/>
              </w:rPr>
              <w:t>measurable outcome do you anticipate for this SAP?</w:t>
            </w:r>
          </w:p>
        </w:tc>
        <w:tc>
          <w:tcPr>
            <w:tcW w:w="28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5BBC5B6" w14:textId="77777777">
            <w:pPr>
              <w:pStyle w:val="Body"/>
              <w:spacing w:line="276" w:lineRule="auto"/>
            </w:pPr>
            <w:r>
              <w:rPr>
                <w:rStyle w:val="None"/>
                <w:rFonts w:ascii="Arial" w:hAnsi="Arial"/>
                <w:sz w:val="15"/>
                <w:szCs w:val="15"/>
              </w:rPr>
              <w:t xml:space="preserve">The measurable outcome for this SAP is a guarantee that enrolled students will be able to have an adequate sound system to play music while taking class and for showing videos using the classroom </w:t>
            </w:r>
            <w:proofErr w:type="gramStart"/>
            <w:r>
              <w:rPr>
                <w:rStyle w:val="None"/>
                <w:rFonts w:ascii="Arial" w:hAnsi="Arial"/>
                <w:sz w:val="15"/>
                <w:szCs w:val="15"/>
              </w:rPr>
              <w:t xml:space="preserve">work </w:t>
            </w:r>
            <w:r>
              <w:rPr>
                <w:rStyle w:val="None"/>
                <w:rFonts w:ascii="Arial" w:hAnsi="Arial"/>
                <w:sz w:val="15"/>
                <w:szCs w:val="15"/>
              </w:rPr>
              <w:t>station</w:t>
            </w:r>
            <w:proofErr w:type="gramEnd"/>
            <w:r>
              <w:rPr>
                <w:rStyle w:val="None"/>
                <w:rFonts w:ascii="Arial" w:hAnsi="Arial"/>
                <w:sz w:val="15"/>
                <w:szCs w:val="15"/>
              </w:rPr>
              <w:t>.</w:t>
            </w:r>
          </w:p>
        </w:tc>
      </w:tr>
      <w:tr w:rsidR="00BC39D0" w14:paraId="5BFEDAD1" w14:textId="77777777">
        <w:trPr>
          <w:trHeight w:val="695"/>
        </w:trPr>
        <w:tc>
          <w:tcPr>
            <w:tcW w:w="283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95FF71F" w14:textId="77777777">
            <w:pPr>
              <w:pStyle w:val="Body"/>
              <w:spacing w:line="276" w:lineRule="auto"/>
            </w:pPr>
            <w:r>
              <w:rPr>
                <w:rStyle w:val="None"/>
                <w:rFonts w:ascii="Arial" w:hAnsi="Arial"/>
                <w:sz w:val="15"/>
                <w:szCs w:val="15"/>
              </w:rPr>
              <w:lastRenderedPageBreak/>
              <w:t>What specific aspects of this SAP can you accomplish without additional financial resources?</w:t>
            </w:r>
          </w:p>
        </w:tc>
        <w:tc>
          <w:tcPr>
            <w:tcW w:w="28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519854ED" w14:textId="77777777"/>
        </w:tc>
      </w:tr>
    </w:tbl>
    <w:p w:rsidR="00BC39D0" w:rsidRDefault="00BC39D0" w14:paraId="5B1D7225" w14:textId="77777777">
      <w:pPr>
        <w:pStyle w:val="Body"/>
        <w:widowControl w:val="0"/>
        <w:ind w:left="283" w:hanging="283"/>
        <w:rPr>
          <w:rStyle w:val="None"/>
          <w:rFonts w:ascii="Arial" w:hAnsi="Arial" w:eastAsia="Arial" w:cs="Arial"/>
          <w:sz w:val="15"/>
          <w:szCs w:val="15"/>
        </w:rPr>
      </w:pPr>
    </w:p>
    <w:p w:rsidR="00BC39D0" w:rsidRDefault="00BC39D0" w14:paraId="13B0D6B4" w14:textId="77777777">
      <w:pPr>
        <w:pStyle w:val="Body"/>
        <w:spacing w:line="276" w:lineRule="auto"/>
        <w:ind w:left="1400" w:hanging="700"/>
        <w:rPr>
          <w:rStyle w:val="None"/>
          <w:rFonts w:ascii="Arial" w:hAnsi="Arial" w:eastAsia="Arial" w:cs="Arial"/>
          <w:sz w:val="15"/>
          <w:szCs w:val="15"/>
        </w:rPr>
      </w:pPr>
    </w:p>
    <w:p w:rsidR="00BC39D0" w:rsidRDefault="00BC39D0" w14:paraId="02296207" w14:textId="77777777">
      <w:pPr>
        <w:pStyle w:val="Body"/>
        <w:spacing w:line="276" w:lineRule="auto"/>
        <w:rPr>
          <w:rStyle w:val="None"/>
          <w:rFonts w:ascii="Arial" w:hAnsi="Arial" w:eastAsia="Arial" w:cs="Arial"/>
          <w:sz w:val="15"/>
          <w:szCs w:val="15"/>
        </w:rPr>
      </w:pPr>
    </w:p>
    <w:p w:rsidR="00BC39D0" w:rsidRDefault="00384AE3" w14:paraId="08A26796"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 xml:space="preserve">If additional financial resources would be required to accomplish this SAP, please complete the section below.  Keep in mind that requests for </w:t>
      </w:r>
      <w:r>
        <w:rPr>
          <w:rStyle w:val="None"/>
          <w:rFonts w:ascii="Arial" w:hAnsi="Arial"/>
          <w:b/>
          <w:bCs/>
          <w:sz w:val="15"/>
          <w:szCs w:val="15"/>
        </w:rPr>
        <w:t>resources must follow logically from the information provided in this self-study.</w:t>
      </w:r>
    </w:p>
    <w:p w:rsidR="00BC39D0" w:rsidRDefault="00BC39D0" w14:paraId="596C8C15" w14:textId="77777777">
      <w:pPr>
        <w:pStyle w:val="Body"/>
        <w:spacing w:line="276" w:lineRule="auto"/>
        <w:rPr>
          <w:rStyle w:val="None"/>
          <w:rFonts w:ascii="Arial" w:hAnsi="Arial" w:eastAsia="Arial" w:cs="Arial"/>
          <w:sz w:val="15"/>
          <w:szCs w:val="15"/>
        </w:rPr>
      </w:pPr>
    </w:p>
    <w:tbl>
      <w:tblPr>
        <w:tblW w:w="7020" w:type="dxa"/>
        <w:tblInd w:w="459"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2340"/>
        <w:gridCol w:w="2340"/>
        <w:gridCol w:w="2340"/>
      </w:tblGrid>
      <w:tr w:rsidR="00BC39D0" w14:paraId="35388237" w14:textId="77777777">
        <w:trPr>
          <w:trHeight w:val="305"/>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446E101" w14:textId="77777777">
            <w:pPr>
              <w:pStyle w:val="Body"/>
              <w:spacing w:line="276" w:lineRule="auto"/>
            </w:pPr>
            <w:r>
              <w:rPr>
                <w:rStyle w:val="None"/>
                <w:rFonts w:ascii="Arial" w:hAnsi="Arial"/>
                <w:b/>
                <w:bCs/>
                <w:sz w:val="15"/>
                <w:szCs w:val="15"/>
              </w:rPr>
              <w:t>Type of resource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E32B6B0" w14:textId="77777777">
            <w:pPr>
              <w:pStyle w:val="Body"/>
              <w:spacing w:line="276" w:lineRule="auto"/>
            </w:pPr>
            <w:r>
              <w:rPr>
                <w:rStyle w:val="None"/>
                <w:rFonts w:ascii="Arial" w:hAnsi="Arial"/>
                <w:b/>
                <w:bCs/>
                <w:sz w:val="15"/>
                <w:szCs w:val="15"/>
              </w:rPr>
              <w:t>Requested dollar amount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A9730D1" w14:textId="77777777">
            <w:pPr>
              <w:pStyle w:val="Body"/>
              <w:spacing w:line="276" w:lineRule="auto"/>
            </w:pPr>
            <w:r>
              <w:rPr>
                <w:rStyle w:val="None"/>
                <w:rFonts w:ascii="Arial" w:hAnsi="Arial"/>
                <w:b/>
                <w:bCs/>
                <w:sz w:val="15"/>
                <w:szCs w:val="15"/>
              </w:rPr>
              <w:t>Potential funding source</w:t>
            </w:r>
          </w:p>
        </w:tc>
      </w:tr>
      <w:tr w:rsidR="00BC39D0" w14:paraId="407874E3"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3E84BF9" w14:textId="77777777">
            <w:pPr>
              <w:pStyle w:val="Body"/>
              <w:spacing w:line="276" w:lineRule="auto"/>
            </w:pPr>
            <w:r>
              <w:rPr>
                <w:rStyle w:val="None"/>
                <w:rFonts w:ascii="Arial" w:hAnsi="Arial"/>
                <w:sz w:val="15"/>
                <w:szCs w:val="15"/>
              </w:rPr>
              <w:t>Personnel</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11B7810D"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47DE9149" w14:textId="77777777"/>
        </w:tc>
      </w:tr>
      <w:tr w:rsidR="00BC39D0" w14:paraId="197801A2"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828FA5C" w14:textId="77777777">
            <w:pPr>
              <w:pStyle w:val="Body"/>
              <w:spacing w:line="276" w:lineRule="auto"/>
            </w:pPr>
            <w:r>
              <w:rPr>
                <w:rStyle w:val="None"/>
                <w:rFonts w:ascii="Arial" w:hAnsi="Arial"/>
                <w:sz w:val="15"/>
                <w:szCs w:val="15"/>
              </w:rPr>
              <w:t>Facilities</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071989B8"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79C519B4" w14:textId="77777777"/>
        </w:tc>
      </w:tr>
      <w:tr w:rsidR="00BC39D0" w14:paraId="241E765D" w14:textId="77777777">
        <w:trPr>
          <w:trHeight w:val="1015"/>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BE3656A" w14:textId="77777777">
            <w:pPr>
              <w:pStyle w:val="Body"/>
              <w:spacing w:line="276" w:lineRule="auto"/>
            </w:pPr>
            <w:r>
              <w:rPr>
                <w:rStyle w:val="None"/>
                <w:rFonts w:ascii="Arial" w:hAnsi="Arial"/>
                <w:sz w:val="15"/>
                <w:szCs w:val="15"/>
              </w:rPr>
              <w:t>Equipment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4DB66AE0" w14:textId="77777777">
            <w:pPr>
              <w:pStyle w:val="Body"/>
              <w:spacing w:line="276" w:lineRule="auto"/>
            </w:pPr>
            <w:r>
              <w:rPr>
                <w:rStyle w:val="None"/>
                <w:rFonts w:ascii="Arial" w:hAnsi="Arial"/>
                <w:sz w:val="15"/>
                <w:szCs w:val="15"/>
              </w:rPr>
              <w:t xml:space="preserve">Please see equipment needs below in the chart.  Please note that </w:t>
            </w:r>
            <w:r>
              <w:rPr>
                <w:rStyle w:val="None"/>
                <w:rFonts w:ascii="Arial" w:hAnsi="Arial"/>
                <w:sz w:val="15"/>
                <w:szCs w:val="15"/>
              </w:rPr>
              <w:t>dance studio 1230 will need 4 speakers and studio 1209 S will need 2 speakers</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6A2EE545" w14:textId="77777777"/>
        </w:tc>
      </w:tr>
      <w:tr w:rsidR="00BC39D0" w14:paraId="590C40D7"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FAF8FA6" w14:textId="77777777">
            <w:pPr>
              <w:pStyle w:val="Body"/>
              <w:spacing w:line="276" w:lineRule="auto"/>
            </w:pPr>
            <w:r>
              <w:rPr>
                <w:rStyle w:val="None"/>
                <w:rFonts w:ascii="Arial" w:hAnsi="Arial"/>
                <w:sz w:val="15"/>
                <w:szCs w:val="15"/>
              </w:rPr>
              <w:t>Supplies</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4D26A02E"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5DDBEC7C" w14:textId="77777777"/>
        </w:tc>
      </w:tr>
      <w:tr w:rsidR="00BC39D0" w14:paraId="647B2623"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4620523F" w14:textId="77777777">
            <w:pPr>
              <w:pStyle w:val="Body"/>
              <w:spacing w:line="276" w:lineRule="auto"/>
            </w:pPr>
            <w:r>
              <w:rPr>
                <w:rStyle w:val="None"/>
                <w:rFonts w:ascii="Arial" w:hAnsi="Arial"/>
                <w:sz w:val="15"/>
                <w:szCs w:val="15"/>
              </w:rPr>
              <w:t>Computer hardware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61000211"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585C3571" w14:textId="77777777"/>
        </w:tc>
      </w:tr>
      <w:tr w:rsidR="00BC39D0" w14:paraId="7B1F47F2"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372F0BE" w14:textId="77777777">
            <w:pPr>
              <w:pStyle w:val="Body"/>
              <w:spacing w:line="276" w:lineRule="auto"/>
            </w:pPr>
            <w:r>
              <w:rPr>
                <w:rStyle w:val="None"/>
                <w:rFonts w:ascii="Arial" w:hAnsi="Arial"/>
                <w:sz w:val="15"/>
                <w:szCs w:val="15"/>
              </w:rPr>
              <w:t>Computer software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4B8A95AB"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1E9CA980" w14:textId="77777777"/>
        </w:tc>
      </w:tr>
      <w:tr w:rsidR="00BC39D0" w14:paraId="4B20105B"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A1814CF" w14:textId="77777777">
            <w:pPr>
              <w:pStyle w:val="Body"/>
              <w:spacing w:line="276" w:lineRule="auto"/>
            </w:pPr>
            <w:r>
              <w:rPr>
                <w:rStyle w:val="None"/>
                <w:rFonts w:ascii="Arial" w:hAnsi="Arial"/>
                <w:sz w:val="15"/>
                <w:szCs w:val="15"/>
              </w:rPr>
              <w:t>Training</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08E339D2"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102DE111" w14:textId="77777777"/>
        </w:tc>
      </w:tr>
      <w:tr w:rsidR="00BC39D0" w14:paraId="33B60629"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8206254" w14:textId="77777777">
            <w:pPr>
              <w:pStyle w:val="Body"/>
              <w:spacing w:line="276" w:lineRule="auto"/>
            </w:pPr>
            <w:r>
              <w:rPr>
                <w:rStyle w:val="None"/>
                <w:rFonts w:ascii="Arial" w:hAnsi="Arial"/>
                <w:sz w:val="15"/>
                <w:szCs w:val="15"/>
              </w:rPr>
              <w:t>Other</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7D69003C"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403B0831" w14:textId="77777777"/>
        </w:tc>
      </w:tr>
      <w:tr w:rsidR="00BC39D0" w14:paraId="47757DA6" w14:textId="77777777">
        <w:trPr>
          <w:trHeight w:val="305"/>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9171BDF" w14:textId="77777777">
            <w:pPr>
              <w:pStyle w:val="Body"/>
              <w:spacing w:line="276" w:lineRule="auto"/>
            </w:pPr>
            <w:r>
              <w:rPr>
                <w:rStyle w:val="None"/>
                <w:rFonts w:ascii="Arial" w:hAnsi="Arial"/>
                <w:b/>
                <w:bCs/>
                <w:sz w:val="15"/>
                <w:szCs w:val="15"/>
              </w:rPr>
              <w:t>TOTAL requested amount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6953711" w14:textId="77777777">
            <w:pPr>
              <w:pStyle w:val="Body"/>
              <w:spacing w:line="276" w:lineRule="auto"/>
            </w:pPr>
            <w:r>
              <w:rPr>
                <w:rStyle w:val="None"/>
                <w:rFonts w:ascii="Arial" w:hAnsi="Arial"/>
                <w:sz w:val="15"/>
                <w:szCs w:val="15"/>
              </w:rPr>
              <w:t>$19,000.00 (pre-tax estimate)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156E6716" w14:textId="77777777"/>
        </w:tc>
      </w:tr>
    </w:tbl>
    <w:p w:rsidR="00BC39D0" w:rsidRDefault="00BC39D0" w14:paraId="01622E2A" w14:textId="77777777">
      <w:pPr>
        <w:pStyle w:val="Body"/>
        <w:widowControl w:val="0"/>
        <w:ind w:left="351" w:hanging="351"/>
        <w:rPr>
          <w:rStyle w:val="None"/>
          <w:rFonts w:ascii="Arial" w:hAnsi="Arial" w:eastAsia="Arial" w:cs="Arial"/>
          <w:sz w:val="15"/>
          <w:szCs w:val="15"/>
        </w:rPr>
      </w:pPr>
    </w:p>
    <w:p w:rsidR="00BC39D0" w:rsidRDefault="00BC39D0" w14:paraId="2E91A11B" w14:textId="77777777">
      <w:pPr>
        <w:pStyle w:val="Body"/>
        <w:spacing w:line="276" w:lineRule="auto"/>
        <w:ind w:left="1400" w:hanging="700"/>
        <w:rPr>
          <w:rStyle w:val="None"/>
          <w:rFonts w:ascii="Arial" w:hAnsi="Arial" w:eastAsia="Arial" w:cs="Arial"/>
          <w:sz w:val="15"/>
          <w:szCs w:val="15"/>
        </w:rPr>
      </w:pPr>
    </w:p>
    <w:p w:rsidR="00BC39D0" w:rsidRDefault="00BC39D0" w14:paraId="23DE43DB" w14:textId="77777777">
      <w:pPr>
        <w:pStyle w:val="Body"/>
        <w:spacing w:line="276" w:lineRule="auto"/>
        <w:ind w:left="1400" w:hanging="700"/>
        <w:rPr>
          <w:rStyle w:val="None"/>
          <w:rFonts w:ascii="Arial" w:hAnsi="Arial" w:eastAsia="Arial" w:cs="Arial"/>
          <w:sz w:val="15"/>
          <w:szCs w:val="15"/>
        </w:rPr>
      </w:pPr>
    </w:p>
    <w:p w:rsidR="00BC39D0" w:rsidRDefault="00384AE3" w14:paraId="20DDECA2" w14:textId="77777777">
      <w:pPr>
        <w:pStyle w:val="Body"/>
        <w:spacing w:line="276" w:lineRule="auto"/>
        <w:rPr>
          <w:rStyle w:val="None"/>
          <w:rFonts w:ascii="Calibri" w:hAnsi="Calibri" w:eastAsia="Calibri" w:cs="Calibri"/>
          <w:sz w:val="22"/>
          <w:szCs w:val="22"/>
        </w:rPr>
      </w:pPr>
      <w:r>
        <w:rPr>
          <w:rStyle w:val="None"/>
          <w:rFonts w:ascii="Calibri" w:hAnsi="Calibri"/>
          <w:sz w:val="22"/>
          <w:szCs w:val="22"/>
        </w:rPr>
        <w:t xml:space="preserve">Please note: </w:t>
      </w:r>
    </w:p>
    <w:p w:rsidR="00BC39D0" w:rsidRDefault="00384AE3" w14:paraId="7CCBCA4B" w14:textId="0AA5B367">
      <w:pPr>
        <w:pStyle w:val="Body"/>
        <w:numPr>
          <w:ilvl w:val="0"/>
          <w:numId w:val="55"/>
        </w:numPr>
        <w:spacing w:line="276" w:lineRule="auto"/>
        <w:rPr>
          <w:rFonts w:ascii="Calibri" w:hAnsi="Calibri"/>
          <w:sz w:val="22"/>
          <w:szCs w:val="22"/>
        </w:rPr>
      </w:pPr>
      <w:r>
        <w:rPr>
          <w:rStyle w:val="None"/>
          <w:rFonts w:ascii="Calibri" w:hAnsi="Calibri"/>
          <w:sz w:val="22"/>
          <w:szCs w:val="22"/>
        </w:rPr>
        <w:t xml:space="preserve">Music is an integral part of a dance technique class and providing quality sound is essential to a </w:t>
      </w:r>
      <w:r w:rsidR="00C4144A">
        <w:rPr>
          <w:rStyle w:val="None"/>
          <w:rFonts w:ascii="Calibri" w:hAnsi="Calibri"/>
          <w:sz w:val="22"/>
          <w:szCs w:val="22"/>
        </w:rPr>
        <w:t>well-functioning</w:t>
      </w:r>
      <w:r>
        <w:rPr>
          <w:rStyle w:val="None"/>
          <w:rFonts w:ascii="Calibri" w:hAnsi="Calibri"/>
          <w:sz w:val="22"/>
          <w:szCs w:val="22"/>
        </w:rPr>
        <w:t xml:space="preserve"> class.  </w:t>
      </w:r>
    </w:p>
    <w:p w:rsidR="00BC39D0" w:rsidRDefault="00384AE3" w14:paraId="311C93B9" w14:textId="77777777">
      <w:pPr>
        <w:pStyle w:val="Body"/>
        <w:numPr>
          <w:ilvl w:val="0"/>
          <w:numId w:val="55"/>
        </w:numPr>
        <w:spacing w:line="276" w:lineRule="auto"/>
        <w:rPr>
          <w:rFonts w:ascii="Calibri" w:hAnsi="Calibri"/>
          <w:sz w:val="22"/>
          <w:szCs w:val="22"/>
        </w:rPr>
      </w:pPr>
      <w:r>
        <w:rPr>
          <w:rStyle w:val="None"/>
          <w:rFonts w:ascii="Calibri" w:hAnsi="Calibri"/>
          <w:sz w:val="22"/>
          <w:szCs w:val="22"/>
        </w:rPr>
        <w:t>Providing the most up to date ways of playing, streaming, and listening to music allows faculty to engage students through innovati</w:t>
      </w:r>
      <w:r>
        <w:rPr>
          <w:rStyle w:val="None"/>
          <w:rFonts w:ascii="Calibri" w:hAnsi="Calibri"/>
          <w:sz w:val="22"/>
          <w:szCs w:val="22"/>
        </w:rPr>
        <w:t>on and inclusivity</w:t>
      </w:r>
    </w:p>
    <w:p w:rsidR="00BC39D0" w:rsidRDefault="00384AE3" w14:paraId="305BF4CD" w14:textId="77777777">
      <w:pPr>
        <w:pStyle w:val="Body"/>
        <w:numPr>
          <w:ilvl w:val="0"/>
          <w:numId w:val="55"/>
        </w:numPr>
        <w:spacing w:line="276" w:lineRule="auto"/>
        <w:rPr>
          <w:rFonts w:ascii="Calibri" w:hAnsi="Calibri"/>
          <w:sz w:val="22"/>
          <w:szCs w:val="22"/>
        </w:rPr>
      </w:pPr>
      <w:r>
        <w:rPr>
          <w:rStyle w:val="None"/>
          <w:rFonts w:ascii="Calibri" w:hAnsi="Calibri"/>
          <w:sz w:val="22"/>
          <w:szCs w:val="22"/>
        </w:rPr>
        <w:t>This achieves the college</w:t>
      </w:r>
      <w:r>
        <w:rPr>
          <w:rStyle w:val="None"/>
          <w:rFonts w:ascii="Calibri" w:hAnsi="Calibri"/>
          <w:sz w:val="22"/>
          <w:szCs w:val="22"/>
        </w:rPr>
        <w:t>’</w:t>
      </w:r>
      <w:r>
        <w:rPr>
          <w:rStyle w:val="None"/>
          <w:rFonts w:ascii="Calibri" w:hAnsi="Calibri"/>
          <w:sz w:val="22"/>
          <w:szCs w:val="22"/>
        </w:rPr>
        <w:t xml:space="preserve">s innovation, partnership, equity, and inclusivity core values </w:t>
      </w:r>
    </w:p>
    <w:p w:rsidR="00BC39D0" w:rsidRDefault="00BC39D0" w14:paraId="52CB3915" w14:textId="77777777">
      <w:pPr>
        <w:pStyle w:val="Body"/>
        <w:spacing w:line="276" w:lineRule="auto"/>
        <w:ind w:left="1440"/>
        <w:rPr>
          <w:rStyle w:val="None"/>
          <w:rFonts w:ascii="Arial" w:hAnsi="Arial" w:eastAsia="Arial" w:cs="Arial"/>
          <w:sz w:val="15"/>
          <w:szCs w:val="15"/>
        </w:rPr>
      </w:pPr>
    </w:p>
    <w:p w:rsidR="00BC39D0" w:rsidRDefault="00BC39D0" w14:paraId="5959C7F3" w14:textId="77777777">
      <w:pPr>
        <w:pStyle w:val="Body"/>
        <w:shd w:val="clear" w:color="auto" w:fill="FFFFFF"/>
        <w:spacing w:line="276" w:lineRule="auto"/>
        <w:rPr>
          <w:rStyle w:val="None"/>
          <w:rFonts w:ascii="Arial" w:hAnsi="Arial" w:eastAsia="Arial" w:cs="Arial"/>
          <w:color w:val="262524"/>
          <w:sz w:val="20"/>
          <w:szCs w:val="20"/>
          <w:u w:color="262524"/>
        </w:rPr>
      </w:pPr>
    </w:p>
    <w:p w:rsidR="00BC39D0" w:rsidRDefault="00384AE3" w14:paraId="64588FA4" w14:textId="77777777">
      <w:pPr>
        <w:pStyle w:val="Body"/>
        <w:shd w:val="clear" w:color="auto" w:fill="FFFFFF"/>
        <w:spacing w:line="276" w:lineRule="auto"/>
        <w:rPr>
          <w:rStyle w:val="None"/>
          <w:rFonts w:ascii="Arial" w:hAnsi="Arial" w:eastAsia="Arial" w:cs="Arial"/>
          <w:color w:val="262524"/>
          <w:sz w:val="20"/>
          <w:szCs w:val="20"/>
          <w:u w:color="262524"/>
        </w:rPr>
      </w:pPr>
      <w:r>
        <w:rPr>
          <w:rStyle w:val="None"/>
          <w:rFonts w:ascii="Arial" w:hAnsi="Arial"/>
          <w:color w:val="262524"/>
          <w:sz w:val="20"/>
          <w:szCs w:val="20"/>
          <w:u w:color="262524"/>
        </w:rPr>
        <w:t xml:space="preserve"> </w:t>
      </w:r>
    </w:p>
    <w:p w:rsidR="00BC39D0" w:rsidRDefault="00384AE3" w14:paraId="348B62AB" w14:textId="77777777">
      <w:pPr>
        <w:pStyle w:val="Body"/>
        <w:shd w:val="clear" w:color="auto" w:fill="FFFFFF"/>
        <w:spacing w:line="276" w:lineRule="auto"/>
        <w:rPr>
          <w:rStyle w:val="None"/>
          <w:rFonts w:ascii="Arial" w:hAnsi="Arial" w:eastAsia="Arial" w:cs="Arial"/>
          <w:color w:val="262524"/>
          <w:sz w:val="19"/>
          <w:szCs w:val="19"/>
          <w:u w:color="262524"/>
        </w:rPr>
      </w:pPr>
      <w:r>
        <w:rPr>
          <w:rStyle w:val="None"/>
          <w:rFonts w:ascii="Arial" w:hAnsi="Arial"/>
          <w:color w:val="262524"/>
          <w:sz w:val="19"/>
          <w:szCs w:val="19"/>
          <w:u w:color="262524"/>
        </w:rPr>
        <w:t xml:space="preserve"> </w:t>
      </w:r>
    </w:p>
    <w:tbl>
      <w:tblPr>
        <w:tblW w:w="9360" w:type="dxa"/>
        <w:tblInd w:w="575"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1517"/>
        <w:gridCol w:w="1163"/>
        <w:gridCol w:w="3989"/>
        <w:gridCol w:w="1019"/>
        <w:gridCol w:w="653"/>
        <w:gridCol w:w="1019"/>
      </w:tblGrid>
      <w:tr w:rsidR="00BC39D0" w14:paraId="570EFF48" w14:textId="77777777">
        <w:trPr>
          <w:trHeight w:val="523"/>
        </w:trPr>
        <w:tc>
          <w:tcPr>
            <w:tcW w:w="1516"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384AE3" w14:paraId="6254F6A9" w14:textId="77777777">
            <w:pPr>
              <w:pStyle w:val="Body"/>
              <w:spacing w:line="276" w:lineRule="auto"/>
            </w:pPr>
            <w:r>
              <w:rPr>
                <w:rStyle w:val="None"/>
                <w:rFonts w:ascii="Arial" w:hAnsi="Arial"/>
                <w:sz w:val="21"/>
                <w:szCs w:val="21"/>
                <w:shd w:val="clear" w:color="auto" w:fill="FFFFFF"/>
              </w:rPr>
              <w:t>Item</w:t>
            </w:r>
          </w:p>
        </w:tc>
        <w:tc>
          <w:tcPr>
            <w:tcW w:w="1163"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384AE3" w14:paraId="7087A89A" w14:textId="77777777">
            <w:pPr>
              <w:pStyle w:val="Body"/>
              <w:spacing w:line="276" w:lineRule="auto"/>
            </w:pPr>
            <w:r>
              <w:rPr>
                <w:rStyle w:val="None"/>
                <w:rFonts w:ascii="Arial" w:hAnsi="Arial"/>
                <w:sz w:val="21"/>
                <w:szCs w:val="21"/>
                <w:shd w:val="clear" w:color="auto" w:fill="FFFFFF"/>
              </w:rPr>
              <w:t>Model</w:t>
            </w:r>
          </w:p>
        </w:tc>
        <w:tc>
          <w:tcPr>
            <w:tcW w:w="3988"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384AE3" w14:paraId="1F5C1BC6" w14:textId="77777777">
            <w:pPr>
              <w:pStyle w:val="Body"/>
              <w:spacing w:line="276" w:lineRule="auto"/>
            </w:pPr>
            <w:proofErr w:type="spellStart"/>
            <w:r>
              <w:rPr>
                <w:rStyle w:val="None"/>
                <w:rFonts w:ascii="Arial" w:hAnsi="Arial"/>
                <w:sz w:val="21"/>
                <w:szCs w:val="21"/>
                <w:shd w:val="clear" w:color="auto" w:fill="FFFFFF"/>
              </w:rPr>
              <w:t>Linky</w:t>
            </w:r>
            <w:proofErr w:type="spellEnd"/>
          </w:p>
        </w:tc>
        <w:tc>
          <w:tcPr>
            <w:tcW w:w="1019"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384AE3" w14:paraId="2BA25046" w14:textId="77777777">
            <w:pPr>
              <w:pStyle w:val="Body"/>
              <w:spacing w:line="276" w:lineRule="auto"/>
            </w:pPr>
            <w:r>
              <w:rPr>
                <w:rStyle w:val="None"/>
                <w:rFonts w:ascii="Arial" w:hAnsi="Arial"/>
                <w:sz w:val="21"/>
                <w:szCs w:val="21"/>
                <w:shd w:val="clear" w:color="auto" w:fill="FFFFFF"/>
              </w:rPr>
              <w:t>Cost</w:t>
            </w:r>
          </w:p>
        </w:tc>
        <w:tc>
          <w:tcPr>
            <w:tcW w:w="653"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384AE3" w14:paraId="0CEE6300" w14:textId="77777777">
            <w:pPr>
              <w:pStyle w:val="Body"/>
              <w:spacing w:line="276" w:lineRule="auto"/>
            </w:pPr>
            <w:r>
              <w:rPr>
                <w:rStyle w:val="None"/>
                <w:rFonts w:ascii="Arial" w:hAnsi="Arial"/>
                <w:sz w:val="21"/>
                <w:szCs w:val="21"/>
                <w:shd w:val="clear" w:color="auto" w:fill="FFFFFF"/>
              </w:rPr>
              <w:t>Count</w:t>
            </w:r>
          </w:p>
        </w:tc>
        <w:tc>
          <w:tcPr>
            <w:tcW w:w="1019"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384AE3" w14:paraId="3058BB1C" w14:textId="77777777">
            <w:pPr>
              <w:pStyle w:val="Body"/>
              <w:spacing w:line="276" w:lineRule="auto"/>
            </w:pPr>
            <w:r>
              <w:rPr>
                <w:rStyle w:val="None"/>
                <w:rFonts w:ascii="Arial" w:hAnsi="Arial"/>
                <w:sz w:val="21"/>
                <w:szCs w:val="21"/>
                <w:shd w:val="clear" w:color="auto" w:fill="FFFFFF"/>
              </w:rPr>
              <w:t>Sub-Total</w:t>
            </w:r>
          </w:p>
        </w:tc>
      </w:tr>
      <w:tr w:rsidR="00BC39D0" w14:paraId="5F97AD38" w14:textId="77777777">
        <w:trPr>
          <w:trHeight w:val="798"/>
        </w:trPr>
        <w:tc>
          <w:tcPr>
            <w:tcW w:w="1516"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384AE3" w14:paraId="75644C63" w14:textId="77777777">
            <w:pPr>
              <w:pStyle w:val="Body"/>
              <w:spacing w:line="276" w:lineRule="auto"/>
            </w:pPr>
            <w:r>
              <w:rPr>
                <w:rStyle w:val="None"/>
                <w:rFonts w:ascii="Arial" w:hAnsi="Arial"/>
                <w:sz w:val="21"/>
                <w:szCs w:val="21"/>
                <w:shd w:val="clear" w:color="auto" w:fill="FFFFFF"/>
              </w:rPr>
              <w:t>Speaker</w:t>
            </w:r>
          </w:p>
        </w:tc>
        <w:tc>
          <w:tcPr>
            <w:tcW w:w="1163"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384AE3" w14:paraId="23D36D00" w14:textId="77777777">
            <w:pPr>
              <w:pStyle w:val="Body"/>
              <w:spacing w:line="276" w:lineRule="auto"/>
            </w:pPr>
            <w:r>
              <w:rPr>
                <w:rStyle w:val="None"/>
                <w:rFonts w:ascii="Arial" w:hAnsi="Arial"/>
                <w:sz w:val="21"/>
                <w:szCs w:val="21"/>
                <w:shd w:val="clear" w:color="auto" w:fill="FFFFFF"/>
              </w:rPr>
              <w:t>QSC E110</w:t>
            </w:r>
          </w:p>
        </w:tc>
        <w:tc>
          <w:tcPr>
            <w:tcW w:w="3988"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384AE3" w14:paraId="0109565F" w14:textId="77777777">
            <w:pPr>
              <w:pStyle w:val="Body"/>
              <w:spacing w:line="276" w:lineRule="auto"/>
            </w:pPr>
            <w:hyperlink w:history="1" r:id="rId12">
              <w:r>
                <w:rPr>
                  <w:rStyle w:val="Hyperlink3"/>
                  <w:rFonts w:ascii="Arial" w:hAnsi="Arial"/>
                  <w:color w:val="1155CC"/>
                  <w:sz w:val="21"/>
                  <w:szCs w:val="21"/>
                  <w:u w:val="single" w:color="1155CC"/>
                  <w:shd w:val="clear" w:color="auto" w:fill="FFFFFF"/>
                </w:rPr>
                <w:t>https://www.fullcompass.com/prod/545358-qsc-e110-10-2-way-passive-loudspeaker</w:t>
              </w:r>
            </w:hyperlink>
          </w:p>
        </w:tc>
        <w:tc>
          <w:tcPr>
            <w:tcW w:w="1019"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384AE3" w14:paraId="5E4324EB" w14:textId="77777777">
            <w:pPr>
              <w:pStyle w:val="Body"/>
              <w:spacing w:line="276" w:lineRule="auto"/>
              <w:jc w:val="right"/>
            </w:pPr>
            <w:r>
              <w:rPr>
                <w:rStyle w:val="Hyperlink3"/>
                <w:rFonts w:ascii="Arial" w:hAnsi="Arial"/>
                <w:sz w:val="21"/>
                <w:szCs w:val="21"/>
                <w:shd w:val="clear" w:color="auto" w:fill="FFFFFF"/>
              </w:rPr>
              <w:t>$530.00</w:t>
            </w:r>
          </w:p>
        </w:tc>
        <w:tc>
          <w:tcPr>
            <w:tcW w:w="653"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384AE3" w14:paraId="50EC443B" w14:textId="77777777">
            <w:pPr>
              <w:pStyle w:val="Body"/>
              <w:spacing w:line="276" w:lineRule="auto"/>
              <w:jc w:val="right"/>
            </w:pPr>
            <w:r>
              <w:rPr>
                <w:rStyle w:val="Hyperlink3"/>
                <w:rFonts w:ascii="Arial" w:hAnsi="Arial"/>
                <w:sz w:val="21"/>
                <w:szCs w:val="21"/>
                <w:shd w:val="clear" w:color="auto" w:fill="FFFFFF"/>
              </w:rPr>
              <w:t>6</w:t>
            </w:r>
          </w:p>
        </w:tc>
        <w:tc>
          <w:tcPr>
            <w:tcW w:w="1019"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384AE3" w14:paraId="13027037" w14:textId="77777777">
            <w:pPr>
              <w:pStyle w:val="Body"/>
              <w:spacing w:line="276" w:lineRule="auto"/>
              <w:jc w:val="right"/>
            </w:pPr>
            <w:r>
              <w:rPr>
                <w:rStyle w:val="Hyperlink3"/>
                <w:rFonts w:ascii="Arial" w:hAnsi="Arial"/>
                <w:sz w:val="21"/>
                <w:szCs w:val="21"/>
                <w:shd w:val="clear" w:color="auto" w:fill="FFFFFF"/>
              </w:rPr>
              <w:t>$3,180</w:t>
            </w:r>
          </w:p>
        </w:tc>
      </w:tr>
      <w:tr w:rsidR="00BC39D0" w14:paraId="7C5093ED" w14:textId="77777777">
        <w:trPr>
          <w:trHeight w:val="500"/>
        </w:trPr>
        <w:tc>
          <w:tcPr>
            <w:tcW w:w="1516"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384AE3" w14:paraId="58DD22DF" w14:textId="77777777">
            <w:pPr>
              <w:pStyle w:val="Body"/>
              <w:spacing w:line="276" w:lineRule="auto"/>
            </w:pPr>
            <w:r>
              <w:rPr>
                <w:rStyle w:val="Hyperlink3"/>
                <w:rFonts w:ascii="Arial" w:hAnsi="Arial"/>
                <w:sz w:val="21"/>
                <w:szCs w:val="21"/>
                <w:shd w:val="clear" w:color="auto" w:fill="FFFFFF"/>
              </w:rPr>
              <w:lastRenderedPageBreak/>
              <w:t>Bracket</w:t>
            </w:r>
          </w:p>
        </w:tc>
        <w:tc>
          <w:tcPr>
            <w:tcW w:w="1163"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384AE3" w14:paraId="368FA392" w14:textId="77777777">
            <w:pPr>
              <w:pStyle w:val="Body"/>
              <w:spacing w:line="276" w:lineRule="auto"/>
            </w:pPr>
            <w:r>
              <w:rPr>
                <w:rStyle w:val="Hyperlink3"/>
                <w:rFonts w:ascii="Arial" w:hAnsi="Arial"/>
                <w:sz w:val="21"/>
                <w:szCs w:val="21"/>
                <w:shd w:val="clear" w:color="auto" w:fill="FFFFFF"/>
              </w:rPr>
              <w:t>-</w:t>
            </w:r>
          </w:p>
        </w:tc>
        <w:tc>
          <w:tcPr>
            <w:tcW w:w="3988"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BC39D0" w14:paraId="3F82FAB8" w14:textId="77777777"/>
        </w:tc>
        <w:tc>
          <w:tcPr>
            <w:tcW w:w="1019"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384AE3" w14:paraId="1ED94727" w14:textId="77777777">
            <w:pPr>
              <w:pStyle w:val="Body"/>
              <w:spacing w:line="276" w:lineRule="auto"/>
              <w:jc w:val="right"/>
            </w:pPr>
            <w:r>
              <w:rPr>
                <w:rStyle w:val="Hyperlink3"/>
                <w:rFonts w:ascii="Arial" w:hAnsi="Arial"/>
                <w:sz w:val="21"/>
                <w:szCs w:val="21"/>
                <w:shd w:val="clear" w:color="auto" w:fill="FFFFFF"/>
              </w:rPr>
              <w:t>$75.00</w:t>
            </w:r>
          </w:p>
        </w:tc>
        <w:tc>
          <w:tcPr>
            <w:tcW w:w="653"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384AE3" w14:paraId="108B62A3" w14:textId="77777777">
            <w:pPr>
              <w:pStyle w:val="Body"/>
              <w:spacing w:line="276" w:lineRule="auto"/>
              <w:jc w:val="right"/>
            </w:pPr>
            <w:r>
              <w:rPr>
                <w:rStyle w:val="Hyperlink3"/>
                <w:rFonts w:ascii="Arial" w:hAnsi="Arial"/>
                <w:sz w:val="21"/>
                <w:szCs w:val="21"/>
                <w:shd w:val="clear" w:color="auto" w:fill="FFFFFF"/>
              </w:rPr>
              <w:t>6</w:t>
            </w:r>
          </w:p>
        </w:tc>
        <w:tc>
          <w:tcPr>
            <w:tcW w:w="1019"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384AE3" w14:paraId="4E53B4EC" w14:textId="77777777">
            <w:pPr>
              <w:pStyle w:val="Body"/>
              <w:spacing w:line="276" w:lineRule="auto"/>
              <w:jc w:val="right"/>
            </w:pPr>
            <w:r>
              <w:rPr>
                <w:rStyle w:val="Hyperlink3"/>
                <w:rFonts w:ascii="Arial" w:hAnsi="Arial"/>
                <w:sz w:val="21"/>
                <w:szCs w:val="21"/>
                <w:shd w:val="clear" w:color="auto" w:fill="FFFFFF"/>
              </w:rPr>
              <w:t>$450</w:t>
            </w:r>
          </w:p>
        </w:tc>
      </w:tr>
      <w:tr w:rsidR="00BC39D0" w14:paraId="5F6EC774" w14:textId="77777777">
        <w:trPr>
          <w:trHeight w:val="798"/>
        </w:trPr>
        <w:tc>
          <w:tcPr>
            <w:tcW w:w="1516"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384AE3" w14:paraId="3A47F544" w14:textId="77777777">
            <w:pPr>
              <w:pStyle w:val="Body"/>
              <w:spacing w:line="276" w:lineRule="auto"/>
            </w:pPr>
            <w:r>
              <w:rPr>
                <w:rStyle w:val="Hyperlink3"/>
                <w:rFonts w:ascii="Arial" w:hAnsi="Arial"/>
                <w:sz w:val="21"/>
                <w:szCs w:val="21"/>
                <w:shd w:val="clear" w:color="auto" w:fill="FFFFFF"/>
              </w:rPr>
              <w:t>Mixer</w:t>
            </w:r>
          </w:p>
        </w:tc>
        <w:tc>
          <w:tcPr>
            <w:tcW w:w="1163"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384AE3" w14:paraId="75990971" w14:textId="77777777">
            <w:pPr>
              <w:pStyle w:val="Body"/>
              <w:spacing w:line="276" w:lineRule="auto"/>
            </w:pPr>
            <w:r>
              <w:rPr>
                <w:rStyle w:val="Hyperlink3"/>
                <w:rFonts w:ascii="Arial" w:hAnsi="Arial"/>
                <w:sz w:val="21"/>
                <w:szCs w:val="21"/>
                <w:shd w:val="clear" w:color="auto" w:fill="FFFFFF"/>
              </w:rPr>
              <w:t>ARTMX821</w:t>
            </w:r>
          </w:p>
        </w:tc>
        <w:tc>
          <w:tcPr>
            <w:tcW w:w="3988"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384AE3" w14:paraId="0B0C28CB" w14:textId="77777777">
            <w:pPr>
              <w:pStyle w:val="Body"/>
              <w:spacing w:line="276" w:lineRule="auto"/>
            </w:pPr>
            <w:hyperlink w:history="1" r:id="rId13">
              <w:r>
                <w:rPr>
                  <w:rStyle w:val="Hyperlink3"/>
                  <w:rFonts w:ascii="Arial" w:hAnsi="Arial"/>
                  <w:color w:val="1155CC"/>
                  <w:sz w:val="21"/>
                  <w:szCs w:val="21"/>
                  <w:u w:val="single" w:color="1155CC"/>
                  <w:shd w:val="clear" w:color="auto" w:fill="FFFFFF"/>
                </w:rPr>
                <w:t>https://www.fullcompass.com/prod/254950-art-mx821s-1ru-8-channel-mic-line-mixer</w:t>
              </w:r>
            </w:hyperlink>
          </w:p>
        </w:tc>
        <w:tc>
          <w:tcPr>
            <w:tcW w:w="1019"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384AE3" w14:paraId="6C85A738" w14:textId="77777777">
            <w:pPr>
              <w:pStyle w:val="Body"/>
              <w:spacing w:line="276" w:lineRule="auto"/>
              <w:jc w:val="right"/>
            </w:pPr>
            <w:r>
              <w:rPr>
                <w:rStyle w:val="Hyperlink3"/>
                <w:rFonts w:ascii="Arial" w:hAnsi="Arial"/>
                <w:sz w:val="21"/>
                <w:szCs w:val="21"/>
                <w:shd w:val="clear" w:color="auto" w:fill="FFFFFF"/>
              </w:rPr>
              <w:t>$200.00</w:t>
            </w:r>
          </w:p>
        </w:tc>
        <w:tc>
          <w:tcPr>
            <w:tcW w:w="653"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384AE3" w14:paraId="5E6D0761" w14:textId="77777777">
            <w:pPr>
              <w:pStyle w:val="Body"/>
              <w:spacing w:line="276" w:lineRule="auto"/>
              <w:jc w:val="right"/>
            </w:pPr>
            <w:r>
              <w:rPr>
                <w:rStyle w:val="Hyperlink3"/>
                <w:rFonts w:ascii="Arial" w:hAnsi="Arial"/>
                <w:sz w:val="21"/>
                <w:szCs w:val="21"/>
                <w:shd w:val="clear" w:color="auto" w:fill="FFFFFF"/>
              </w:rPr>
              <w:t>2</w:t>
            </w:r>
          </w:p>
        </w:tc>
        <w:tc>
          <w:tcPr>
            <w:tcW w:w="1019"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384AE3" w14:paraId="17C0EDC8" w14:textId="77777777">
            <w:pPr>
              <w:pStyle w:val="Body"/>
              <w:spacing w:line="276" w:lineRule="auto"/>
              <w:jc w:val="right"/>
            </w:pPr>
            <w:r>
              <w:rPr>
                <w:rStyle w:val="Hyperlink3"/>
                <w:rFonts w:ascii="Arial" w:hAnsi="Arial"/>
                <w:sz w:val="21"/>
                <w:szCs w:val="21"/>
                <w:shd w:val="clear" w:color="auto" w:fill="FFFFFF"/>
              </w:rPr>
              <w:t>$400</w:t>
            </w:r>
          </w:p>
        </w:tc>
      </w:tr>
      <w:tr w:rsidR="00BC39D0" w14:paraId="76C1C7CF" w14:textId="77777777">
        <w:trPr>
          <w:trHeight w:val="1070"/>
        </w:trPr>
        <w:tc>
          <w:tcPr>
            <w:tcW w:w="1516"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384AE3" w14:paraId="37E69704" w14:textId="77777777">
            <w:pPr>
              <w:pStyle w:val="Body"/>
              <w:spacing w:line="276" w:lineRule="auto"/>
            </w:pPr>
            <w:r>
              <w:rPr>
                <w:rStyle w:val="Hyperlink3"/>
                <w:rFonts w:ascii="Arial" w:hAnsi="Arial"/>
                <w:sz w:val="21"/>
                <w:szCs w:val="21"/>
                <w:shd w:val="clear" w:color="auto" w:fill="FFFFFF"/>
              </w:rPr>
              <w:t>Amp</w:t>
            </w:r>
          </w:p>
        </w:tc>
        <w:tc>
          <w:tcPr>
            <w:tcW w:w="1163"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384AE3" w14:paraId="243C412F" w14:textId="77777777">
            <w:pPr>
              <w:pStyle w:val="Body"/>
              <w:spacing w:line="276" w:lineRule="auto"/>
            </w:pPr>
            <w:r>
              <w:rPr>
                <w:rStyle w:val="Hyperlink3"/>
                <w:rFonts w:ascii="Arial" w:hAnsi="Arial"/>
                <w:sz w:val="21"/>
                <w:szCs w:val="21"/>
                <w:shd w:val="clear" w:color="auto" w:fill="FFFFFF"/>
              </w:rPr>
              <w:t>QSC PLD4.5</w:t>
            </w:r>
          </w:p>
        </w:tc>
        <w:tc>
          <w:tcPr>
            <w:tcW w:w="3988"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384AE3" w14:paraId="369D5B8D" w14:textId="77777777">
            <w:pPr>
              <w:pStyle w:val="Body"/>
              <w:spacing w:line="276" w:lineRule="auto"/>
            </w:pPr>
            <w:hyperlink w:history="1" r:id="rId14">
              <w:r>
                <w:rPr>
                  <w:rStyle w:val="Hyperlink3"/>
                  <w:rFonts w:ascii="Arial" w:hAnsi="Arial"/>
                  <w:color w:val="1155CC"/>
                  <w:sz w:val="21"/>
                  <w:szCs w:val="21"/>
                  <w:u w:val="single" w:color="1155CC"/>
                  <w:shd w:val="clear" w:color="auto" w:fill="FFFFFF"/>
                </w:rPr>
                <w:t>https://www.fullcompass.com/prod/239302-qsc-pld4-5-xx-4-channel-power-amplifier-2000w-at-4-ohm-fast-dsp</w:t>
              </w:r>
            </w:hyperlink>
          </w:p>
        </w:tc>
        <w:tc>
          <w:tcPr>
            <w:tcW w:w="1019"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384AE3" w14:paraId="4DCE01E5" w14:textId="77777777">
            <w:pPr>
              <w:pStyle w:val="Body"/>
              <w:spacing w:line="276" w:lineRule="auto"/>
              <w:jc w:val="right"/>
            </w:pPr>
            <w:r>
              <w:rPr>
                <w:rStyle w:val="Hyperlink3"/>
                <w:rFonts w:ascii="Arial" w:hAnsi="Arial"/>
                <w:sz w:val="21"/>
                <w:szCs w:val="21"/>
                <w:shd w:val="clear" w:color="auto" w:fill="FFFFFF"/>
              </w:rPr>
              <w:t>$2,200.00</w:t>
            </w:r>
          </w:p>
        </w:tc>
        <w:tc>
          <w:tcPr>
            <w:tcW w:w="653"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384AE3" w14:paraId="732B8794" w14:textId="77777777">
            <w:pPr>
              <w:pStyle w:val="Body"/>
              <w:spacing w:line="276" w:lineRule="auto"/>
              <w:jc w:val="right"/>
            </w:pPr>
            <w:r>
              <w:rPr>
                <w:rStyle w:val="Hyperlink3"/>
                <w:rFonts w:ascii="Arial" w:hAnsi="Arial"/>
                <w:sz w:val="21"/>
                <w:szCs w:val="21"/>
                <w:shd w:val="clear" w:color="auto" w:fill="FFFFFF"/>
              </w:rPr>
              <w:t>2</w:t>
            </w:r>
          </w:p>
        </w:tc>
        <w:tc>
          <w:tcPr>
            <w:tcW w:w="1019"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384AE3" w14:paraId="67FD2D5A" w14:textId="77777777">
            <w:pPr>
              <w:pStyle w:val="Body"/>
              <w:spacing w:line="276" w:lineRule="auto"/>
              <w:jc w:val="right"/>
            </w:pPr>
            <w:r>
              <w:rPr>
                <w:rStyle w:val="Hyperlink3"/>
                <w:rFonts w:ascii="Arial" w:hAnsi="Arial"/>
                <w:sz w:val="21"/>
                <w:szCs w:val="21"/>
                <w:shd w:val="clear" w:color="auto" w:fill="FFFFFF"/>
              </w:rPr>
              <w:t>$4,400</w:t>
            </w:r>
          </w:p>
        </w:tc>
      </w:tr>
      <w:tr w:rsidR="00BC39D0" w14:paraId="17A669CB" w14:textId="77777777">
        <w:trPr>
          <w:trHeight w:val="1340"/>
        </w:trPr>
        <w:tc>
          <w:tcPr>
            <w:tcW w:w="1516"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384AE3" w14:paraId="031B428B" w14:textId="77777777">
            <w:pPr>
              <w:pStyle w:val="Body"/>
              <w:spacing w:line="276" w:lineRule="auto"/>
            </w:pPr>
            <w:r>
              <w:rPr>
                <w:rStyle w:val="Hyperlink3"/>
                <w:rFonts w:ascii="Arial" w:hAnsi="Arial"/>
                <w:sz w:val="21"/>
                <w:szCs w:val="21"/>
                <w:shd w:val="clear" w:color="auto" w:fill="FFFFFF"/>
              </w:rPr>
              <w:t>Bluetooth Receiver/Media Player</w:t>
            </w:r>
          </w:p>
        </w:tc>
        <w:tc>
          <w:tcPr>
            <w:tcW w:w="1163"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384AE3" w14:paraId="47D4892A" w14:textId="77777777">
            <w:pPr>
              <w:pStyle w:val="Body"/>
              <w:spacing w:line="276" w:lineRule="auto"/>
            </w:pPr>
            <w:r>
              <w:rPr>
                <w:rStyle w:val="Hyperlink3"/>
                <w:rFonts w:ascii="Arial" w:hAnsi="Arial"/>
                <w:sz w:val="21"/>
                <w:szCs w:val="21"/>
                <w:shd w:val="clear" w:color="auto" w:fill="FFFFFF"/>
              </w:rPr>
              <w:t>Denon DN-300Z</w:t>
            </w:r>
          </w:p>
        </w:tc>
        <w:tc>
          <w:tcPr>
            <w:tcW w:w="3988"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384AE3" w14:paraId="3F9EF2B7" w14:textId="77777777">
            <w:pPr>
              <w:pStyle w:val="Body"/>
              <w:spacing w:line="276" w:lineRule="auto"/>
            </w:pPr>
            <w:hyperlink w:history="1" r:id="rId15">
              <w:r>
                <w:rPr>
                  <w:rStyle w:val="Hyperlink3"/>
                  <w:rFonts w:ascii="Arial" w:hAnsi="Arial"/>
                  <w:color w:val="1155CC"/>
                  <w:sz w:val="21"/>
                  <w:szCs w:val="21"/>
                  <w:u w:val="single" w:color="1155CC"/>
                  <w:shd w:val="clear" w:color="auto" w:fill="FFFFFF"/>
                </w:rPr>
                <w:t>https://www.fullcompass.com/prod/267384-denon-professional-dn-300z-cd-media-player-with-bluetooth-usb-sd-aux-and-am-fm-tuner</w:t>
              </w:r>
            </w:hyperlink>
          </w:p>
        </w:tc>
        <w:tc>
          <w:tcPr>
            <w:tcW w:w="1019"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384AE3" w14:paraId="4FD23AE2" w14:textId="77777777">
            <w:pPr>
              <w:pStyle w:val="Body"/>
              <w:spacing w:line="276" w:lineRule="auto"/>
              <w:jc w:val="right"/>
            </w:pPr>
            <w:r>
              <w:rPr>
                <w:rStyle w:val="Hyperlink3"/>
                <w:rFonts w:ascii="Arial" w:hAnsi="Arial"/>
                <w:sz w:val="21"/>
                <w:szCs w:val="21"/>
                <w:shd w:val="clear" w:color="auto" w:fill="FFFFFF"/>
              </w:rPr>
              <w:t>$450</w:t>
            </w:r>
          </w:p>
        </w:tc>
        <w:tc>
          <w:tcPr>
            <w:tcW w:w="653"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384AE3" w14:paraId="4F29D93A" w14:textId="77777777">
            <w:pPr>
              <w:pStyle w:val="Body"/>
              <w:spacing w:line="276" w:lineRule="auto"/>
              <w:jc w:val="right"/>
            </w:pPr>
            <w:r>
              <w:rPr>
                <w:rStyle w:val="Hyperlink3"/>
                <w:rFonts w:ascii="Arial" w:hAnsi="Arial"/>
                <w:sz w:val="21"/>
                <w:szCs w:val="21"/>
                <w:shd w:val="clear" w:color="auto" w:fill="FFFFFF"/>
              </w:rPr>
              <w:t>2</w:t>
            </w:r>
          </w:p>
        </w:tc>
        <w:tc>
          <w:tcPr>
            <w:tcW w:w="1019"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384AE3" w14:paraId="137F59D8" w14:textId="77777777">
            <w:pPr>
              <w:pStyle w:val="Body"/>
              <w:spacing w:line="276" w:lineRule="auto"/>
              <w:jc w:val="right"/>
            </w:pPr>
            <w:r>
              <w:rPr>
                <w:rStyle w:val="Hyperlink3"/>
                <w:rFonts w:ascii="Arial" w:hAnsi="Arial"/>
                <w:sz w:val="21"/>
                <w:szCs w:val="21"/>
                <w:shd w:val="clear" w:color="auto" w:fill="FFFFFF"/>
              </w:rPr>
              <w:t>$900</w:t>
            </w:r>
          </w:p>
        </w:tc>
      </w:tr>
      <w:tr w:rsidR="00BC39D0" w14:paraId="71F56239" w14:textId="77777777">
        <w:trPr>
          <w:trHeight w:val="650"/>
        </w:trPr>
        <w:tc>
          <w:tcPr>
            <w:tcW w:w="1516"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BC39D0" w14:paraId="66355EAB" w14:textId="77777777"/>
        </w:tc>
        <w:tc>
          <w:tcPr>
            <w:tcW w:w="1163"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BC39D0" w14:paraId="287DC2BB" w14:textId="77777777"/>
        </w:tc>
        <w:tc>
          <w:tcPr>
            <w:tcW w:w="3988"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BC39D0" w14:paraId="7BA43607" w14:textId="77777777"/>
        </w:tc>
        <w:tc>
          <w:tcPr>
            <w:tcW w:w="1019"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BC39D0" w14:paraId="65B9B04A" w14:textId="77777777"/>
        </w:tc>
        <w:tc>
          <w:tcPr>
            <w:tcW w:w="653"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BC39D0" w14:paraId="1FACE991" w14:textId="77777777"/>
        </w:tc>
        <w:tc>
          <w:tcPr>
            <w:tcW w:w="1019"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384AE3" w14:paraId="47891B9E" w14:textId="77777777">
            <w:pPr>
              <w:pStyle w:val="Body"/>
              <w:spacing w:line="276" w:lineRule="auto"/>
            </w:pPr>
            <w:r>
              <w:rPr>
                <w:rStyle w:val="Hyperlink3"/>
                <w:rFonts w:ascii="Arial" w:hAnsi="Arial"/>
                <w:sz w:val="21"/>
                <w:szCs w:val="21"/>
                <w:shd w:val="clear" w:color="auto" w:fill="FFFFFF"/>
              </w:rPr>
              <w:t xml:space="preserve">$           </w:t>
            </w:r>
            <w:r>
              <w:rPr>
                <w:rStyle w:val="Hyperlink3"/>
                <w:rFonts w:ascii="Arial" w:hAnsi="Arial"/>
                <w:sz w:val="21"/>
                <w:szCs w:val="21"/>
                <w:shd w:val="clear" w:color="auto" w:fill="FFFFFF"/>
              </w:rPr>
              <w:tab/>
            </w:r>
            <w:r>
              <w:rPr>
                <w:rStyle w:val="Hyperlink3"/>
                <w:rFonts w:ascii="Arial" w:hAnsi="Arial"/>
                <w:sz w:val="21"/>
                <w:szCs w:val="21"/>
                <w:shd w:val="clear" w:color="auto" w:fill="FFFFFF"/>
              </w:rPr>
              <w:t>-</w:t>
            </w:r>
          </w:p>
        </w:tc>
      </w:tr>
      <w:tr w:rsidR="00BC39D0" w14:paraId="4D696429" w14:textId="77777777">
        <w:trPr>
          <w:trHeight w:val="785"/>
        </w:trPr>
        <w:tc>
          <w:tcPr>
            <w:tcW w:w="1516"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384AE3" w14:paraId="6DC61F23" w14:textId="77777777">
            <w:pPr>
              <w:pStyle w:val="Body"/>
              <w:spacing w:line="276" w:lineRule="auto"/>
            </w:pPr>
            <w:r>
              <w:rPr>
                <w:rStyle w:val="Hyperlink3"/>
                <w:rFonts w:ascii="Arial" w:hAnsi="Arial"/>
                <w:sz w:val="21"/>
                <w:szCs w:val="21"/>
                <w:shd w:val="clear" w:color="auto" w:fill="FFFFFF"/>
              </w:rPr>
              <w:t>Install</w:t>
            </w:r>
          </w:p>
        </w:tc>
        <w:tc>
          <w:tcPr>
            <w:tcW w:w="1163"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BC39D0" w14:paraId="64A57A6C" w14:textId="77777777"/>
        </w:tc>
        <w:tc>
          <w:tcPr>
            <w:tcW w:w="3988"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BC39D0" w14:paraId="3B56730D" w14:textId="77777777"/>
        </w:tc>
        <w:tc>
          <w:tcPr>
            <w:tcW w:w="1019"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384AE3" w14:paraId="7E889030" w14:textId="77777777">
            <w:pPr>
              <w:pStyle w:val="Body"/>
              <w:spacing w:line="276" w:lineRule="auto"/>
              <w:jc w:val="right"/>
            </w:pPr>
            <w:r>
              <w:rPr>
                <w:rStyle w:val="Hyperlink3"/>
                <w:rFonts w:ascii="Arial" w:hAnsi="Arial"/>
                <w:sz w:val="21"/>
                <w:szCs w:val="21"/>
                <w:shd w:val="clear" w:color="auto" w:fill="FFFFFF"/>
              </w:rPr>
              <w:t>$5,000.00</w:t>
            </w:r>
          </w:p>
        </w:tc>
        <w:tc>
          <w:tcPr>
            <w:tcW w:w="653"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384AE3" w14:paraId="581072CE" w14:textId="77777777">
            <w:pPr>
              <w:pStyle w:val="Body"/>
              <w:spacing w:line="276" w:lineRule="auto"/>
              <w:jc w:val="right"/>
            </w:pPr>
            <w:r>
              <w:rPr>
                <w:rStyle w:val="Hyperlink3"/>
                <w:rFonts w:ascii="Arial" w:hAnsi="Arial"/>
                <w:sz w:val="21"/>
                <w:szCs w:val="21"/>
                <w:shd w:val="clear" w:color="auto" w:fill="FFFFFF"/>
              </w:rPr>
              <w:t>2</w:t>
            </w:r>
          </w:p>
        </w:tc>
        <w:tc>
          <w:tcPr>
            <w:tcW w:w="1019"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384AE3" w14:paraId="0A111BEF" w14:textId="77777777">
            <w:pPr>
              <w:pStyle w:val="Body"/>
              <w:spacing w:line="276" w:lineRule="auto"/>
              <w:jc w:val="right"/>
            </w:pPr>
            <w:r>
              <w:rPr>
                <w:rStyle w:val="Hyperlink3"/>
                <w:rFonts w:ascii="Arial" w:hAnsi="Arial"/>
                <w:sz w:val="21"/>
                <w:szCs w:val="21"/>
                <w:shd w:val="clear" w:color="auto" w:fill="FFFFFF"/>
              </w:rPr>
              <w:t>$10,000</w:t>
            </w:r>
          </w:p>
        </w:tc>
      </w:tr>
      <w:tr w:rsidR="00BC39D0" w14:paraId="2BDC11A0" w14:textId="77777777">
        <w:trPr>
          <w:trHeight w:val="320"/>
        </w:trPr>
        <w:tc>
          <w:tcPr>
            <w:tcW w:w="1516"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BC39D0" w14:paraId="5F34458B" w14:textId="77777777"/>
        </w:tc>
        <w:tc>
          <w:tcPr>
            <w:tcW w:w="1163"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BC39D0" w14:paraId="735CDEBA" w14:textId="77777777"/>
        </w:tc>
        <w:tc>
          <w:tcPr>
            <w:tcW w:w="3988"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BC39D0" w14:paraId="4CD981BA" w14:textId="77777777"/>
        </w:tc>
        <w:tc>
          <w:tcPr>
            <w:tcW w:w="1019"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BC39D0" w14:paraId="4F5295A9" w14:textId="77777777"/>
        </w:tc>
        <w:tc>
          <w:tcPr>
            <w:tcW w:w="653"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BC39D0" w14:paraId="2E444D1C" w14:textId="77777777"/>
        </w:tc>
        <w:tc>
          <w:tcPr>
            <w:tcW w:w="1019"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BC39D0" w14:paraId="0D4F0769" w14:textId="77777777"/>
        </w:tc>
      </w:tr>
      <w:tr w:rsidR="00BC39D0" w14:paraId="1FA20CB7" w14:textId="77777777">
        <w:trPr>
          <w:trHeight w:val="320"/>
        </w:trPr>
        <w:tc>
          <w:tcPr>
            <w:tcW w:w="1516"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BC39D0" w14:paraId="349CEFBB" w14:textId="77777777"/>
        </w:tc>
        <w:tc>
          <w:tcPr>
            <w:tcW w:w="1163"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BC39D0" w14:paraId="03A5B327" w14:textId="77777777"/>
        </w:tc>
        <w:tc>
          <w:tcPr>
            <w:tcW w:w="3988"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BC39D0" w14:paraId="06D686F5" w14:textId="77777777"/>
        </w:tc>
        <w:tc>
          <w:tcPr>
            <w:tcW w:w="1019"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BC39D0" w14:paraId="6F0429C9" w14:textId="77777777"/>
        </w:tc>
        <w:tc>
          <w:tcPr>
            <w:tcW w:w="653"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BC39D0" w14:paraId="0DC3FA7C" w14:textId="77777777"/>
        </w:tc>
        <w:tc>
          <w:tcPr>
            <w:tcW w:w="1019"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BC39D0" w14:paraId="326D2144" w14:textId="77777777"/>
        </w:tc>
      </w:tr>
      <w:tr w:rsidR="00BC39D0" w14:paraId="36484C81" w14:textId="77777777">
        <w:trPr>
          <w:trHeight w:val="320"/>
        </w:trPr>
        <w:tc>
          <w:tcPr>
            <w:tcW w:w="1516"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BC39D0" w14:paraId="26CE883F" w14:textId="77777777"/>
        </w:tc>
        <w:tc>
          <w:tcPr>
            <w:tcW w:w="1163"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BC39D0" w14:paraId="5C4DA277" w14:textId="77777777"/>
        </w:tc>
        <w:tc>
          <w:tcPr>
            <w:tcW w:w="3988"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BC39D0" w14:paraId="295E974F" w14:textId="77777777"/>
        </w:tc>
        <w:tc>
          <w:tcPr>
            <w:tcW w:w="1019"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BC39D0" w14:paraId="2CDF70A4" w14:textId="77777777"/>
        </w:tc>
        <w:tc>
          <w:tcPr>
            <w:tcW w:w="653"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BC39D0" w14:paraId="12F10D3C" w14:textId="77777777"/>
        </w:tc>
        <w:tc>
          <w:tcPr>
            <w:tcW w:w="1019" w:type="dxa"/>
            <w:tcBorders>
              <w:top w:val="single" w:color="FFFFFF" w:sz="6" w:space="0"/>
              <w:left w:val="single" w:color="FFFFFF" w:sz="6" w:space="0"/>
              <w:bottom w:val="single" w:color="FFFFFF" w:sz="6" w:space="0"/>
              <w:right w:val="single" w:color="FFFFFF" w:sz="6" w:space="0"/>
            </w:tcBorders>
            <w:shd w:val="clear" w:color="auto" w:fill="C3CDE1"/>
            <w:tcMar>
              <w:top w:w="80" w:type="dxa"/>
              <w:left w:w="80" w:type="dxa"/>
              <w:bottom w:w="80" w:type="dxa"/>
              <w:right w:w="80" w:type="dxa"/>
            </w:tcMar>
            <w:vAlign w:val="center"/>
          </w:tcPr>
          <w:p w:rsidR="00BC39D0" w:rsidRDefault="00BC39D0" w14:paraId="44957F7A" w14:textId="77777777"/>
        </w:tc>
      </w:tr>
      <w:tr w:rsidR="00BC39D0" w14:paraId="45DE7C2B" w14:textId="77777777">
        <w:trPr>
          <w:trHeight w:val="523"/>
        </w:trPr>
        <w:tc>
          <w:tcPr>
            <w:tcW w:w="1516"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BC39D0" w14:paraId="0EABBAE5" w14:textId="77777777"/>
        </w:tc>
        <w:tc>
          <w:tcPr>
            <w:tcW w:w="1163"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BC39D0" w14:paraId="6D2DA859" w14:textId="77777777"/>
        </w:tc>
        <w:tc>
          <w:tcPr>
            <w:tcW w:w="3988"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BC39D0" w14:paraId="0BA05147" w14:textId="77777777"/>
        </w:tc>
        <w:tc>
          <w:tcPr>
            <w:tcW w:w="1672" w:type="dxa"/>
            <w:gridSpan w:val="2"/>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384AE3" w14:paraId="205AB67C" w14:textId="77777777">
            <w:pPr>
              <w:pStyle w:val="Body"/>
              <w:spacing w:line="276" w:lineRule="auto"/>
            </w:pPr>
            <w:r>
              <w:rPr>
                <w:rStyle w:val="Hyperlink3"/>
                <w:rFonts w:ascii="Arial" w:hAnsi="Arial"/>
                <w:color w:val="894403"/>
                <w:sz w:val="21"/>
                <w:szCs w:val="21"/>
                <w:u w:color="894403"/>
                <w:shd w:val="clear" w:color="auto" w:fill="FFFFFF"/>
              </w:rPr>
              <w:t>Pre-Tax Estimate</w:t>
            </w:r>
          </w:p>
        </w:tc>
        <w:tc>
          <w:tcPr>
            <w:tcW w:w="1019" w:type="dxa"/>
            <w:tcBorders>
              <w:top w:val="single" w:color="FFFFFF" w:sz="6" w:space="0"/>
              <w:left w:val="single" w:color="FFFFFF" w:sz="6" w:space="0"/>
              <w:bottom w:val="single" w:color="FFFFFF" w:sz="6" w:space="0"/>
              <w:right w:val="single" w:color="FFFFFF" w:sz="6" w:space="0"/>
            </w:tcBorders>
            <w:shd w:val="clear" w:color="auto" w:fill="E2E7F0"/>
            <w:tcMar>
              <w:top w:w="80" w:type="dxa"/>
              <w:left w:w="80" w:type="dxa"/>
              <w:bottom w:w="80" w:type="dxa"/>
              <w:right w:w="80" w:type="dxa"/>
            </w:tcMar>
            <w:vAlign w:val="center"/>
          </w:tcPr>
          <w:p w:rsidR="00BC39D0" w:rsidRDefault="00384AE3" w14:paraId="53177489" w14:textId="77777777">
            <w:pPr>
              <w:pStyle w:val="Body"/>
              <w:shd w:val="clear" w:color="auto" w:fill="FFFFFF"/>
              <w:spacing w:line="276" w:lineRule="auto"/>
              <w:jc w:val="right"/>
            </w:pPr>
            <w:r>
              <w:rPr>
                <w:rStyle w:val="None"/>
                <w:rFonts w:ascii="Arial" w:hAnsi="Arial"/>
                <w:color w:val="894403"/>
                <w:sz w:val="21"/>
                <w:szCs w:val="21"/>
                <w:u w:color="894403"/>
              </w:rPr>
              <w:t>$19330</w:t>
            </w:r>
          </w:p>
        </w:tc>
      </w:tr>
    </w:tbl>
    <w:p w:rsidR="00BC39D0" w:rsidRDefault="00BC39D0" w14:paraId="034E53A5" w14:textId="77777777">
      <w:pPr>
        <w:pStyle w:val="Body"/>
        <w:widowControl w:val="0"/>
        <w:ind w:left="468" w:hanging="468"/>
        <w:rPr>
          <w:rStyle w:val="None"/>
          <w:rFonts w:ascii="Arial" w:hAnsi="Arial" w:eastAsia="Arial" w:cs="Arial"/>
          <w:color w:val="262524"/>
          <w:sz w:val="19"/>
          <w:szCs w:val="19"/>
          <w:u w:color="262524"/>
        </w:rPr>
      </w:pPr>
    </w:p>
    <w:p w:rsidR="00BC39D0" w:rsidRDefault="00384AE3" w14:paraId="6EEB8222" w14:textId="77777777">
      <w:pPr>
        <w:pStyle w:val="Body"/>
        <w:spacing w:line="276" w:lineRule="auto"/>
        <w:rPr>
          <w:rStyle w:val="None"/>
          <w:rFonts w:ascii="Arial" w:hAnsi="Arial" w:eastAsia="Arial" w:cs="Arial"/>
          <w:sz w:val="20"/>
          <w:szCs w:val="20"/>
        </w:rPr>
      </w:pPr>
      <w:r>
        <w:rPr>
          <w:rStyle w:val="None"/>
          <w:rFonts w:ascii="Arial" w:hAnsi="Arial"/>
          <w:sz w:val="20"/>
          <w:szCs w:val="20"/>
        </w:rPr>
        <w:t xml:space="preserve"> -------------</w:t>
      </w:r>
    </w:p>
    <w:p w:rsidR="00BC39D0" w:rsidRDefault="00BC39D0" w14:paraId="5BEC3E19" w14:textId="77777777">
      <w:pPr>
        <w:pStyle w:val="Body"/>
        <w:spacing w:line="276" w:lineRule="auto"/>
        <w:rPr>
          <w:rStyle w:val="None"/>
          <w:rFonts w:ascii="Arial" w:hAnsi="Arial" w:eastAsia="Arial" w:cs="Arial"/>
          <w:sz w:val="20"/>
          <w:szCs w:val="20"/>
        </w:rPr>
      </w:pPr>
    </w:p>
    <w:p w:rsidR="00BC39D0" w:rsidRDefault="00384AE3" w14:paraId="11173DA5" w14:textId="77777777">
      <w:pPr>
        <w:pStyle w:val="Body"/>
        <w:numPr>
          <w:ilvl w:val="0"/>
          <w:numId w:val="56"/>
        </w:numPr>
        <w:spacing w:line="276" w:lineRule="auto"/>
        <w:rPr>
          <w:rFonts w:ascii="Arial" w:hAnsi="Arial"/>
          <w:b/>
          <w:bCs/>
          <w:sz w:val="15"/>
          <w:szCs w:val="15"/>
        </w:rPr>
      </w:pPr>
      <w:r>
        <w:rPr>
          <w:rStyle w:val="None"/>
          <w:rFonts w:ascii="Arial" w:hAnsi="Arial"/>
          <w:b/>
          <w:bCs/>
          <w:sz w:val="15"/>
          <w:szCs w:val="15"/>
        </w:rPr>
        <w:t>Program Review Comprehensive Self-Study</w:t>
      </w:r>
    </w:p>
    <w:p w:rsidR="00BC39D0" w:rsidRDefault="00384AE3" w14:paraId="43A4A062"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Strategic Action Plans Template</w:t>
      </w:r>
    </w:p>
    <w:p w:rsidR="00BC39D0" w:rsidRDefault="00384AE3" w14:paraId="1DA9A758" w14:textId="77777777">
      <w:pPr>
        <w:pStyle w:val="Body"/>
        <w:spacing w:line="276" w:lineRule="auto"/>
        <w:rPr>
          <w:rStyle w:val="None"/>
          <w:rFonts w:ascii="Arial" w:hAnsi="Arial" w:eastAsia="Arial" w:cs="Arial"/>
          <w:i/>
          <w:iCs/>
          <w:sz w:val="15"/>
          <w:szCs w:val="15"/>
        </w:rPr>
      </w:pPr>
      <w:r>
        <w:rPr>
          <w:rStyle w:val="None"/>
          <w:rFonts w:ascii="Arial" w:hAnsi="Arial"/>
          <w:i/>
          <w:iCs/>
          <w:sz w:val="15"/>
          <w:szCs w:val="15"/>
        </w:rPr>
        <w:t>Please fill out this table for each of your Strategic Action Plans.</w:t>
      </w:r>
    </w:p>
    <w:p w:rsidR="00BC39D0" w:rsidRDefault="00BC39D0" w14:paraId="1085A959" w14:textId="77777777">
      <w:pPr>
        <w:pStyle w:val="Body"/>
        <w:spacing w:line="276" w:lineRule="auto"/>
        <w:rPr>
          <w:rStyle w:val="None"/>
          <w:rFonts w:ascii="Arial" w:hAnsi="Arial" w:eastAsia="Arial" w:cs="Arial"/>
          <w:sz w:val="15"/>
          <w:szCs w:val="15"/>
        </w:rPr>
      </w:pPr>
    </w:p>
    <w:p w:rsidR="00BC39D0" w:rsidRDefault="00384AE3" w14:paraId="72BE6EA8"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 xml:space="preserve">Strategic Action Plan </w:t>
      </w:r>
      <w:r>
        <w:rPr>
          <w:rStyle w:val="None"/>
          <w:rFonts w:ascii="Arial" w:hAnsi="Arial"/>
          <w:b/>
          <w:bCs/>
          <w:sz w:val="15"/>
          <w:szCs w:val="15"/>
        </w:rPr>
        <w:t>(SAP) #_4__, department (or program) name: Dance Department</w:t>
      </w:r>
    </w:p>
    <w:p w:rsidR="00BC39D0" w:rsidRDefault="00BC39D0" w14:paraId="0EA80D22" w14:textId="77777777">
      <w:pPr>
        <w:pStyle w:val="Body"/>
        <w:spacing w:line="276" w:lineRule="auto"/>
        <w:rPr>
          <w:rStyle w:val="None"/>
          <w:rFonts w:ascii="Arial" w:hAnsi="Arial" w:eastAsia="Arial" w:cs="Arial"/>
          <w:sz w:val="15"/>
          <w:szCs w:val="15"/>
        </w:rPr>
      </w:pPr>
    </w:p>
    <w:tbl>
      <w:tblPr>
        <w:tblW w:w="6300" w:type="dxa"/>
        <w:tblInd w:w="423"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3150"/>
        <w:gridCol w:w="3150"/>
      </w:tblGrid>
      <w:tr w:rsidR="00BC39D0" w14:paraId="08805FF6" w14:textId="77777777">
        <w:trPr>
          <w:trHeight w:val="500"/>
        </w:trPr>
        <w:tc>
          <w:tcPr>
            <w:tcW w:w="315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00C8C9E" w14:textId="77777777">
            <w:pPr>
              <w:pStyle w:val="Body"/>
              <w:spacing w:line="276" w:lineRule="auto"/>
            </w:pPr>
            <w:r>
              <w:rPr>
                <w:rStyle w:val="None"/>
                <w:rFonts w:ascii="Arial" w:hAnsi="Arial"/>
                <w:sz w:val="15"/>
                <w:szCs w:val="15"/>
              </w:rPr>
              <w:t>Describe Strategic Action Plan.</w:t>
            </w:r>
          </w:p>
        </w:tc>
        <w:tc>
          <w:tcPr>
            <w:tcW w:w="315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C7B7D3C" w14:textId="77777777">
            <w:pPr>
              <w:pStyle w:val="Body"/>
              <w:spacing w:line="276" w:lineRule="auto"/>
            </w:pPr>
            <w:r>
              <w:rPr>
                <w:rStyle w:val="None"/>
                <w:rFonts w:ascii="Arial" w:hAnsi="Arial"/>
                <w:sz w:val="15"/>
                <w:szCs w:val="15"/>
              </w:rPr>
              <w:t>Cubby storage units for students to store their belongings while in class.</w:t>
            </w:r>
          </w:p>
        </w:tc>
      </w:tr>
      <w:tr w:rsidR="00BC39D0" w14:paraId="1EA808E1" w14:textId="77777777">
        <w:trPr>
          <w:trHeight w:val="3798"/>
        </w:trPr>
        <w:tc>
          <w:tcPr>
            <w:tcW w:w="315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FEE08D4" w14:textId="77777777">
            <w:pPr>
              <w:pStyle w:val="Body"/>
              <w:spacing w:line="276" w:lineRule="auto"/>
            </w:pPr>
            <w:r>
              <w:rPr>
                <w:rStyle w:val="None"/>
                <w:rFonts w:ascii="Arial" w:hAnsi="Arial"/>
                <w:sz w:val="15"/>
                <w:szCs w:val="15"/>
              </w:rPr>
              <w:lastRenderedPageBreak/>
              <w:t>List College goal/objective the plan meets.</w:t>
            </w:r>
          </w:p>
        </w:tc>
        <w:tc>
          <w:tcPr>
            <w:tcW w:w="315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9D58A27" w14:textId="77777777">
            <w:pPr>
              <w:pStyle w:val="Body"/>
              <w:spacing w:line="276" w:lineRule="auto"/>
              <w:rPr>
                <w:rStyle w:val="None"/>
                <w:rFonts w:ascii="Arial" w:hAnsi="Arial" w:eastAsia="Arial" w:cs="Arial"/>
                <w:sz w:val="15"/>
                <w:szCs w:val="15"/>
              </w:rPr>
            </w:pPr>
            <w:r>
              <w:rPr>
                <w:rStyle w:val="None"/>
                <w:rFonts w:ascii="Arial" w:hAnsi="Arial"/>
                <w:sz w:val="15"/>
                <w:szCs w:val="15"/>
              </w:rPr>
              <w:t xml:space="preserve">Goal 4. Commit to </w:t>
            </w:r>
            <w:r>
              <w:rPr>
                <w:rStyle w:val="None"/>
                <w:rFonts w:ascii="Arial" w:hAnsi="Arial"/>
                <w:sz w:val="15"/>
                <w:szCs w:val="15"/>
              </w:rPr>
              <w:t>accountability and continuous quality improvement</w:t>
            </w:r>
          </w:p>
          <w:p w:rsidR="00BC39D0" w:rsidRDefault="00BC39D0" w14:paraId="0021CB8B" w14:textId="77777777">
            <w:pPr>
              <w:pStyle w:val="Body"/>
              <w:spacing w:line="276" w:lineRule="auto"/>
              <w:rPr>
                <w:rStyle w:val="None"/>
                <w:rFonts w:ascii="Arial" w:hAnsi="Arial" w:eastAsia="Arial" w:cs="Arial"/>
                <w:sz w:val="15"/>
                <w:szCs w:val="15"/>
              </w:rPr>
            </w:pPr>
          </w:p>
          <w:p w:rsidR="00BC39D0" w:rsidRDefault="00384AE3" w14:paraId="2B8A5104"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Objective 2: Ensure financial, physical, and technological resources are available to maintain necessary services and programs</w:t>
            </w:r>
          </w:p>
          <w:p w:rsidR="00BC39D0" w:rsidRDefault="00384AE3" w14:paraId="7452BECC" w14:textId="77777777">
            <w:pPr>
              <w:pStyle w:val="Body"/>
              <w:spacing w:before="240" w:after="240" w:line="276" w:lineRule="auto"/>
              <w:rPr>
                <w:rStyle w:val="None"/>
                <w:rFonts w:ascii="Arial" w:hAnsi="Arial" w:eastAsia="Arial" w:cs="Arial"/>
                <w:b/>
                <w:bCs/>
                <w:sz w:val="15"/>
                <w:szCs w:val="15"/>
              </w:rPr>
            </w:pPr>
            <w:r>
              <w:rPr>
                <w:rStyle w:val="None"/>
                <w:rFonts w:ascii="Arial" w:hAnsi="Arial"/>
                <w:b/>
                <w:bCs/>
                <w:sz w:val="15"/>
                <w:szCs w:val="15"/>
              </w:rPr>
              <w:t>GOAL 2: CULTIVATE A CULTURE OF EQUITY Fullerton College will strengthen and su</w:t>
            </w:r>
            <w:r>
              <w:rPr>
                <w:rStyle w:val="None"/>
                <w:rFonts w:ascii="Arial" w:hAnsi="Arial"/>
                <w:b/>
                <w:bCs/>
                <w:sz w:val="15"/>
                <w:szCs w:val="15"/>
              </w:rPr>
              <w:t>pport a diverse and inclusive campus culture.</w:t>
            </w:r>
          </w:p>
          <w:p w:rsidR="00BC39D0" w:rsidRDefault="00384AE3" w14:paraId="256E971D" w14:textId="77777777">
            <w:pPr>
              <w:pStyle w:val="Body"/>
              <w:spacing w:before="240" w:after="240" w:line="276" w:lineRule="auto"/>
            </w:pPr>
            <w:r>
              <w:rPr>
                <w:rStyle w:val="None"/>
                <w:rFonts w:ascii="Arial" w:hAnsi="Arial"/>
                <w:b/>
                <w:bCs/>
                <w:sz w:val="15"/>
                <w:szCs w:val="15"/>
              </w:rPr>
              <w:t xml:space="preserve">Objective 4: Foster a sense of belonging where all are </w:t>
            </w:r>
            <w:proofErr w:type="gramStart"/>
            <w:r>
              <w:rPr>
                <w:rStyle w:val="None"/>
                <w:rFonts w:ascii="Arial" w:hAnsi="Arial"/>
                <w:b/>
                <w:bCs/>
                <w:sz w:val="15"/>
                <w:szCs w:val="15"/>
              </w:rPr>
              <w:t>welcome</w:t>
            </w:r>
            <w:proofErr w:type="gramEnd"/>
            <w:r>
              <w:rPr>
                <w:rStyle w:val="None"/>
                <w:rFonts w:ascii="Arial" w:hAnsi="Arial"/>
                <w:b/>
                <w:bCs/>
                <w:sz w:val="15"/>
                <w:szCs w:val="15"/>
              </w:rPr>
              <w:t xml:space="preserve"> and student basic needs are addressed</w:t>
            </w:r>
          </w:p>
        </w:tc>
      </w:tr>
      <w:tr w:rsidR="00BC39D0" w14:paraId="7A25B24E" w14:textId="77777777">
        <w:trPr>
          <w:trHeight w:val="1085"/>
        </w:trPr>
        <w:tc>
          <w:tcPr>
            <w:tcW w:w="315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F69754F" w14:textId="77777777">
            <w:pPr>
              <w:pStyle w:val="Body"/>
              <w:spacing w:line="276" w:lineRule="auto"/>
            </w:pPr>
            <w:r>
              <w:rPr>
                <w:rStyle w:val="None"/>
                <w:rFonts w:ascii="Arial" w:hAnsi="Arial"/>
                <w:sz w:val="15"/>
                <w:szCs w:val="15"/>
              </w:rPr>
              <w:t>Explain how the request helps the College attain student equity.</w:t>
            </w:r>
          </w:p>
        </w:tc>
        <w:tc>
          <w:tcPr>
            <w:tcW w:w="315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BC61BCE" w14:textId="77777777">
            <w:pPr>
              <w:pStyle w:val="Body"/>
              <w:spacing w:line="276" w:lineRule="auto"/>
            </w:pPr>
            <w:r>
              <w:rPr>
                <w:rStyle w:val="None"/>
                <w:rFonts w:ascii="Arial" w:hAnsi="Arial"/>
                <w:sz w:val="15"/>
                <w:szCs w:val="15"/>
              </w:rPr>
              <w:t xml:space="preserve">Available to all students taking </w:t>
            </w:r>
            <w:r>
              <w:rPr>
                <w:rStyle w:val="None"/>
                <w:rFonts w:ascii="Arial" w:hAnsi="Arial"/>
                <w:sz w:val="15"/>
                <w:szCs w:val="15"/>
              </w:rPr>
              <w:t>classes in 1209 S.</w:t>
            </w:r>
          </w:p>
        </w:tc>
      </w:tr>
      <w:tr w:rsidR="00BC39D0" w14:paraId="4F202D39" w14:textId="77777777">
        <w:trPr>
          <w:trHeight w:val="809"/>
        </w:trPr>
        <w:tc>
          <w:tcPr>
            <w:tcW w:w="315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3365FF0" w14:textId="77777777">
            <w:pPr>
              <w:pStyle w:val="Body"/>
              <w:spacing w:line="276" w:lineRule="auto"/>
            </w:pPr>
            <w:r>
              <w:rPr>
                <w:rStyle w:val="None"/>
                <w:rFonts w:ascii="Arial" w:hAnsi="Arial"/>
                <w:sz w:val="15"/>
                <w:szCs w:val="15"/>
              </w:rPr>
              <w:t>What measurable outcome do you anticipate for this SAP?</w:t>
            </w:r>
          </w:p>
        </w:tc>
        <w:tc>
          <w:tcPr>
            <w:tcW w:w="315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80B2892" w14:textId="77777777">
            <w:pPr>
              <w:pStyle w:val="Body"/>
              <w:spacing w:line="276" w:lineRule="auto"/>
            </w:pPr>
            <w:r>
              <w:rPr>
                <w:rStyle w:val="None"/>
                <w:rFonts w:ascii="Arial" w:hAnsi="Arial"/>
                <w:sz w:val="15"/>
                <w:szCs w:val="15"/>
              </w:rPr>
              <w:t>The measurable outcome for this SAP is a guarantee that enrolled students will be able to have a designated space for their personal belongings while taking class</w:t>
            </w:r>
          </w:p>
        </w:tc>
      </w:tr>
      <w:tr w:rsidR="00BC39D0" w14:paraId="085AC766" w14:textId="77777777">
        <w:trPr>
          <w:trHeight w:val="695"/>
        </w:trPr>
        <w:tc>
          <w:tcPr>
            <w:tcW w:w="315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073C8CA" w14:textId="77777777">
            <w:pPr>
              <w:pStyle w:val="Body"/>
              <w:spacing w:line="276" w:lineRule="auto"/>
            </w:pPr>
            <w:r>
              <w:rPr>
                <w:rStyle w:val="None"/>
                <w:rFonts w:ascii="Arial" w:hAnsi="Arial"/>
                <w:sz w:val="15"/>
                <w:szCs w:val="15"/>
              </w:rPr>
              <w:t xml:space="preserve">What </w:t>
            </w:r>
            <w:r>
              <w:rPr>
                <w:rStyle w:val="None"/>
                <w:rFonts w:ascii="Arial" w:hAnsi="Arial"/>
                <w:sz w:val="15"/>
                <w:szCs w:val="15"/>
              </w:rPr>
              <w:t>specific aspects of this SAP can you accomplish without additional financial resources?</w:t>
            </w:r>
          </w:p>
        </w:tc>
        <w:tc>
          <w:tcPr>
            <w:tcW w:w="315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14EAA223" w14:textId="77777777"/>
        </w:tc>
      </w:tr>
    </w:tbl>
    <w:p w:rsidR="00BC39D0" w:rsidRDefault="00BC39D0" w14:paraId="1DA04DC0" w14:textId="77777777">
      <w:pPr>
        <w:pStyle w:val="Body"/>
        <w:widowControl w:val="0"/>
        <w:ind w:left="315" w:hanging="315"/>
        <w:rPr>
          <w:rStyle w:val="None"/>
          <w:rFonts w:ascii="Arial" w:hAnsi="Arial" w:eastAsia="Arial" w:cs="Arial"/>
          <w:sz w:val="15"/>
          <w:szCs w:val="15"/>
        </w:rPr>
      </w:pPr>
    </w:p>
    <w:p w:rsidR="00BC39D0" w:rsidRDefault="00BC39D0" w14:paraId="29D39359" w14:textId="77777777">
      <w:pPr>
        <w:pStyle w:val="Body"/>
        <w:spacing w:line="276" w:lineRule="auto"/>
        <w:ind w:left="1400" w:hanging="700"/>
        <w:rPr>
          <w:rStyle w:val="None"/>
          <w:rFonts w:ascii="Arial" w:hAnsi="Arial" w:eastAsia="Arial" w:cs="Arial"/>
          <w:sz w:val="15"/>
          <w:szCs w:val="15"/>
        </w:rPr>
      </w:pPr>
    </w:p>
    <w:p w:rsidR="00BC39D0" w:rsidRDefault="00BC39D0" w14:paraId="34C87395" w14:textId="77777777">
      <w:pPr>
        <w:pStyle w:val="Body"/>
        <w:spacing w:line="276" w:lineRule="auto"/>
        <w:rPr>
          <w:rStyle w:val="None"/>
          <w:rFonts w:ascii="Arial" w:hAnsi="Arial" w:eastAsia="Arial" w:cs="Arial"/>
          <w:sz w:val="15"/>
          <w:szCs w:val="15"/>
        </w:rPr>
      </w:pPr>
    </w:p>
    <w:p w:rsidR="00BC39D0" w:rsidRDefault="00384AE3" w14:paraId="0906E217"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 xml:space="preserve">If additional financial resources would be required to accomplish this SAP, please complete the section below.  Keep in mind that requests for resources must </w:t>
      </w:r>
      <w:r>
        <w:rPr>
          <w:rStyle w:val="None"/>
          <w:rFonts w:ascii="Arial" w:hAnsi="Arial"/>
          <w:b/>
          <w:bCs/>
          <w:sz w:val="15"/>
          <w:szCs w:val="15"/>
        </w:rPr>
        <w:t>follow logically from the information provided in this self-study.</w:t>
      </w:r>
    </w:p>
    <w:p w:rsidR="00BC39D0" w:rsidRDefault="00BC39D0" w14:paraId="681C405B" w14:textId="77777777">
      <w:pPr>
        <w:pStyle w:val="Body"/>
        <w:spacing w:line="276" w:lineRule="auto"/>
        <w:rPr>
          <w:rStyle w:val="None"/>
          <w:rFonts w:ascii="Arial" w:hAnsi="Arial" w:eastAsia="Arial" w:cs="Arial"/>
          <w:sz w:val="15"/>
          <w:szCs w:val="15"/>
        </w:rPr>
      </w:pPr>
    </w:p>
    <w:tbl>
      <w:tblPr>
        <w:tblW w:w="7020" w:type="dxa"/>
        <w:tblInd w:w="459"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2340"/>
        <w:gridCol w:w="2340"/>
        <w:gridCol w:w="2340"/>
      </w:tblGrid>
      <w:tr w:rsidR="00BC39D0" w14:paraId="0899022E" w14:textId="77777777">
        <w:trPr>
          <w:trHeight w:val="305"/>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EDDBF26" w14:textId="77777777">
            <w:pPr>
              <w:pStyle w:val="Body"/>
              <w:spacing w:line="276" w:lineRule="auto"/>
            </w:pPr>
            <w:r>
              <w:rPr>
                <w:rStyle w:val="None"/>
                <w:rFonts w:ascii="Arial" w:hAnsi="Arial"/>
                <w:b/>
                <w:bCs/>
                <w:sz w:val="15"/>
                <w:szCs w:val="15"/>
              </w:rPr>
              <w:t>Type of resource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BFAD159" w14:textId="77777777">
            <w:pPr>
              <w:pStyle w:val="Body"/>
              <w:spacing w:line="276" w:lineRule="auto"/>
            </w:pPr>
            <w:r>
              <w:rPr>
                <w:rStyle w:val="None"/>
                <w:rFonts w:ascii="Arial" w:hAnsi="Arial"/>
                <w:b/>
                <w:bCs/>
                <w:sz w:val="15"/>
                <w:szCs w:val="15"/>
              </w:rPr>
              <w:t>Requested dollar amount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03E142F" w14:textId="77777777">
            <w:pPr>
              <w:pStyle w:val="Body"/>
              <w:spacing w:line="276" w:lineRule="auto"/>
            </w:pPr>
            <w:r>
              <w:rPr>
                <w:rStyle w:val="None"/>
                <w:rFonts w:ascii="Arial" w:hAnsi="Arial"/>
                <w:b/>
                <w:bCs/>
                <w:sz w:val="15"/>
                <w:szCs w:val="15"/>
              </w:rPr>
              <w:t>Potential funding source</w:t>
            </w:r>
          </w:p>
        </w:tc>
      </w:tr>
      <w:tr w:rsidR="00BC39D0" w14:paraId="6441E9F7"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0F54D8A" w14:textId="77777777">
            <w:pPr>
              <w:pStyle w:val="Body"/>
              <w:spacing w:line="276" w:lineRule="auto"/>
            </w:pPr>
            <w:r>
              <w:rPr>
                <w:rStyle w:val="None"/>
                <w:rFonts w:ascii="Arial" w:hAnsi="Arial"/>
                <w:sz w:val="15"/>
                <w:szCs w:val="15"/>
              </w:rPr>
              <w:t>Personnel</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0DAC9522"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30E1DF57" w14:textId="77777777"/>
        </w:tc>
      </w:tr>
      <w:tr w:rsidR="00BC39D0" w14:paraId="6CA0DA1C"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4FB98F02" w14:textId="77777777">
            <w:pPr>
              <w:pStyle w:val="Body"/>
              <w:spacing w:line="276" w:lineRule="auto"/>
            </w:pPr>
            <w:r>
              <w:rPr>
                <w:rStyle w:val="None"/>
                <w:rFonts w:ascii="Arial" w:hAnsi="Arial"/>
                <w:sz w:val="15"/>
                <w:szCs w:val="15"/>
              </w:rPr>
              <w:t>Facilities</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1CB0173F"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2A78855C" w14:textId="77777777"/>
        </w:tc>
      </w:tr>
      <w:tr w:rsidR="00BC39D0" w14:paraId="17738475" w14:textId="77777777">
        <w:trPr>
          <w:trHeight w:val="809"/>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1DC4D25" w14:textId="77777777">
            <w:pPr>
              <w:pStyle w:val="Body"/>
              <w:spacing w:line="276" w:lineRule="auto"/>
            </w:pPr>
            <w:r>
              <w:rPr>
                <w:rStyle w:val="None"/>
                <w:rFonts w:ascii="Arial" w:hAnsi="Arial"/>
                <w:sz w:val="15"/>
                <w:szCs w:val="15"/>
              </w:rPr>
              <w:t>Equipment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B8870B7" w14:textId="77777777">
            <w:pPr>
              <w:pStyle w:val="Body"/>
              <w:spacing w:line="276" w:lineRule="auto"/>
              <w:rPr>
                <w:rStyle w:val="None"/>
                <w:rFonts w:ascii="Arial" w:hAnsi="Arial" w:eastAsia="Arial" w:cs="Arial"/>
                <w:sz w:val="15"/>
                <w:szCs w:val="15"/>
              </w:rPr>
            </w:pPr>
            <w:r>
              <w:rPr>
                <w:rStyle w:val="None"/>
                <w:rFonts w:ascii="Arial" w:hAnsi="Arial"/>
                <w:sz w:val="15"/>
                <w:szCs w:val="15"/>
              </w:rPr>
              <w:t xml:space="preserve">2 - Cubby Storage units for 1209S </w:t>
            </w:r>
          </w:p>
          <w:p w:rsidR="00BC39D0" w:rsidRDefault="00384AE3" w14:paraId="2C58E217" w14:textId="77777777">
            <w:pPr>
              <w:pStyle w:val="Body"/>
              <w:spacing w:line="276" w:lineRule="auto"/>
              <w:rPr>
                <w:rStyle w:val="None"/>
                <w:rFonts w:ascii="Arial" w:hAnsi="Arial" w:eastAsia="Arial" w:cs="Arial"/>
                <w:sz w:val="15"/>
                <w:szCs w:val="15"/>
              </w:rPr>
            </w:pPr>
            <w:r>
              <w:rPr>
                <w:rStyle w:val="None"/>
                <w:rFonts w:ascii="Arial" w:hAnsi="Arial"/>
                <w:sz w:val="15"/>
                <w:szCs w:val="15"/>
              </w:rPr>
              <w:t xml:space="preserve">2 X 391.35 = $783.00 </w:t>
            </w:r>
          </w:p>
          <w:p w:rsidR="00BC39D0" w:rsidRDefault="00384AE3" w14:paraId="68E65C60" w14:textId="77777777">
            <w:pPr>
              <w:pStyle w:val="Body"/>
              <w:spacing w:line="276" w:lineRule="auto"/>
            </w:pPr>
            <w:r>
              <w:rPr>
                <w:rStyle w:val="None"/>
                <w:rFonts w:ascii="Arial" w:hAnsi="Arial"/>
                <w:sz w:val="15"/>
                <w:szCs w:val="15"/>
              </w:rPr>
              <w:t>Note: see link below</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6872CEC7" w14:textId="77777777"/>
        </w:tc>
      </w:tr>
      <w:tr w:rsidR="00BC39D0" w14:paraId="11B74EE6"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45AD4004" w14:textId="77777777">
            <w:pPr>
              <w:pStyle w:val="Body"/>
              <w:spacing w:line="276" w:lineRule="auto"/>
            </w:pPr>
            <w:r>
              <w:rPr>
                <w:rStyle w:val="None"/>
                <w:rFonts w:ascii="Arial" w:hAnsi="Arial"/>
                <w:sz w:val="15"/>
                <w:szCs w:val="15"/>
              </w:rPr>
              <w:t>Supplies</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227DA62F"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495D0C8D" w14:textId="77777777"/>
        </w:tc>
      </w:tr>
      <w:tr w:rsidR="00BC39D0" w14:paraId="728E1F9D"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405A8095" w14:textId="77777777">
            <w:pPr>
              <w:pStyle w:val="Body"/>
              <w:spacing w:line="276" w:lineRule="auto"/>
            </w:pPr>
            <w:r>
              <w:rPr>
                <w:rStyle w:val="None"/>
                <w:rFonts w:ascii="Arial" w:hAnsi="Arial"/>
                <w:sz w:val="15"/>
                <w:szCs w:val="15"/>
              </w:rPr>
              <w:t>Computer hardware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6B03A25A"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057848D1" w14:textId="77777777"/>
        </w:tc>
      </w:tr>
      <w:tr w:rsidR="00BC39D0" w14:paraId="7BFDD8AC"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15FB1E3" w14:textId="77777777">
            <w:pPr>
              <w:pStyle w:val="Body"/>
              <w:spacing w:line="276" w:lineRule="auto"/>
            </w:pPr>
            <w:r>
              <w:rPr>
                <w:rStyle w:val="None"/>
                <w:rFonts w:ascii="Arial" w:hAnsi="Arial"/>
                <w:sz w:val="15"/>
                <w:szCs w:val="15"/>
              </w:rPr>
              <w:t>Computer software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5F382203"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077DB10C" w14:textId="77777777"/>
        </w:tc>
      </w:tr>
      <w:tr w:rsidR="00BC39D0" w14:paraId="24F78FB6"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46E2AFB" w14:textId="77777777">
            <w:pPr>
              <w:pStyle w:val="Body"/>
              <w:spacing w:line="276" w:lineRule="auto"/>
            </w:pPr>
            <w:r>
              <w:rPr>
                <w:rStyle w:val="None"/>
                <w:rFonts w:ascii="Arial" w:hAnsi="Arial"/>
                <w:sz w:val="15"/>
                <w:szCs w:val="15"/>
              </w:rPr>
              <w:t>Training</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2173B9A0"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6FA4EBD0" w14:textId="77777777"/>
        </w:tc>
      </w:tr>
      <w:tr w:rsidR="00BC39D0" w14:paraId="3A854B45"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48510A6A" w14:textId="77777777">
            <w:pPr>
              <w:pStyle w:val="Body"/>
              <w:spacing w:line="276" w:lineRule="auto"/>
            </w:pPr>
            <w:r>
              <w:rPr>
                <w:rStyle w:val="None"/>
                <w:rFonts w:ascii="Arial" w:hAnsi="Arial"/>
                <w:sz w:val="15"/>
                <w:szCs w:val="15"/>
              </w:rPr>
              <w:lastRenderedPageBreak/>
              <w:t>Other</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6809616B"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4AEB28B3" w14:textId="77777777"/>
        </w:tc>
      </w:tr>
      <w:tr w:rsidR="00BC39D0" w14:paraId="17F55546"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6A573A7" w14:textId="77777777">
            <w:pPr>
              <w:pStyle w:val="Body"/>
              <w:spacing w:line="276" w:lineRule="auto"/>
            </w:pPr>
            <w:r>
              <w:rPr>
                <w:rStyle w:val="None"/>
                <w:rFonts w:ascii="Arial" w:hAnsi="Arial"/>
                <w:b/>
                <w:bCs/>
                <w:sz w:val="15"/>
                <w:szCs w:val="15"/>
              </w:rPr>
              <w:t>TOTAL requested amount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452A27D" w14:textId="77777777">
            <w:pPr>
              <w:pStyle w:val="Body"/>
              <w:spacing w:line="276" w:lineRule="auto"/>
            </w:pPr>
            <w:r>
              <w:rPr>
                <w:rStyle w:val="None"/>
                <w:rFonts w:ascii="Arial" w:hAnsi="Arial"/>
                <w:sz w:val="15"/>
                <w:szCs w:val="15"/>
              </w:rPr>
              <w:t>$783.00 (pre-tax estimate)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61306090" w14:textId="77777777"/>
        </w:tc>
      </w:tr>
    </w:tbl>
    <w:p w:rsidR="00BC39D0" w:rsidRDefault="00BC39D0" w14:paraId="39D5138E" w14:textId="77777777">
      <w:pPr>
        <w:pStyle w:val="Body"/>
        <w:widowControl w:val="0"/>
        <w:ind w:left="351" w:hanging="351"/>
        <w:rPr>
          <w:rStyle w:val="None"/>
          <w:rFonts w:ascii="Arial" w:hAnsi="Arial" w:eastAsia="Arial" w:cs="Arial"/>
          <w:sz w:val="15"/>
          <w:szCs w:val="15"/>
        </w:rPr>
      </w:pPr>
    </w:p>
    <w:p w:rsidR="00BC39D0" w:rsidRDefault="00BC39D0" w14:paraId="3E5C001C" w14:textId="77777777">
      <w:pPr>
        <w:pStyle w:val="Body"/>
        <w:spacing w:line="276" w:lineRule="auto"/>
        <w:ind w:left="1400" w:hanging="700"/>
        <w:rPr>
          <w:rStyle w:val="None"/>
          <w:rFonts w:ascii="Arial" w:hAnsi="Arial" w:eastAsia="Arial" w:cs="Arial"/>
          <w:sz w:val="15"/>
          <w:szCs w:val="15"/>
        </w:rPr>
      </w:pPr>
    </w:p>
    <w:p w:rsidR="00BC39D0" w:rsidRDefault="00BC39D0" w14:paraId="6A7CFD9F" w14:textId="77777777">
      <w:pPr>
        <w:pStyle w:val="Body"/>
        <w:spacing w:line="276" w:lineRule="auto"/>
        <w:ind w:left="1400" w:hanging="700"/>
        <w:rPr>
          <w:rStyle w:val="None"/>
          <w:rFonts w:ascii="Arial" w:hAnsi="Arial" w:eastAsia="Arial" w:cs="Arial"/>
          <w:sz w:val="15"/>
          <w:szCs w:val="15"/>
        </w:rPr>
      </w:pPr>
    </w:p>
    <w:p w:rsidR="00BC39D0" w:rsidRDefault="00BC39D0" w14:paraId="581AB997" w14:textId="77777777">
      <w:pPr>
        <w:pStyle w:val="Body"/>
        <w:spacing w:line="276" w:lineRule="auto"/>
        <w:ind w:left="1400" w:hanging="700"/>
        <w:rPr>
          <w:rStyle w:val="None"/>
          <w:rFonts w:ascii="Arial" w:hAnsi="Arial" w:eastAsia="Arial" w:cs="Arial"/>
          <w:sz w:val="15"/>
          <w:szCs w:val="15"/>
        </w:rPr>
      </w:pPr>
    </w:p>
    <w:p w:rsidR="00BC39D0" w:rsidRDefault="00384AE3" w14:paraId="144EC73A" w14:textId="77777777">
      <w:pPr>
        <w:pStyle w:val="Body"/>
        <w:spacing w:line="276" w:lineRule="auto"/>
        <w:ind w:left="1400" w:hanging="700"/>
        <w:rPr>
          <w:rStyle w:val="Hyperlink4"/>
        </w:rPr>
      </w:pPr>
      <w:hyperlink w:history="1" r:id="rId16">
        <w:r>
          <w:rPr>
            <w:rStyle w:val="Hyperlink4"/>
          </w:rPr>
          <w:t>https://www.homedepot.com/p/66-in-H-x-46-in-W-x-18-in-D-Biscuit-Steel-12-Cube-Organizer-IC00461866-04/204200873</w:t>
        </w:r>
      </w:hyperlink>
    </w:p>
    <w:p w:rsidR="00BC39D0" w:rsidRDefault="00384AE3" w14:paraId="2D3DA8BB" w14:textId="77777777">
      <w:pPr>
        <w:pStyle w:val="Body"/>
        <w:spacing w:line="276" w:lineRule="auto"/>
        <w:rPr>
          <w:rStyle w:val="None"/>
          <w:rFonts w:ascii="Arial" w:hAnsi="Arial" w:eastAsia="Arial" w:cs="Arial"/>
          <w:sz w:val="20"/>
          <w:szCs w:val="20"/>
        </w:rPr>
      </w:pPr>
      <w:r>
        <w:rPr>
          <w:rStyle w:val="None"/>
          <w:rFonts w:ascii="Arial" w:hAnsi="Arial"/>
          <w:sz w:val="20"/>
          <w:szCs w:val="20"/>
        </w:rPr>
        <w:t>-----------------</w:t>
      </w:r>
    </w:p>
    <w:p w:rsidR="00BC39D0" w:rsidRDefault="00BC39D0" w14:paraId="317ECB4D" w14:textId="77777777">
      <w:pPr>
        <w:pStyle w:val="Body"/>
        <w:spacing w:line="276" w:lineRule="auto"/>
        <w:rPr>
          <w:rStyle w:val="None"/>
          <w:rFonts w:ascii="Arial" w:hAnsi="Arial" w:eastAsia="Arial" w:cs="Arial"/>
          <w:sz w:val="20"/>
          <w:szCs w:val="20"/>
        </w:rPr>
      </w:pPr>
    </w:p>
    <w:p w:rsidR="00BC39D0" w:rsidRDefault="00384AE3" w14:paraId="684A19BE" w14:textId="77777777">
      <w:pPr>
        <w:pStyle w:val="Body"/>
        <w:numPr>
          <w:ilvl w:val="0"/>
          <w:numId w:val="57"/>
        </w:numPr>
        <w:spacing w:line="276" w:lineRule="auto"/>
        <w:rPr>
          <w:rFonts w:ascii="Arial" w:hAnsi="Arial"/>
          <w:b/>
          <w:bCs/>
          <w:sz w:val="15"/>
          <w:szCs w:val="15"/>
        </w:rPr>
      </w:pPr>
      <w:r>
        <w:rPr>
          <w:rStyle w:val="None"/>
          <w:rFonts w:ascii="Arial" w:hAnsi="Arial"/>
          <w:b/>
          <w:bCs/>
          <w:sz w:val="15"/>
          <w:szCs w:val="15"/>
        </w:rPr>
        <w:t>Program Review Comprehensive Self-Study</w:t>
      </w:r>
    </w:p>
    <w:p w:rsidR="00BC39D0" w:rsidRDefault="00384AE3" w14:paraId="7DCA86E1"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Strategic Action Plans Template</w:t>
      </w:r>
    </w:p>
    <w:p w:rsidR="00BC39D0" w:rsidRDefault="00384AE3" w14:paraId="5DA5656A" w14:textId="77777777">
      <w:pPr>
        <w:pStyle w:val="Body"/>
        <w:spacing w:line="276" w:lineRule="auto"/>
        <w:rPr>
          <w:rStyle w:val="None"/>
          <w:rFonts w:ascii="Arial" w:hAnsi="Arial" w:eastAsia="Arial" w:cs="Arial"/>
          <w:i/>
          <w:iCs/>
          <w:sz w:val="15"/>
          <w:szCs w:val="15"/>
        </w:rPr>
      </w:pPr>
      <w:r>
        <w:rPr>
          <w:rStyle w:val="None"/>
          <w:rFonts w:ascii="Arial" w:hAnsi="Arial"/>
          <w:i/>
          <w:iCs/>
          <w:sz w:val="15"/>
          <w:szCs w:val="15"/>
        </w:rPr>
        <w:t>Please fill out this table for each of your Strategic Action Plans.</w:t>
      </w:r>
    </w:p>
    <w:p w:rsidR="00BC39D0" w:rsidRDefault="00BC39D0" w14:paraId="2D308121" w14:textId="77777777">
      <w:pPr>
        <w:pStyle w:val="Body"/>
        <w:spacing w:line="276" w:lineRule="auto"/>
        <w:rPr>
          <w:rStyle w:val="None"/>
          <w:rFonts w:ascii="Arial" w:hAnsi="Arial" w:eastAsia="Arial" w:cs="Arial"/>
          <w:sz w:val="15"/>
          <w:szCs w:val="15"/>
        </w:rPr>
      </w:pPr>
    </w:p>
    <w:p w:rsidR="00BC39D0" w:rsidRDefault="00384AE3" w14:paraId="38D69EDD"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Strategic Action Plan (SAP) #_5__, department (or program) name: Dance Department</w:t>
      </w:r>
    </w:p>
    <w:p w:rsidR="00BC39D0" w:rsidRDefault="00BC39D0" w14:paraId="1C994FE4" w14:textId="77777777">
      <w:pPr>
        <w:pStyle w:val="Body"/>
        <w:spacing w:line="276" w:lineRule="auto"/>
        <w:rPr>
          <w:rStyle w:val="None"/>
          <w:rFonts w:ascii="Arial" w:hAnsi="Arial" w:eastAsia="Arial" w:cs="Arial"/>
          <w:sz w:val="15"/>
          <w:szCs w:val="15"/>
        </w:rPr>
      </w:pPr>
    </w:p>
    <w:tbl>
      <w:tblPr>
        <w:tblW w:w="5655" w:type="dxa"/>
        <w:tblInd w:w="39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2835"/>
        <w:gridCol w:w="2820"/>
      </w:tblGrid>
      <w:tr w:rsidR="00BC39D0" w14:paraId="58718BB3" w14:textId="77777777">
        <w:trPr>
          <w:trHeight w:val="1280"/>
        </w:trPr>
        <w:tc>
          <w:tcPr>
            <w:tcW w:w="283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409A9BDE" w14:textId="77777777">
            <w:pPr>
              <w:pStyle w:val="Body"/>
              <w:spacing w:line="276" w:lineRule="auto"/>
            </w:pPr>
            <w:r>
              <w:rPr>
                <w:rStyle w:val="None"/>
                <w:rFonts w:ascii="Arial" w:hAnsi="Arial"/>
                <w:sz w:val="15"/>
                <w:szCs w:val="15"/>
              </w:rPr>
              <w:t xml:space="preserve">Describe Strategic </w:t>
            </w:r>
            <w:r>
              <w:rPr>
                <w:rStyle w:val="None"/>
                <w:rFonts w:ascii="Arial" w:hAnsi="Arial"/>
                <w:sz w:val="15"/>
                <w:szCs w:val="15"/>
              </w:rPr>
              <w:t>Action Plan.</w:t>
            </w:r>
          </w:p>
        </w:tc>
        <w:tc>
          <w:tcPr>
            <w:tcW w:w="28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65A7CC7" w14:textId="77777777">
            <w:pPr>
              <w:pStyle w:val="Body"/>
              <w:spacing w:line="276" w:lineRule="auto"/>
            </w:pPr>
            <w:r>
              <w:rPr>
                <w:rStyle w:val="None"/>
                <w:rFonts w:ascii="Arial" w:hAnsi="Arial"/>
                <w:sz w:val="15"/>
                <w:szCs w:val="15"/>
              </w:rPr>
              <w:t>Music accompanist for dance classes traditionally using live music: ballet, modern dance, Afro-Caribbean. Music accompanist for concert pieces for the Fullerton College Faculty Dance Concert.</w:t>
            </w:r>
          </w:p>
        </w:tc>
      </w:tr>
      <w:tr w:rsidR="00BC39D0" w14:paraId="61EAD929" w14:textId="77777777">
        <w:trPr>
          <w:trHeight w:val="5928"/>
        </w:trPr>
        <w:tc>
          <w:tcPr>
            <w:tcW w:w="283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7092EB7" w14:textId="77777777">
            <w:pPr>
              <w:pStyle w:val="Body"/>
              <w:spacing w:line="276" w:lineRule="auto"/>
            </w:pPr>
            <w:r>
              <w:rPr>
                <w:rStyle w:val="None"/>
                <w:rFonts w:ascii="Arial" w:hAnsi="Arial"/>
                <w:sz w:val="15"/>
                <w:szCs w:val="15"/>
              </w:rPr>
              <w:t>List College goal/objective the plan meets.</w:t>
            </w:r>
          </w:p>
        </w:tc>
        <w:tc>
          <w:tcPr>
            <w:tcW w:w="28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651F068" w14:textId="77777777">
            <w:pPr>
              <w:pStyle w:val="Body"/>
              <w:spacing w:line="276" w:lineRule="auto"/>
              <w:rPr>
                <w:rStyle w:val="None"/>
                <w:rFonts w:ascii="Arial" w:hAnsi="Arial" w:eastAsia="Arial" w:cs="Arial"/>
                <w:sz w:val="15"/>
                <w:szCs w:val="15"/>
              </w:rPr>
            </w:pPr>
            <w:r>
              <w:rPr>
                <w:rStyle w:val="None"/>
                <w:rFonts w:ascii="Arial" w:hAnsi="Arial"/>
                <w:sz w:val="15"/>
                <w:szCs w:val="15"/>
              </w:rPr>
              <w:t>Goal 1</w:t>
            </w:r>
            <w:r>
              <w:rPr>
                <w:rStyle w:val="None"/>
                <w:rFonts w:ascii="Arial" w:hAnsi="Arial"/>
                <w:sz w:val="15"/>
                <w:szCs w:val="15"/>
              </w:rPr>
              <w:t>. Promote success for every student</w:t>
            </w:r>
          </w:p>
          <w:p w:rsidR="00BC39D0" w:rsidRDefault="00384AE3" w14:paraId="20809C07"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Objective 3: Improve student critical thinking skill</w:t>
            </w:r>
          </w:p>
          <w:p w:rsidR="00BC39D0" w:rsidRDefault="00384AE3" w14:paraId="00EE6EA5"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 xml:space="preserve">(Creating their own vision, </w:t>
            </w:r>
            <w:proofErr w:type="gramStart"/>
            <w:r>
              <w:rPr>
                <w:rStyle w:val="None"/>
                <w:rFonts w:ascii="Arial" w:hAnsi="Arial"/>
                <w:b/>
                <w:bCs/>
                <w:sz w:val="15"/>
                <w:szCs w:val="15"/>
              </w:rPr>
              <w:t>music</w:t>
            </w:r>
            <w:proofErr w:type="gramEnd"/>
            <w:r>
              <w:rPr>
                <w:rStyle w:val="None"/>
                <w:rFonts w:ascii="Arial" w:hAnsi="Arial"/>
                <w:b/>
                <w:bCs/>
                <w:sz w:val="15"/>
                <w:szCs w:val="15"/>
              </w:rPr>
              <w:t xml:space="preserve"> and rhythms instead of someone else's, will allow the students to create choreography on a whole new level.) </w:t>
            </w:r>
          </w:p>
          <w:p w:rsidR="00BC39D0" w:rsidRDefault="00384AE3" w14:paraId="561768F6" w14:textId="77777777">
            <w:pPr>
              <w:pStyle w:val="Body"/>
              <w:spacing w:before="240" w:after="240" w:line="276" w:lineRule="auto"/>
              <w:rPr>
                <w:rStyle w:val="None"/>
                <w:rFonts w:ascii="Arial" w:hAnsi="Arial" w:eastAsia="Arial" w:cs="Arial"/>
                <w:b/>
                <w:bCs/>
                <w:sz w:val="15"/>
                <w:szCs w:val="15"/>
              </w:rPr>
            </w:pPr>
            <w:r>
              <w:rPr>
                <w:rStyle w:val="None"/>
                <w:rFonts w:ascii="Arial" w:hAnsi="Arial"/>
                <w:b/>
                <w:bCs/>
                <w:sz w:val="15"/>
                <w:szCs w:val="15"/>
              </w:rPr>
              <w:t xml:space="preserve">GOAL 2: </w:t>
            </w:r>
            <w:r>
              <w:rPr>
                <w:rStyle w:val="None"/>
                <w:rFonts w:ascii="Arial" w:hAnsi="Arial"/>
                <w:b/>
                <w:bCs/>
                <w:sz w:val="15"/>
                <w:szCs w:val="15"/>
              </w:rPr>
              <w:t>CULTIVATE A CULTURE OF EQUITY</w:t>
            </w:r>
          </w:p>
          <w:p w:rsidR="00BC39D0" w:rsidRDefault="00384AE3" w14:paraId="5B2287F9" w14:textId="77777777">
            <w:pPr>
              <w:pStyle w:val="Body"/>
              <w:spacing w:before="240" w:after="240" w:line="276" w:lineRule="auto"/>
              <w:rPr>
                <w:rStyle w:val="None"/>
                <w:rFonts w:ascii="Arial" w:hAnsi="Arial" w:eastAsia="Arial" w:cs="Arial"/>
                <w:b/>
                <w:bCs/>
                <w:sz w:val="15"/>
                <w:szCs w:val="15"/>
              </w:rPr>
            </w:pPr>
            <w:r>
              <w:rPr>
                <w:rStyle w:val="None"/>
                <w:rFonts w:ascii="Arial" w:hAnsi="Arial"/>
                <w:b/>
                <w:bCs/>
                <w:sz w:val="15"/>
                <w:szCs w:val="15"/>
              </w:rPr>
              <w:t xml:space="preserve"> (Exposing students to authentic sounds, </w:t>
            </w:r>
            <w:proofErr w:type="gramStart"/>
            <w:r>
              <w:rPr>
                <w:rStyle w:val="None"/>
                <w:rFonts w:ascii="Arial" w:hAnsi="Arial"/>
                <w:b/>
                <w:bCs/>
                <w:sz w:val="15"/>
                <w:szCs w:val="15"/>
              </w:rPr>
              <w:t>rhythms</w:t>
            </w:r>
            <w:proofErr w:type="gramEnd"/>
            <w:r>
              <w:rPr>
                <w:rStyle w:val="None"/>
                <w:rFonts w:ascii="Arial" w:hAnsi="Arial"/>
                <w:b/>
                <w:bCs/>
                <w:sz w:val="15"/>
                <w:szCs w:val="15"/>
              </w:rPr>
              <w:t xml:space="preserve"> and musicians from various </w:t>
            </w:r>
            <w:proofErr w:type="spellStart"/>
            <w:r>
              <w:rPr>
                <w:rStyle w:val="None"/>
                <w:rFonts w:ascii="Arial" w:hAnsi="Arial"/>
                <w:b/>
                <w:bCs/>
                <w:sz w:val="15"/>
                <w:szCs w:val="15"/>
              </w:rPr>
              <w:t>backrounds</w:t>
            </w:r>
            <w:proofErr w:type="spellEnd"/>
            <w:r>
              <w:rPr>
                <w:rStyle w:val="None"/>
                <w:rFonts w:ascii="Arial" w:hAnsi="Arial"/>
                <w:b/>
                <w:bCs/>
                <w:sz w:val="15"/>
                <w:szCs w:val="15"/>
              </w:rPr>
              <w:t xml:space="preserve"> will bring more diversity to the classrooms)</w:t>
            </w:r>
          </w:p>
          <w:p w:rsidR="00BC39D0" w:rsidRDefault="00BC39D0" w14:paraId="56C74242" w14:textId="77777777">
            <w:pPr>
              <w:pStyle w:val="Body"/>
              <w:spacing w:line="276" w:lineRule="auto"/>
              <w:rPr>
                <w:rStyle w:val="None"/>
                <w:rFonts w:ascii="Arial" w:hAnsi="Arial" w:eastAsia="Arial" w:cs="Arial"/>
                <w:b/>
                <w:bCs/>
                <w:sz w:val="15"/>
                <w:szCs w:val="15"/>
              </w:rPr>
            </w:pPr>
          </w:p>
          <w:p w:rsidR="00BC39D0" w:rsidRDefault="00384AE3" w14:paraId="3545BFE9"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Goal 4. Commit to accountability and continuous quality improvement</w:t>
            </w:r>
          </w:p>
          <w:p w:rsidR="00BC39D0" w:rsidRDefault="00384AE3" w14:paraId="4FE010A1" w14:textId="77777777">
            <w:pPr>
              <w:pStyle w:val="Body"/>
              <w:spacing w:before="240" w:after="240" w:line="276" w:lineRule="auto"/>
            </w:pPr>
            <w:r>
              <w:rPr>
                <w:rStyle w:val="None"/>
                <w:rFonts w:ascii="Arial" w:hAnsi="Arial"/>
                <w:b/>
                <w:bCs/>
                <w:sz w:val="15"/>
                <w:szCs w:val="15"/>
              </w:rPr>
              <w:t>Objective 2: Ensure finan</w:t>
            </w:r>
            <w:r>
              <w:rPr>
                <w:rStyle w:val="None"/>
                <w:rFonts w:ascii="Arial" w:hAnsi="Arial"/>
                <w:b/>
                <w:bCs/>
                <w:sz w:val="15"/>
                <w:szCs w:val="15"/>
              </w:rPr>
              <w:t>cial, physical, and technological resources are available to maintain necessary services and programs.</w:t>
            </w:r>
          </w:p>
        </w:tc>
      </w:tr>
      <w:tr w:rsidR="00BC39D0" w14:paraId="6E16D763" w14:textId="77777777">
        <w:trPr>
          <w:trHeight w:val="500"/>
        </w:trPr>
        <w:tc>
          <w:tcPr>
            <w:tcW w:w="283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999F096" w14:textId="77777777">
            <w:pPr>
              <w:pStyle w:val="Body"/>
              <w:spacing w:line="276" w:lineRule="auto"/>
            </w:pPr>
            <w:r>
              <w:rPr>
                <w:rStyle w:val="None"/>
                <w:rFonts w:ascii="Arial" w:hAnsi="Arial"/>
                <w:sz w:val="15"/>
                <w:szCs w:val="15"/>
              </w:rPr>
              <w:t>Explain how the request helps the College attain student equity.</w:t>
            </w:r>
          </w:p>
        </w:tc>
        <w:tc>
          <w:tcPr>
            <w:tcW w:w="28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1AF532D" w14:textId="77777777">
            <w:pPr>
              <w:pStyle w:val="Body"/>
              <w:spacing w:line="276" w:lineRule="auto"/>
            </w:pPr>
            <w:r>
              <w:rPr>
                <w:rStyle w:val="None"/>
                <w:rFonts w:ascii="Arial" w:hAnsi="Arial"/>
                <w:sz w:val="15"/>
                <w:szCs w:val="15"/>
              </w:rPr>
              <w:t>Available to all students taking classes at Fullerton College.</w:t>
            </w:r>
          </w:p>
        </w:tc>
      </w:tr>
      <w:tr w:rsidR="00BC39D0" w14:paraId="1C655CC3" w14:textId="77777777">
        <w:trPr>
          <w:trHeight w:val="1015"/>
        </w:trPr>
        <w:tc>
          <w:tcPr>
            <w:tcW w:w="283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D51DC7C" w14:textId="77777777">
            <w:pPr>
              <w:pStyle w:val="Body"/>
              <w:spacing w:line="276" w:lineRule="auto"/>
            </w:pPr>
            <w:r>
              <w:rPr>
                <w:rStyle w:val="None"/>
                <w:rFonts w:ascii="Arial" w:hAnsi="Arial"/>
                <w:sz w:val="15"/>
                <w:szCs w:val="15"/>
              </w:rPr>
              <w:lastRenderedPageBreak/>
              <w:t xml:space="preserve">What </w:t>
            </w:r>
            <w:r>
              <w:rPr>
                <w:rStyle w:val="None"/>
                <w:rFonts w:ascii="Arial" w:hAnsi="Arial"/>
                <w:sz w:val="15"/>
                <w:szCs w:val="15"/>
              </w:rPr>
              <w:t>measurable outcome do you anticipate for this SAP?</w:t>
            </w:r>
          </w:p>
        </w:tc>
        <w:tc>
          <w:tcPr>
            <w:tcW w:w="28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48847410" w14:textId="77777777">
            <w:pPr>
              <w:pStyle w:val="Body"/>
              <w:spacing w:line="276" w:lineRule="auto"/>
            </w:pPr>
            <w:r>
              <w:rPr>
                <w:rStyle w:val="None"/>
                <w:rFonts w:ascii="Arial" w:hAnsi="Arial"/>
                <w:sz w:val="15"/>
                <w:szCs w:val="15"/>
              </w:rPr>
              <w:t>The measurable outcome for this SAP is quality classroom instruction and providing students with the opportunity to dance to live music in the classroom setting as well as in a concert setting.</w:t>
            </w:r>
          </w:p>
        </w:tc>
      </w:tr>
      <w:tr w:rsidR="00BC39D0" w14:paraId="613AD348" w14:textId="77777777">
        <w:trPr>
          <w:trHeight w:val="695"/>
        </w:trPr>
        <w:tc>
          <w:tcPr>
            <w:tcW w:w="2835"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7A45B3C" w14:textId="77777777">
            <w:pPr>
              <w:pStyle w:val="Body"/>
              <w:spacing w:line="276" w:lineRule="auto"/>
            </w:pPr>
            <w:r>
              <w:rPr>
                <w:rStyle w:val="None"/>
                <w:rFonts w:ascii="Arial" w:hAnsi="Arial"/>
                <w:sz w:val="15"/>
                <w:szCs w:val="15"/>
              </w:rPr>
              <w:t>What speci</w:t>
            </w:r>
            <w:r>
              <w:rPr>
                <w:rStyle w:val="None"/>
                <w:rFonts w:ascii="Arial" w:hAnsi="Arial"/>
                <w:sz w:val="15"/>
                <w:szCs w:val="15"/>
              </w:rPr>
              <w:t>fic aspects of this SAP can you accomplish without additional financial resources?</w:t>
            </w:r>
          </w:p>
        </w:tc>
        <w:tc>
          <w:tcPr>
            <w:tcW w:w="282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74D080D" w14:textId="77777777">
            <w:pPr>
              <w:pStyle w:val="Body"/>
              <w:spacing w:line="276" w:lineRule="auto"/>
            </w:pPr>
            <w:r>
              <w:rPr>
                <w:rStyle w:val="None"/>
                <w:rFonts w:ascii="Arial" w:hAnsi="Arial"/>
                <w:sz w:val="15"/>
                <w:szCs w:val="15"/>
              </w:rPr>
              <w:t>Dance faculty can use pre-recorded music.</w:t>
            </w:r>
          </w:p>
        </w:tc>
      </w:tr>
    </w:tbl>
    <w:p w:rsidR="00BC39D0" w:rsidRDefault="00BC39D0" w14:paraId="28C8550A" w14:textId="77777777">
      <w:pPr>
        <w:pStyle w:val="Body"/>
        <w:widowControl w:val="0"/>
        <w:ind w:left="283" w:hanging="283"/>
        <w:rPr>
          <w:rStyle w:val="None"/>
          <w:rFonts w:ascii="Arial" w:hAnsi="Arial" w:eastAsia="Arial" w:cs="Arial"/>
          <w:sz w:val="15"/>
          <w:szCs w:val="15"/>
        </w:rPr>
      </w:pPr>
    </w:p>
    <w:p w:rsidR="00BC39D0" w:rsidRDefault="00BC39D0" w14:paraId="287318FB" w14:textId="77777777">
      <w:pPr>
        <w:pStyle w:val="Body"/>
        <w:spacing w:line="276" w:lineRule="auto"/>
        <w:ind w:left="1400" w:hanging="700"/>
        <w:rPr>
          <w:rStyle w:val="None"/>
          <w:rFonts w:ascii="Arial" w:hAnsi="Arial" w:eastAsia="Arial" w:cs="Arial"/>
          <w:sz w:val="15"/>
          <w:szCs w:val="15"/>
        </w:rPr>
      </w:pPr>
    </w:p>
    <w:p w:rsidR="00BC39D0" w:rsidRDefault="00BC39D0" w14:paraId="62921F70" w14:textId="77777777">
      <w:pPr>
        <w:pStyle w:val="Body"/>
        <w:spacing w:line="276" w:lineRule="auto"/>
        <w:rPr>
          <w:rStyle w:val="None"/>
          <w:rFonts w:ascii="Arial" w:hAnsi="Arial" w:eastAsia="Arial" w:cs="Arial"/>
          <w:sz w:val="15"/>
          <w:szCs w:val="15"/>
        </w:rPr>
      </w:pPr>
    </w:p>
    <w:p w:rsidR="00BC39D0" w:rsidRDefault="00384AE3" w14:paraId="1ACCE5C1"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 xml:space="preserve">If additional financial resources would be required to accomplish this SAP, please complete the section below.  Keep in </w:t>
      </w:r>
      <w:r>
        <w:rPr>
          <w:rStyle w:val="None"/>
          <w:rFonts w:ascii="Arial" w:hAnsi="Arial"/>
          <w:b/>
          <w:bCs/>
          <w:sz w:val="15"/>
          <w:szCs w:val="15"/>
        </w:rPr>
        <w:t>mind that requests for resources must follow logically from the information provided in this self-study.</w:t>
      </w:r>
    </w:p>
    <w:p w:rsidR="00BC39D0" w:rsidRDefault="00BC39D0" w14:paraId="4196DD54" w14:textId="77777777">
      <w:pPr>
        <w:pStyle w:val="Body"/>
        <w:spacing w:line="276" w:lineRule="auto"/>
        <w:rPr>
          <w:rStyle w:val="None"/>
          <w:rFonts w:ascii="Arial" w:hAnsi="Arial" w:eastAsia="Arial" w:cs="Arial"/>
          <w:sz w:val="15"/>
          <w:szCs w:val="15"/>
        </w:rPr>
      </w:pPr>
    </w:p>
    <w:tbl>
      <w:tblPr>
        <w:tblW w:w="7020" w:type="dxa"/>
        <w:tblInd w:w="459"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2340"/>
        <w:gridCol w:w="2340"/>
        <w:gridCol w:w="2340"/>
      </w:tblGrid>
      <w:tr w:rsidR="00BC39D0" w14:paraId="47905FDB" w14:textId="77777777">
        <w:trPr>
          <w:trHeight w:val="305"/>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3B5AC8B" w14:textId="77777777">
            <w:pPr>
              <w:pStyle w:val="Body"/>
              <w:spacing w:line="276" w:lineRule="auto"/>
            </w:pPr>
            <w:r>
              <w:rPr>
                <w:rStyle w:val="None"/>
                <w:rFonts w:ascii="Arial" w:hAnsi="Arial"/>
                <w:b/>
                <w:bCs/>
                <w:sz w:val="15"/>
                <w:szCs w:val="15"/>
              </w:rPr>
              <w:t>Type of resource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BA91FD8" w14:textId="77777777">
            <w:pPr>
              <w:pStyle w:val="Body"/>
              <w:spacing w:line="276" w:lineRule="auto"/>
            </w:pPr>
            <w:r>
              <w:rPr>
                <w:rStyle w:val="None"/>
                <w:rFonts w:ascii="Arial" w:hAnsi="Arial"/>
                <w:b/>
                <w:bCs/>
                <w:sz w:val="15"/>
                <w:szCs w:val="15"/>
              </w:rPr>
              <w:t>Requested dollar amount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2378906" w14:textId="77777777">
            <w:pPr>
              <w:pStyle w:val="Body"/>
              <w:spacing w:line="276" w:lineRule="auto"/>
            </w:pPr>
            <w:r>
              <w:rPr>
                <w:rStyle w:val="None"/>
                <w:rFonts w:ascii="Arial" w:hAnsi="Arial"/>
                <w:b/>
                <w:bCs/>
                <w:sz w:val="15"/>
                <w:szCs w:val="15"/>
              </w:rPr>
              <w:t>Potential funding source</w:t>
            </w:r>
          </w:p>
        </w:tc>
      </w:tr>
      <w:tr w:rsidR="00BC39D0" w14:paraId="3468C946" w14:textId="77777777">
        <w:trPr>
          <w:trHeight w:val="2252"/>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8BA22A3" w14:textId="77777777">
            <w:pPr>
              <w:pStyle w:val="Body"/>
              <w:spacing w:line="276" w:lineRule="auto"/>
            </w:pPr>
            <w:r>
              <w:rPr>
                <w:rStyle w:val="None"/>
                <w:rFonts w:ascii="Arial" w:hAnsi="Arial"/>
                <w:sz w:val="15"/>
                <w:szCs w:val="15"/>
              </w:rPr>
              <w:t>Personnel</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7CF8507" w14:textId="77777777">
            <w:pPr>
              <w:pStyle w:val="Body"/>
              <w:spacing w:line="276" w:lineRule="auto"/>
              <w:rPr>
                <w:rStyle w:val="None"/>
                <w:rFonts w:ascii="Arial" w:hAnsi="Arial" w:eastAsia="Arial" w:cs="Arial"/>
                <w:sz w:val="16"/>
                <w:szCs w:val="16"/>
              </w:rPr>
            </w:pPr>
            <w:r>
              <w:rPr>
                <w:rStyle w:val="None"/>
                <w:rFonts w:ascii="Arial" w:hAnsi="Arial"/>
                <w:sz w:val="16"/>
                <w:szCs w:val="16"/>
              </w:rPr>
              <w:t xml:space="preserve">Musician $ 30.00 per hour to play during a class.  For Example, a </w:t>
            </w:r>
            <w:r>
              <w:rPr>
                <w:rStyle w:val="None"/>
                <w:rFonts w:ascii="Arial" w:hAnsi="Arial"/>
                <w:sz w:val="16"/>
                <w:szCs w:val="16"/>
              </w:rPr>
              <w:t xml:space="preserve">Ballet or </w:t>
            </w:r>
            <w:proofErr w:type="gramStart"/>
            <w:r>
              <w:rPr>
                <w:rStyle w:val="None"/>
                <w:rFonts w:ascii="Arial" w:hAnsi="Arial"/>
                <w:sz w:val="16"/>
                <w:szCs w:val="16"/>
              </w:rPr>
              <w:t>Modern  class</w:t>
            </w:r>
            <w:proofErr w:type="gramEnd"/>
            <w:r>
              <w:rPr>
                <w:rStyle w:val="None"/>
                <w:rFonts w:ascii="Arial" w:hAnsi="Arial"/>
                <w:sz w:val="16"/>
                <w:szCs w:val="16"/>
              </w:rPr>
              <w:t xml:space="preserve"> is 2 hours long twice a week. 96 hours X $30 = $1,920 X 2 semesters = 3,840</w:t>
            </w:r>
          </w:p>
          <w:p w:rsidR="00BC39D0" w:rsidRDefault="00384AE3" w14:paraId="1F2F5821" w14:textId="77777777">
            <w:pPr>
              <w:pStyle w:val="Body"/>
              <w:spacing w:line="276" w:lineRule="auto"/>
              <w:rPr>
                <w:rStyle w:val="None"/>
                <w:rFonts w:ascii="Arial" w:hAnsi="Arial" w:eastAsia="Arial" w:cs="Arial"/>
                <w:sz w:val="16"/>
                <w:szCs w:val="16"/>
              </w:rPr>
            </w:pPr>
            <w:r>
              <w:rPr>
                <w:rStyle w:val="None"/>
                <w:rFonts w:ascii="Arial" w:hAnsi="Arial"/>
                <w:sz w:val="16"/>
                <w:szCs w:val="16"/>
              </w:rPr>
              <w:t xml:space="preserve">Musician fee to perform live in the dance </w:t>
            </w:r>
            <w:proofErr w:type="gramStart"/>
            <w:r>
              <w:rPr>
                <w:rStyle w:val="None"/>
                <w:rFonts w:ascii="Arial" w:hAnsi="Arial"/>
                <w:sz w:val="16"/>
                <w:szCs w:val="16"/>
              </w:rPr>
              <w:t>concert  $</w:t>
            </w:r>
            <w:proofErr w:type="gramEnd"/>
            <w:r>
              <w:rPr>
                <w:rStyle w:val="None"/>
                <w:rFonts w:ascii="Arial" w:hAnsi="Arial"/>
                <w:sz w:val="16"/>
                <w:szCs w:val="16"/>
              </w:rPr>
              <w:t xml:space="preserve"> 500.00 X 2 = 1,000</w:t>
            </w:r>
          </w:p>
          <w:p w:rsidR="00BC39D0" w:rsidRDefault="00384AE3" w14:paraId="7654A3C1" w14:textId="77777777">
            <w:pPr>
              <w:pStyle w:val="Body"/>
              <w:spacing w:line="276" w:lineRule="auto"/>
            </w:pPr>
            <w:r>
              <w:rPr>
                <w:rStyle w:val="None"/>
                <w:rFonts w:ascii="Arial" w:hAnsi="Arial"/>
                <w:sz w:val="16"/>
                <w:szCs w:val="16"/>
              </w:rPr>
              <w:t>$ 500.00 composing fee for concert or ACDA pieces</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281B250A" w14:textId="77777777"/>
        </w:tc>
      </w:tr>
      <w:tr w:rsidR="00BC39D0" w14:paraId="0CEAD495"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2FE57B3" w14:textId="77777777">
            <w:pPr>
              <w:pStyle w:val="Body"/>
              <w:spacing w:line="276" w:lineRule="auto"/>
            </w:pPr>
            <w:r>
              <w:rPr>
                <w:rStyle w:val="None"/>
                <w:rFonts w:ascii="Arial" w:hAnsi="Arial"/>
                <w:sz w:val="15"/>
                <w:szCs w:val="15"/>
              </w:rPr>
              <w:t>Facilities</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62773CA0"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135DB4B9" w14:textId="77777777"/>
        </w:tc>
      </w:tr>
      <w:tr w:rsidR="00BC39D0" w14:paraId="540AD5C1"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7EA1486" w14:textId="77777777">
            <w:pPr>
              <w:pStyle w:val="Body"/>
              <w:spacing w:line="276" w:lineRule="auto"/>
            </w:pPr>
            <w:r>
              <w:rPr>
                <w:rStyle w:val="None"/>
                <w:rFonts w:ascii="Arial" w:hAnsi="Arial"/>
                <w:sz w:val="15"/>
                <w:szCs w:val="15"/>
              </w:rPr>
              <w:t>Equipment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5A221B97"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6989518F" w14:textId="77777777"/>
        </w:tc>
      </w:tr>
      <w:tr w:rsidR="00BC39D0" w14:paraId="5E8157F8"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EB74227" w14:textId="77777777">
            <w:pPr>
              <w:pStyle w:val="Body"/>
              <w:spacing w:line="276" w:lineRule="auto"/>
            </w:pPr>
            <w:r>
              <w:rPr>
                <w:rStyle w:val="None"/>
                <w:rFonts w:ascii="Arial" w:hAnsi="Arial"/>
                <w:sz w:val="15"/>
                <w:szCs w:val="15"/>
              </w:rPr>
              <w:t>Supplies</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1771A15F"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7D486CC2" w14:textId="77777777"/>
        </w:tc>
      </w:tr>
      <w:tr w:rsidR="00BC39D0" w14:paraId="04822EB7"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318AAEC" w14:textId="77777777">
            <w:pPr>
              <w:pStyle w:val="Body"/>
              <w:spacing w:line="276" w:lineRule="auto"/>
            </w:pPr>
            <w:r>
              <w:rPr>
                <w:rStyle w:val="None"/>
                <w:rFonts w:ascii="Arial" w:hAnsi="Arial"/>
                <w:sz w:val="15"/>
                <w:szCs w:val="15"/>
              </w:rPr>
              <w:t>Computer hardware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0461F3CF"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3CD2F808" w14:textId="77777777"/>
        </w:tc>
      </w:tr>
      <w:tr w:rsidR="00BC39D0" w14:paraId="7C4D0BB4"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146D3DD" w14:textId="77777777">
            <w:pPr>
              <w:pStyle w:val="Body"/>
              <w:spacing w:line="276" w:lineRule="auto"/>
            </w:pPr>
            <w:r>
              <w:rPr>
                <w:rStyle w:val="None"/>
                <w:rFonts w:ascii="Arial" w:hAnsi="Arial"/>
                <w:sz w:val="15"/>
                <w:szCs w:val="15"/>
              </w:rPr>
              <w:t>Computer software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653A6D4C"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0D7FD64D" w14:textId="77777777"/>
        </w:tc>
      </w:tr>
      <w:tr w:rsidR="00BC39D0" w14:paraId="10D5D58D"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2C70063" w14:textId="77777777">
            <w:pPr>
              <w:pStyle w:val="Body"/>
              <w:spacing w:line="276" w:lineRule="auto"/>
            </w:pPr>
            <w:r>
              <w:rPr>
                <w:rStyle w:val="None"/>
                <w:rFonts w:ascii="Arial" w:hAnsi="Arial"/>
                <w:sz w:val="15"/>
                <w:szCs w:val="15"/>
              </w:rPr>
              <w:t>Training</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1766A385"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579BD8B7" w14:textId="77777777"/>
        </w:tc>
      </w:tr>
      <w:tr w:rsidR="00BC39D0" w14:paraId="086F59FB"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66E395E" w14:textId="77777777">
            <w:pPr>
              <w:pStyle w:val="Body"/>
              <w:spacing w:line="276" w:lineRule="auto"/>
            </w:pPr>
            <w:r>
              <w:rPr>
                <w:rStyle w:val="None"/>
                <w:rFonts w:ascii="Arial" w:hAnsi="Arial"/>
                <w:sz w:val="15"/>
                <w:szCs w:val="15"/>
              </w:rPr>
              <w:t>Other</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7D9BBF5C"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5B092222" w14:textId="77777777"/>
        </w:tc>
      </w:tr>
      <w:tr w:rsidR="00BC39D0" w14:paraId="45140599"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2DBADAE" w14:textId="77777777">
            <w:pPr>
              <w:pStyle w:val="Body"/>
              <w:spacing w:line="276" w:lineRule="auto"/>
            </w:pPr>
            <w:r>
              <w:rPr>
                <w:rStyle w:val="None"/>
                <w:rFonts w:ascii="Arial" w:hAnsi="Arial"/>
                <w:b/>
                <w:bCs/>
                <w:sz w:val="15"/>
                <w:szCs w:val="15"/>
              </w:rPr>
              <w:t>TOTAL requested amount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0A2A83B" w14:textId="77777777">
            <w:pPr>
              <w:pStyle w:val="Body"/>
              <w:spacing w:line="276" w:lineRule="auto"/>
            </w:pPr>
            <w:r>
              <w:rPr>
                <w:rStyle w:val="None"/>
                <w:rFonts w:ascii="Arial" w:hAnsi="Arial"/>
                <w:sz w:val="16"/>
                <w:szCs w:val="16"/>
              </w:rPr>
              <w:t>$5,340</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6B1CA5DD" w14:textId="77777777"/>
        </w:tc>
      </w:tr>
    </w:tbl>
    <w:p w:rsidR="00BC39D0" w:rsidRDefault="00BC39D0" w14:paraId="2C27913B" w14:textId="77777777">
      <w:pPr>
        <w:pStyle w:val="Body"/>
        <w:widowControl w:val="0"/>
        <w:ind w:left="351" w:hanging="351"/>
        <w:rPr>
          <w:rStyle w:val="None"/>
          <w:rFonts w:ascii="Arial" w:hAnsi="Arial" w:eastAsia="Arial" w:cs="Arial"/>
          <w:sz w:val="15"/>
          <w:szCs w:val="15"/>
        </w:rPr>
      </w:pPr>
    </w:p>
    <w:p w:rsidR="00BC39D0" w:rsidRDefault="00BC39D0" w14:paraId="04FB4553" w14:textId="77777777">
      <w:pPr>
        <w:pStyle w:val="Body"/>
        <w:spacing w:line="276" w:lineRule="auto"/>
        <w:rPr>
          <w:rStyle w:val="None"/>
          <w:rFonts w:ascii="Arial" w:hAnsi="Arial" w:eastAsia="Arial" w:cs="Arial"/>
          <w:sz w:val="20"/>
          <w:szCs w:val="20"/>
        </w:rPr>
      </w:pPr>
    </w:p>
    <w:p w:rsidR="00BC39D0" w:rsidRDefault="00BC39D0" w14:paraId="369F402B" w14:textId="77777777">
      <w:pPr>
        <w:pStyle w:val="Body"/>
        <w:spacing w:line="276" w:lineRule="auto"/>
        <w:rPr>
          <w:rStyle w:val="None"/>
          <w:rFonts w:ascii="Arial" w:hAnsi="Arial" w:eastAsia="Arial" w:cs="Arial"/>
          <w:sz w:val="20"/>
          <w:szCs w:val="20"/>
        </w:rPr>
      </w:pPr>
    </w:p>
    <w:p w:rsidR="00BC39D0" w:rsidRDefault="00384AE3" w14:paraId="166D823F" w14:textId="77777777">
      <w:pPr>
        <w:pStyle w:val="Body"/>
        <w:spacing w:line="276" w:lineRule="auto"/>
        <w:rPr>
          <w:rStyle w:val="None"/>
          <w:rFonts w:ascii="Arial" w:hAnsi="Arial" w:eastAsia="Arial" w:cs="Arial"/>
          <w:sz w:val="20"/>
          <w:szCs w:val="20"/>
        </w:rPr>
      </w:pPr>
      <w:r>
        <w:rPr>
          <w:rStyle w:val="None"/>
          <w:rFonts w:ascii="Arial" w:hAnsi="Arial"/>
          <w:sz w:val="20"/>
          <w:szCs w:val="20"/>
        </w:rPr>
        <w:t>--------------</w:t>
      </w:r>
    </w:p>
    <w:p w:rsidR="00BC39D0" w:rsidRDefault="00BC39D0" w14:paraId="022A6F73" w14:textId="77777777">
      <w:pPr>
        <w:pStyle w:val="Body"/>
        <w:spacing w:line="276" w:lineRule="auto"/>
        <w:rPr>
          <w:rStyle w:val="None"/>
          <w:rFonts w:ascii="Arial" w:hAnsi="Arial" w:eastAsia="Arial" w:cs="Arial"/>
          <w:sz w:val="20"/>
          <w:szCs w:val="20"/>
        </w:rPr>
      </w:pPr>
    </w:p>
    <w:p w:rsidR="00BC39D0" w:rsidRDefault="00384AE3" w14:paraId="310249F9" w14:textId="77777777">
      <w:pPr>
        <w:pStyle w:val="Body"/>
        <w:numPr>
          <w:ilvl w:val="0"/>
          <w:numId w:val="58"/>
        </w:numPr>
        <w:spacing w:line="276" w:lineRule="auto"/>
        <w:rPr>
          <w:rFonts w:ascii="Arial" w:hAnsi="Arial"/>
          <w:b/>
          <w:bCs/>
          <w:sz w:val="15"/>
          <w:szCs w:val="15"/>
        </w:rPr>
      </w:pPr>
      <w:r>
        <w:rPr>
          <w:rStyle w:val="None"/>
          <w:rFonts w:ascii="Arial" w:hAnsi="Arial"/>
          <w:b/>
          <w:bCs/>
          <w:sz w:val="15"/>
          <w:szCs w:val="15"/>
        </w:rPr>
        <w:t>Program Review Comprehensive Self-Study</w:t>
      </w:r>
    </w:p>
    <w:p w:rsidR="00BC39D0" w:rsidRDefault="00384AE3" w14:paraId="3FDC9BF8"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Strategic Action Plans Template</w:t>
      </w:r>
    </w:p>
    <w:p w:rsidR="00BC39D0" w:rsidRDefault="00384AE3" w14:paraId="0D5840A7" w14:textId="77777777">
      <w:pPr>
        <w:pStyle w:val="Body"/>
        <w:spacing w:line="276" w:lineRule="auto"/>
        <w:rPr>
          <w:rStyle w:val="None"/>
          <w:rFonts w:ascii="Arial" w:hAnsi="Arial" w:eastAsia="Arial" w:cs="Arial"/>
          <w:i/>
          <w:iCs/>
          <w:sz w:val="15"/>
          <w:szCs w:val="15"/>
        </w:rPr>
      </w:pPr>
      <w:r>
        <w:rPr>
          <w:rStyle w:val="None"/>
          <w:rFonts w:ascii="Arial" w:hAnsi="Arial"/>
          <w:i/>
          <w:iCs/>
          <w:sz w:val="15"/>
          <w:szCs w:val="15"/>
        </w:rPr>
        <w:t xml:space="preserve">Please fill out this table for each of your </w:t>
      </w:r>
      <w:r>
        <w:rPr>
          <w:rStyle w:val="None"/>
          <w:rFonts w:ascii="Arial" w:hAnsi="Arial"/>
          <w:i/>
          <w:iCs/>
          <w:sz w:val="15"/>
          <w:szCs w:val="15"/>
        </w:rPr>
        <w:t>Strategic Action Plans.</w:t>
      </w:r>
    </w:p>
    <w:p w:rsidR="00BC39D0" w:rsidRDefault="00BC39D0" w14:paraId="0DB50C0E" w14:textId="77777777">
      <w:pPr>
        <w:pStyle w:val="Body"/>
        <w:spacing w:line="276" w:lineRule="auto"/>
        <w:rPr>
          <w:rStyle w:val="None"/>
          <w:rFonts w:ascii="Arial" w:hAnsi="Arial" w:eastAsia="Arial" w:cs="Arial"/>
          <w:sz w:val="15"/>
          <w:szCs w:val="15"/>
        </w:rPr>
      </w:pPr>
    </w:p>
    <w:p w:rsidR="00BC39D0" w:rsidRDefault="00384AE3" w14:paraId="759C3034"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Strategic Action Plan (SAP) #__6_, department (or program) name: Dance Department</w:t>
      </w:r>
    </w:p>
    <w:p w:rsidR="00BC39D0" w:rsidRDefault="00BC39D0" w14:paraId="03F220CC" w14:textId="77777777">
      <w:pPr>
        <w:pStyle w:val="Body"/>
        <w:spacing w:line="276" w:lineRule="auto"/>
        <w:rPr>
          <w:rStyle w:val="None"/>
          <w:rFonts w:ascii="Arial" w:hAnsi="Arial" w:eastAsia="Arial" w:cs="Arial"/>
          <w:sz w:val="15"/>
          <w:szCs w:val="15"/>
        </w:rPr>
      </w:pPr>
    </w:p>
    <w:tbl>
      <w:tblPr>
        <w:tblW w:w="7020" w:type="dxa"/>
        <w:tblInd w:w="459"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3510"/>
        <w:gridCol w:w="3510"/>
      </w:tblGrid>
      <w:tr w:rsidR="00BC39D0" w14:paraId="77392C0B" w14:textId="77777777">
        <w:trPr>
          <w:trHeight w:val="396"/>
        </w:trPr>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AE0E6C8" w14:textId="77777777">
            <w:pPr>
              <w:pStyle w:val="Body"/>
              <w:spacing w:line="276" w:lineRule="auto"/>
            </w:pPr>
            <w:r>
              <w:rPr>
                <w:rStyle w:val="None"/>
                <w:rFonts w:ascii="Arial" w:hAnsi="Arial"/>
                <w:sz w:val="15"/>
                <w:szCs w:val="15"/>
              </w:rPr>
              <w:lastRenderedPageBreak/>
              <w:t>Describe Strategic Action Plan.</w:t>
            </w:r>
          </w:p>
        </w:tc>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1027B19" w14:textId="77777777">
            <w:pPr>
              <w:pStyle w:val="Body"/>
              <w:spacing w:line="276" w:lineRule="auto"/>
            </w:pPr>
            <w:r>
              <w:rPr>
                <w:rStyle w:val="None"/>
                <w:rFonts w:ascii="Arial" w:hAnsi="Arial"/>
                <w:sz w:val="15"/>
                <w:szCs w:val="15"/>
              </w:rPr>
              <w:t>The overhead lighting in 1209 S needs to be replaced. The lighting is very dim.</w:t>
            </w:r>
          </w:p>
        </w:tc>
      </w:tr>
      <w:tr w:rsidR="00BC39D0" w14:paraId="505BD8E2" w14:textId="77777777">
        <w:trPr>
          <w:trHeight w:val="1255"/>
        </w:trPr>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75BAA83" w14:textId="77777777">
            <w:pPr>
              <w:pStyle w:val="Body"/>
              <w:spacing w:line="276" w:lineRule="auto"/>
            </w:pPr>
            <w:r>
              <w:rPr>
                <w:rStyle w:val="None"/>
                <w:rFonts w:ascii="Arial" w:hAnsi="Arial"/>
                <w:sz w:val="15"/>
                <w:szCs w:val="15"/>
              </w:rPr>
              <w:t xml:space="preserve">List College </w:t>
            </w:r>
            <w:r>
              <w:rPr>
                <w:rStyle w:val="None"/>
                <w:rFonts w:ascii="Arial" w:hAnsi="Arial"/>
                <w:sz w:val="15"/>
                <w:szCs w:val="15"/>
              </w:rPr>
              <w:t>goal/objective the plan meets.</w:t>
            </w:r>
          </w:p>
        </w:tc>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42A961FE" w14:textId="77777777">
            <w:pPr>
              <w:pStyle w:val="Body"/>
              <w:spacing w:before="240" w:after="240" w:line="276" w:lineRule="auto"/>
              <w:rPr>
                <w:rStyle w:val="None"/>
                <w:rFonts w:ascii="Arial" w:hAnsi="Arial" w:eastAsia="Arial" w:cs="Arial"/>
                <w:b/>
                <w:bCs/>
                <w:sz w:val="15"/>
                <w:szCs w:val="15"/>
              </w:rPr>
            </w:pPr>
            <w:r>
              <w:rPr>
                <w:rStyle w:val="None"/>
                <w:rFonts w:ascii="Arial" w:hAnsi="Arial"/>
                <w:b/>
                <w:bCs/>
                <w:sz w:val="15"/>
                <w:szCs w:val="15"/>
              </w:rPr>
              <w:t xml:space="preserve">GOAL 4: COMMIT TO ACCOUNTABILITY AND CONTINUOUS QUALITY IMPROVEMENT: </w:t>
            </w:r>
          </w:p>
          <w:p w:rsidR="00BC39D0" w:rsidRDefault="00384AE3" w14:paraId="77213785" w14:textId="77777777">
            <w:pPr>
              <w:pStyle w:val="Body"/>
              <w:spacing w:before="240" w:after="240" w:line="276" w:lineRule="auto"/>
            </w:pPr>
            <w:r>
              <w:rPr>
                <w:rStyle w:val="None"/>
                <w:rFonts w:ascii="Arial" w:hAnsi="Arial"/>
                <w:b/>
                <w:bCs/>
                <w:sz w:val="15"/>
                <w:szCs w:val="15"/>
              </w:rPr>
              <w:t>Objective 2: Ensure financial, physical, and technological resources are available to maintain necessary services and programs.</w:t>
            </w:r>
          </w:p>
        </w:tc>
      </w:tr>
      <w:tr w:rsidR="00BC39D0" w14:paraId="7D209012" w14:textId="77777777">
        <w:trPr>
          <w:trHeight w:val="500"/>
        </w:trPr>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E9C41C5" w14:textId="77777777">
            <w:pPr>
              <w:pStyle w:val="Body"/>
              <w:spacing w:line="276" w:lineRule="auto"/>
            </w:pPr>
            <w:r>
              <w:rPr>
                <w:rStyle w:val="None"/>
                <w:rFonts w:ascii="Arial" w:hAnsi="Arial"/>
                <w:sz w:val="15"/>
                <w:szCs w:val="15"/>
              </w:rPr>
              <w:t>Explain how the request he</w:t>
            </w:r>
            <w:r>
              <w:rPr>
                <w:rStyle w:val="None"/>
                <w:rFonts w:ascii="Arial" w:hAnsi="Arial"/>
                <w:sz w:val="15"/>
                <w:szCs w:val="15"/>
              </w:rPr>
              <w:t>lps the College attain student equity.</w:t>
            </w:r>
          </w:p>
        </w:tc>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B942371" w14:textId="77777777">
            <w:pPr>
              <w:pStyle w:val="Body"/>
              <w:spacing w:line="276" w:lineRule="auto"/>
            </w:pPr>
            <w:r>
              <w:rPr>
                <w:rStyle w:val="None"/>
                <w:rFonts w:ascii="Arial" w:hAnsi="Arial"/>
                <w:sz w:val="15"/>
                <w:szCs w:val="15"/>
              </w:rPr>
              <w:t>Available to all students taking classes at Fullerton College.</w:t>
            </w:r>
          </w:p>
        </w:tc>
      </w:tr>
      <w:tr w:rsidR="00BC39D0" w14:paraId="7B52D09C" w14:textId="77777777">
        <w:trPr>
          <w:trHeight w:val="603"/>
        </w:trPr>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54403A3" w14:textId="77777777">
            <w:pPr>
              <w:pStyle w:val="Body"/>
              <w:spacing w:line="276" w:lineRule="auto"/>
            </w:pPr>
            <w:r>
              <w:rPr>
                <w:rStyle w:val="None"/>
                <w:rFonts w:ascii="Arial" w:hAnsi="Arial"/>
                <w:sz w:val="15"/>
                <w:szCs w:val="15"/>
              </w:rPr>
              <w:t>What measurable outcome do you anticipate for this SAP?</w:t>
            </w:r>
          </w:p>
        </w:tc>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D4C8337" w14:textId="77777777">
            <w:pPr>
              <w:pStyle w:val="Body"/>
              <w:spacing w:line="276" w:lineRule="auto"/>
            </w:pPr>
            <w:r>
              <w:rPr>
                <w:rStyle w:val="None"/>
                <w:rFonts w:ascii="Arial" w:hAnsi="Arial"/>
                <w:sz w:val="15"/>
                <w:szCs w:val="15"/>
              </w:rPr>
              <w:t xml:space="preserve">The measurable outcome for this SAP is quality classroom instruction and providing </w:t>
            </w:r>
            <w:r>
              <w:rPr>
                <w:rStyle w:val="None"/>
                <w:rFonts w:ascii="Arial" w:hAnsi="Arial"/>
                <w:sz w:val="15"/>
                <w:szCs w:val="15"/>
              </w:rPr>
              <w:t>students with adequate lighting while taking classes.</w:t>
            </w:r>
          </w:p>
        </w:tc>
      </w:tr>
      <w:tr w:rsidR="00BC39D0" w14:paraId="7275B4CC" w14:textId="77777777">
        <w:trPr>
          <w:trHeight w:val="695"/>
        </w:trPr>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319E5C9" w14:textId="77777777">
            <w:pPr>
              <w:pStyle w:val="Body"/>
              <w:spacing w:line="276" w:lineRule="auto"/>
            </w:pPr>
            <w:r>
              <w:rPr>
                <w:rStyle w:val="None"/>
                <w:rFonts w:ascii="Arial" w:hAnsi="Arial"/>
                <w:sz w:val="15"/>
                <w:szCs w:val="15"/>
              </w:rPr>
              <w:t>What specific aspects of this SAP can you accomplish without additional financial resources?</w:t>
            </w:r>
          </w:p>
        </w:tc>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03912644" w14:textId="77777777"/>
        </w:tc>
      </w:tr>
    </w:tbl>
    <w:p w:rsidR="00BC39D0" w:rsidRDefault="00BC39D0" w14:paraId="28A5FBDC" w14:textId="77777777">
      <w:pPr>
        <w:pStyle w:val="Body"/>
        <w:widowControl w:val="0"/>
        <w:ind w:left="351" w:hanging="351"/>
        <w:rPr>
          <w:rStyle w:val="None"/>
          <w:rFonts w:ascii="Arial" w:hAnsi="Arial" w:eastAsia="Arial" w:cs="Arial"/>
          <w:sz w:val="15"/>
          <w:szCs w:val="15"/>
        </w:rPr>
      </w:pPr>
    </w:p>
    <w:p w:rsidR="00BC39D0" w:rsidRDefault="00BC39D0" w14:paraId="02BBE33E" w14:textId="77777777">
      <w:pPr>
        <w:pStyle w:val="Body"/>
        <w:spacing w:line="276" w:lineRule="auto"/>
        <w:ind w:left="1400" w:hanging="700"/>
        <w:rPr>
          <w:rStyle w:val="None"/>
          <w:rFonts w:ascii="Arial" w:hAnsi="Arial" w:eastAsia="Arial" w:cs="Arial"/>
          <w:sz w:val="15"/>
          <w:szCs w:val="15"/>
        </w:rPr>
      </w:pPr>
    </w:p>
    <w:p w:rsidR="00BC39D0" w:rsidRDefault="00BC39D0" w14:paraId="7D097D76" w14:textId="77777777">
      <w:pPr>
        <w:pStyle w:val="Body"/>
        <w:spacing w:line="276" w:lineRule="auto"/>
        <w:rPr>
          <w:rStyle w:val="None"/>
          <w:rFonts w:ascii="Arial" w:hAnsi="Arial" w:eastAsia="Arial" w:cs="Arial"/>
          <w:sz w:val="15"/>
          <w:szCs w:val="15"/>
        </w:rPr>
      </w:pPr>
    </w:p>
    <w:p w:rsidR="00BC39D0" w:rsidRDefault="00384AE3" w14:paraId="701F240F"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 xml:space="preserve">If additional financial resources would be required to accomplish this SAP, please complete the </w:t>
      </w:r>
      <w:r>
        <w:rPr>
          <w:rStyle w:val="None"/>
          <w:rFonts w:ascii="Arial" w:hAnsi="Arial"/>
          <w:b/>
          <w:bCs/>
          <w:sz w:val="15"/>
          <w:szCs w:val="15"/>
        </w:rPr>
        <w:t>section below.  Keep in mind that requests for resources must follow logically from the information provided in this self-study.</w:t>
      </w:r>
    </w:p>
    <w:p w:rsidR="00BC39D0" w:rsidRDefault="00BC39D0" w14:paraId="75B73E85" w14:textId="77777777">
      <w:pPr>
        <w:pStyle w:val="Body"/>
        <w:spacing w:line="276" w:lineRule="auto"/>
        <w:rPr>
          <w:rStyle w:val="None"/>
          <w:rFonts w:ascii="Arial" w:hAnsi="Arial" w:eastAsia="Arial" w:cs="Arial"/>
          <w:sz w:val="15"/>
          <w:szCs w:val="15"/>
        </w:rPr>
      </w:pPr>
    </w:p>
    <w:tbl>
      <w:tblPr>
        <w:tblW w:w="7020" w:type="dxa"/>
        <w:tblInd w:w="459"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2340"/>
        <w:gridCol w:w="2340"/>
        <w:gridCol w:w="2340"/>
      </w:tblGrid>
      <w:tr w:rsidR="00BC39D0" w14:paraId="126D4714" w14:textId="77777777">
        <w:trPr>
          <w:trHeight w:val="305"/>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1E663E3" w14:textId="77777777">
            <w:pPr>
              <w:pStyle w:val="Body"/>
              <w:spacing w:line="276" w:lineRule="auto"/>
            </w:pPr>
            <w:r>
              <w:rPr>
                <w:rStyle w:val="None"/>
                <w:rFonts w:ascii="Arial" w:hAnsi="Arial"/>
                <w:b/>
                <w:bCs/>
                <w:sz w:val="15"/>
                <w:szCs w:val="15"/>
              </w:rPr>
              <w:t>Type of resource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4E92C0C6" w14:textId="77777777">
            <w:pPr>
              <w:pStyle w:val="Body"/>
              <w:spacing w:line="276" w:lineRule="auto"/>
            </w:pPr>
            <w:r>
              <w:rPr>
                <w:rStyle w:val="None"/>
                <w:rFonts w:ascii="Arial" w:hAnsi="Arial"/>
                <w:b/>
                <w:bCs/>
                <w:sz w:val="15"/>
                <w:szCs w:val="15"/>
              </w:rPr>
              <w:t>Requested dollar amount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EFA4671" w14:textId="77777777">
            <w:pPr>
              <w:pStyle w:val="Body"/>
              <w:spacing w:line="276" w:lineRule="auto"/>
            </w:pPr>
            <w:r>
              <w:rPr>
                <w:rStyle w:val="None"/>
                <w:rFonts w:ascii="Arial" w:hAnsi="Arial"/>
                <w:b/>
                <w:bCs/>
                <w:sz w:val="15"/>
                <w:szCs w:val="15"/>
              </w:rPr>
              <w:t>Potential funding source</w:t>
            </w:r>
          </w:p>
        </w:tc>
      </w:tr>
      <w:tr w:rsidR="00BC39D0" w14:paraId="6615E2BE"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54C7EA5" w14:textId="77777777">
            <w:pPr>
              <w:pStyle w:val="Body"/>
              <w:spacing w:line="276" w:lineRule="auto"/>
            </w:pPr>
            <w:r>
              <w:rPr>
                <w:rStyle w:val="None"/>
                <w:rFonts w:ascii="Arial" w:hAnsi="Arial"/>
                <w:sz w:val="15"/>
                <w:szCs w:val="15"/>
              </w:rPr>
              <w:t>Personnel</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62A33224"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29C783BE" w14:textId="77777777"/>
        </w:tc>
      </w:tr>
      <w:tr w:rsidR="00BC39D0" w14:paraId="35C5FAD0" w14:textId="77777777">
        <w:trPr>
          <w:trHeight w:val="695"/>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0A8813E" w14:textId="77777777">
            <w:pPr>
              <w:pStyle w:val="Body"/>
              <w:spacing w:line="276" w:lineRule="auto"/>
            </w:pPr>
            <w:r>
              <w:rPr>
                <w:rStyle w:val="None"/>
                <w:rFonts w:ascii="Arial" w:hAnsi="Arial"/>
                <w:sz w:val="15"/>
                <w:szCs w:val="15"/>
              </w:rPr>
              <w:t>Facilities</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B7308C9" w14:textId="77777777">
            <w:pPr>
              <w:pStyle w:val="Body"/>
              <w:spacing w:line="276" w:lineRule="auto"/>
            </w:pPr>
            <w:r>
              <w:rPr>
                <w:rStyle w:val="None"/>
                <w:rFonts w:ascii="Arial" w:hAnsi="Arial"/>
                <w:sz w:val="15"/>
                <w:szCs w:val="15"/>
              </w:rPr>
              <w:t xml:space="preserve">Overhead lighting needs to be replaced. The lights are very dim. </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5724B1CD" w14:textId="77777777"/>
        </w:tc>
      </w:tr>
      <w:tr w:rsidR="00BC39D0" w14:paraId="364D8F6F"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733C247" w14:textId="77777777">
            <w:pPr>
              <w:pStyle w:val="Body"/>
              <w:spacing w:line="276" w:lineRule="auto"/>
            </w:pPr>
            <w:r>
              <w:rPr>
                <w:rStyle w:val="None"/>
                <w:rFonts w:ascii="Arial" w:hAnsi="Arial"/>
                <w:sz w:val="15"/>
                <w:szCs w:val="15"/>
              </w:rPr>
              <w:t>Equipment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67B0C08F"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02D81295" w14:textId="77777777"/>
        </w:tc>
      </w:tr>
      <w:tr w:rsidR="00BC39D0" w14:paraId="325621FA"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8845CBB" w14:textId="77777777">
            <w:pPr>
              <w:pStyle w:val="Body"/>
              <w:spacing w:line="276" w:lineRule="auto"/>
            </w:pPr>
            <w:r>
              <w:rPr>
                <w:rStyle w:val="None"/>
                <w:rFonts w:ascii="Arial" w:hAnsi="Arial"/>
                <w:sz w:val="15"/>
                <w:szCs w:val="15"/>
              </w:rPr>
              <w:t>Supplies</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68E666BF"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6A008E0B" w14:textId="77777777"/>
        </w:tc>
      </w:tr>
      <w:tr w:rsidR="00BC39D0" w14:paraId="42ED8630"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D622F77" w14:textId="77777777">
            <w:pPr>
              <w:pStyle w:val="Body"/>
              <w:spacing w:line="276" w:lineRule="auto"/>
            </w:pPr>
            <w:r>
              <w:rPr>
                <w:rStyle w:val="None"/>
                <w:rFonts w:ascii="Arial" w:hAnsi="Arial"/>
                <w:sz w:val="15"/>
                <w:szCs w:val="15"/>
              </w:rPr>
              <w:t>Computer hardware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2AC3B230"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309799A1" w14:textId="77777777"/>
        </w:tc>
      </w:tr>
      <w:tr w:rsidR="00BC39D0" w14:paraId="24CA7B43"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D41AAF7" w14:textId="77777777">
            <w:pPr>
              <w:pStyle w:val="Body"/>
              <w:spacing w:line="276" w:lineRule="auto"/>
            </w:pPr>
            <w:r>
              <w:rPr>
                <w:rStyle w:val="None"/>
                <w:rFonts w:ascii="Arial" w:hAnsi="Arial"/>
                <w:sz w:val="15"/>
                <w:szCs w:val="15"/>
              </w:rPr>
              <w:t>Computer software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4B48A32A"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3CA86F81" w14:textId="77777777"/>
        </w:tc>
      </w:tr>
      <w:tr w:rsidR="00BC39D0" w14:paraId="5A4F4511"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6E77330" w14:textId="77777777">
            <w:pPr>
              <w:pStyle w:val="Body"/>
              <w:spacing w:line="276" w:lineRule="auto"/>
            </w:pPr>
            <w:r>
              <w:rPr>
                <w:rStyle w:val="None"/>
                <w:rFonts w:ascii="Arial" w:hAnsi="Arial"/>
                <w:sz w:val="15"/>
                <w:szCs w:val="15"/>
              </w:rPr>
              <w:t>Training</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783AB49A"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7F2F72AD" w14:textId="77777777"/>
        </w:tc>
      </w:tr>
      <w:tr w:rsidR="00BC39D0" w14:paraId="33C302F5"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E197E82" w14:textId="77777777">
            <w:pPr>
              <w:pStyle w:val="Body"/>
              <w:spacing w:line="276" w:lineRule="auto"/>
            </w:pPr>
            <w:r>
              <w:rPr>
                <w:rStyle w:val="None"/>
                <w:rFonts w:ascii="Arial" w:hAnsi="Arial"/>
                <w:sz w:val="15"/>
                <w:szCs w:val="15"/>
              </w:rPr>
              <w:t>Other</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23171932"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482E5015" w14:textId="77777777"/>
        </w:tc>
      </w:tr>
      <w:tr w:rsidR="00BC39D0" w14:paraId="75E0B91E" w14:textId="77777777">
        <w:trPr>
          <w:trHeight w:val="1015"/>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B5535DD" w14:textId="77777777">
            <w:pPr>
              <w:pStyle w:val="Body"/>
              <w:spacing w:line="276" w:lineRule="auto"/>
            </w:pPr>
            <w:r>
              <w:rPr>
                <w:rStyle w:val="None"/>
                <w:rFonts w:ascii="Arial" w:hAnsi="Arial"/>
                <w:b/>
                <w:bCs/>
                <w:sz w:val="15"/>
                <w:szCs w:val="15"/>
              </w:rPr>
              <w:t>TOTAL requested amount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F003659" w14:textId="77777777">
            <w:pPr>
              <w:pStyle w:val="Body"/>
              <w:spacing w:line="276" w:lineRule="auto"/>
            </w:pPr>
            <w:r>
              <w:rPr>
                <w:rStyle w:val="None"/>
                <w:rFonts w:ascii="Arial" w:hAnsi="Arial"/>
                <w:sz w:val="16"/>
                <w:szCs w:val="16"/>
              </w:rPr>
              <w:t xml:space="preserve">****We do not have an estimate or quote for this </w:t>
            </w:r>
            <w:proofErr w:type="gramStart"/>
            <w:r>
              <w:rPr>
                <w:rStyle w:val="None"/>
                <w:rFonts w:ascii="Arial" w:hAnsi="Arial"/>
                <w:sz w:val="16"/>
                <w:szCs w:val="16"/>
              </w:rPr>
              <w:t>item</w:t>
            </w:r>
            <w:proofErr w:type="gramEnd"/>
            <w:r>
              <w:rPr>
                <w:rStyle w:val="None"/>
                <w:rFonts w:ascii="Arial" w:hAnsi="Arial"/>
                <w:sz w:val="16"/>
                <w:szCs w:val="16"/>
              </w:rPr>
              <w:t xml:space="preserve"> but it is </w:t>
            </w:r>
            <w:r>
              <w:rPr>
                <w:rStyle w:val="None"/>
                <w:rFonts w:ascii="Arial" w:hAnsi="Arial"/>
                <w:sz w:val="16"/>
                <w:szCs w:val="16"/>
              </w:rPr>
              <w:t>necessary. Maybe this is something that M&amp;O can help us with.</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7631F714" w14:textId="77777777"/>
        </w:tc>
      </w:tr>
    </w:tbl>
    <w:p w:rsidR="00BC39D0" w:rsidRDefault="00BC39D0" w14:paraId="492AA1AB" w14:textId="77777777">
      <w:pPr>
        <w:pStyle w:val="Body"/>
        <w:widowControl w:val="0"/>
        <w:ind w:left="351" w:hanging="351"/>
        <w:rPr>
          <w:rStyle w:val="None"/>
          <w:rFonts w:ascii="Arial" w:hAnsi="Arial" w:eastAsia="Arial" w:cs="Arial"/>
          <w:sz w:val="15"/>
          <w:szCs w:val="15"/>
        </w:rPr>
      </w:pPr>
    </w:p>
    <w:p w:rsidR="00BC39D0" w:rsidRDefault="00BC39D0" w14:paraId="0388FB03" w14:textId="77777777">
      <w:pPr>
        <w:pStyle w:val="Body"/>
        <w:spacing w:line="276" w:lineRule="auto"/>
        <w:rPr>
          <w:rStyle w:val="None"/>
          <w:rFonts w:ascii="Arial" w:hAnsi="Arial" w:eastAsia="Arial" w:cs="Arial"/>
          <w:sz w:val="20"/>
          <w:szCs w:val="20"/>
        </w:rPr>
      </w:pPr>
    </w:p>
    <w:p w:rsidR="00BC39D0" w:rsidRDefault="00BC39D0" w14:paraId="3912460E" w14:textId="77777777">
      <w:pPr>
        <w:pStyle w:val="Body"/>
        <w:spacing w:line="276" w:lineRule="auto"/>
        <w:rPr>
          <w:rStyle w:val="None"/>
          <w:rFonts w:ascii="Arial" w:hAnsi="Arial" w:eastAsia="Arial" w:cs="Arial"/>
          <w:sz w:val="20"/>
          <w:szCs w:val="20"/>
        </w:rPr>
      </w:pPr>
    </w:p>
    <w:p w:rsidR="00BC39D0" w:rsidRDefault="00384AE3" w14:paraId="0D16681F" w14:textId="77777777">
      <w:pPr>
        <w:pStyle w:val="Body"/>
        <w:spacing w:line="276" w:lineRule="auto"/>
        <w:rPr>
          <w:rStyle w:val="None"/>
          <w:rFonts w:ascii="Arial" w:hAnsi="Arial" w:eastAsia="Arial" w:cs="Arial"/>
          <w:sz w:val="20"/>
          <w:szCs w:val="20"/>
        </w:rPr>
      </w:pPr>
      <w:r>
        <w:rPr>
          <w:rStyle w:val="None"/>
          <w:rFonts w:ascii="Arial" w:hAnsi="Arial"/>
          <w:sz w:val="20"/>
          <w:szCs w:val="20"/>
        </w:rPr>
        <w:t>-------</w:t>
      </w:r>
    </w:p>
    <w:p w:rsidR="00BC39D0" w:rsidRDefault="00BC39D0" w14:paraId="2FA5295B" w14:textId="77777777">
      <w:pPr>
        <w:pStyle w:val="Body"/>
        <w:spacing w:line="276" w:lineRule="auto"/>
        <w:rPr>
          <w:rStyle w:val="None"/>
          <w:rFonts w:ascii="Arial" w:hAnsi="Arial" w:eastAsia="Arial" w:cs="Arial"/>
          <w:sz w:val="20"/>
          <w:szCs w:val="20"/>
        </w:rPr>
      </w:pPr>
    </w:p>
    <w:p w:rsidR="00BC39D0" w:rsidRDefault="00384AE3" w14:paraId="6E305575" w14:textId="77777777">
      <w:pPr>
        <w:pStyle w:val="Body"/>
        <w:numPr>
          <w:ilvl w:val="0"/>
          <w:numId w:val="59"/>
        </w:numPr>
        <w:spacing w:line="276" w:lineRule="auto"/>
        <w:rPr>
          <w:rFonts w:ascii="Arial" w:hAnsi="Arial"/>
          <w:b/>
          <w:bCs/>
          <w:sz w:val="15"/>
          <w:szCs w:val="15"/>
        </w:rPr>
      </w:pPr>
      <w:r>
        <w:rPr>
          <w:rStyle w:val="None"/>
          <w:rFonts w:ascii="Arial" w:hAnsi="Arial"/>
          <w:b/>
          <w:bCs/>
          <w:sz w:val="15"/>
          <w:szCs w:val="15"/>
        </w:rPr>
        <w:t>Program Review Comprehensive Self-Study</w:t>
      </w:r>
    </w:p>
    <w:p w:rsidR="00BC39D0" w:rsidRDefault="00384AE3" w14:paraId="4F4B5BB2"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Strategic Action Plans Template</w:t>
      </w:r>
    </w:p>
    <w:p w:rsidR="00BC39D0" w:rsidRDefault="00384AE3" w14:paraId="19098E9D" w14:textId="77777777">
      <w:pPr>
        <w:pStyle w:val="Body"/>
        <w:spacing w:line="276" w:lineRule="auto"/>
        <w:rPr>
          <w:rStyle w:val="None"/>
          <w:rFonts w:ascii="Arial" w:hAnsi="Arial" w:eastAsia="Arial" w:cs="Arial"/>
          <w:i/>
          <w:iCs/>
          <w:sz w:val="15"/>
          <w:szCs w:val="15"/>
        </w:rPr>
      </w:pPr>
      <w:r>
        <w:rPr>
          <w:rStyle w:val="None"/>
          <w:rFonts w:ascii="Arial" w:hAnsi="Arial"/>
          <w:i/>
          <w:iCs/>
          <w:sz w:val="15"/>
          <w:szCs w:val="15"/>
        </w:rPr>
        <w:t>Please fill out this table for each of your Strategic Action Plans.</w:t>
      </w:r>
    </w:p>
    <w:p w:rsidR="00BC39D0" w:rsidRDefault="00BC39D0" w14:paraId="1EB0D36F" w14:textId="77777777">
      <w:pPr>
        <w:pStyle w:val="Body"/>
        <w:spacing w:line="276" w:lineRule="auto"/>
        <w:rPr>
          <w:rStyle w:val="None"/>
          <w:rFonts w:ascii="Arial" w:hAnsi="Arial" w:eastAsia="Arial" w:cs="Arial"/>
          <w:sz w:val="15"/>
          <w:szCs w:val="15"/>
        </w:rPr>
      </w:pPr>
    </w:p>
    <w:p w:rsidR="00BC39D0" w:rsidRDefault="00384AE3" w14:paraId="00AC1E39"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 xml:space="preserve">Strategic Action Plan (SAP) </w:t>
      </w:r>
      <w:r>
        <w:rPr>
          <w:rStyle w:val="None"/>
          <w:rFonts w:ascii="Arial" w:hAnsi="Arial"/>
          <w:b/>
          <w:bCs/>
          <w:sz w:val="15"/>
          <w:szCs w:val="15"/>
        </w:rPr>
        <w:t>#_7__, department (or program) name: Dance Department</w:t>
      </w:r>
    </w:p>
    <w:p w:rsidR="00BC39D0" w:rsidRDefault="00BC39D0" w14:paraId="66101C77" w14:textId="77777777">
      <w:pPr>
        <w:pStyle w:val="Body"/>
        <w:spacing w:line="276" w:lineRule="auto"/>
        <w:rPr>
          <w:rStyle w:val="None"/>
          <w:rFonts w:ascii="Arial" w:hAnsi="Arial" w:eastAsia="Arial" w:cs="Arial"/>
          <w:sz w:val="15"/>
          <w:szCs w:val="15"/>
        </w:rPr>
      </w:pPr>
    </w:p>
    <w:tbl>
      <w:tblPr>
        <w:tblW w:w="7020" w:type="dxa"/>
        <w:tblInd w:w="459"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3510"/>
        <w:gridCol w:w="3510"/>
      </w:tblGrid>
      <w:tr w:rsidR="00BC39D0" w14:paraId="25832FD9" w14:textId="77777777">
        <w:trPr>
          <w:trHeight w:val="695"/>
        </w:trPr>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320DE12" w14:textId="77777777">
            <w:pPr>
              <w:pStyle w:val="Body"/>
              <w:spacing w:line="276" w:lineRule="auto"/>
            </w:pPr>
            <w:r>
              <w:rPr>
                <w:rStyle w:val="None"/>
                <w:rFonts w:ascii="Arial" w:hAnsi="Arial"/>
                <w:sz w:val="15"/>
                <w:szCs w:val="15"/>
              </w:rPr>
              <w:t>Describe Strategic Action Plan.</w:t>
            </w:r>
          </w:p>
        </w:tc>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EF41980" w14:textId="77777777">
            <w:pPr>
              <w:pStyle w:val="Body"/>
              <w:spacing w:line="276" w:lineRule="auto"/>
            </w:pPr>
            <w:r>
              <w:rPr>
                <w:rStyle w:val="None"/>
                <w:rFonts w:ascii="Arial" w:hAnsi="Arial"/>
                <w:sz w:val="15"/>
                <w:szCs w:val="15"/>
              </w:rPr>
              <w:t xml:space="preserve">Dance Studio 1209 S needs a new dance floor.  The current floor is old and there are many unsafe areas on the floor.  </w:t>
            </w:r>
          </w:p>
        </w:tc>
      </w:tr>
      <w:tr w:rsidR="00BC39D0" w14:paraId="71CF395B" w14:textId="77777777">
        <w:trPr>
          <w:trHeight w:val="4623"/>
        </w:trPr>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4CF647C" w14:textId="77777777">
            <w:pPr>
              <w:pStyle w:val="Body"/>
              <w:spacing w:line="276" w:lineRule="auto"/>
            </w:pPr>
            <w:r>
              <w:rPr>
                <w:rStyle w:val="None"/>
                <w:rFonts w:ascii="Arial" w:hAnsi="Arial"/>
                <w:sz w:val="15"/>
                <w:szCs w:val="15"/>
              </w:rPr>
              <w:t>List College goal/objective the plan meets.</w:t>
            </w:r>
          </w:p>
        </w:tc>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34EBBEC" w14:textId="77777777">
            <w:pPr>
              <w:pStyle w:val="Body"/>
              <w:spacing w:line="276" w:lineRule="auto"/>
              <w:rPr>
                <w:rStyle w:val="None"/>
                <w:rFonts w:ascii="Arial" w:hAnsi="Arial" w:eastAsia="Arial" w:cs="Arial"/>
                <w:sz w:val="15"/>
                <w:szCs w:val="15"/>
              </w:rPr>
            </w:pPr>
            <w:r>
              <w:rPr>
                <w:rStyle w:val="None"/>
                <w:rFonts w:ascii="Arial" w:hAnsi="Arial"/>
                <w:sz w:val="15"/>
                <w:szCs w:val="15"/>
              </w:rPr>
              <w:t>Goal 1. Promote success for every student</w:t>
            </w:r>
          </w:p>
          <w:p w:rsidR="00BC39D0" w:rsidRDefault="00384AE3" w14:paraId="4E8BFC2A"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 xml:space="preserve">Objective 1: Create a clear pathway for every student. </w:t>
            </w:r>
          </w:p>
          <w:p w:rsidR="00BC39D0" w:rsidRDefault="00384AE3" w14:paraId="6B55B045"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Objective 4: Increase completion of courses, certificate and degree programs, and transfer-readiness</w:t>
            </w:r>
          </w:p>
          <w:p w:rsidR="00BC39D0" w:rsidRDefault="00384AE3" w14:paraId="51583F2D"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 xml:space="preserve">(Proper floors will prevent injury, which can hinder a </w:t>
            </w:r>
            <w:proofErr w:type="spellStart"/>
            <w:proofErr w:type="gramStart"/>
            <w:r>
              <w:rPr>
                <w:rStyle w:val="None"/>
                <w:rFonts w:ascii="Arial" w:hAnsi="Arial"/>
                <w:b/>
                <w:bCs/>
                <w:sz w:val="15"/>
                <w:szCs w:val="15"/>
              </w:rPr>
              <w:t>st</w:t>
            </w:r>
            <w:r>
              <w:rPr>
                <w:rStyle w:val="None"/>
                <w:rFonts w:ascii="Arial" w:hAnsi="Arial"/>
                <w:b/>
                <w:bCs/>
                <w:sz w:val="15"/>
                <w:szCs w:val="15"/>
              </w:rPr>
              <w:t>udents</w:t>
            </w:r>
            <w:proofErr w:type="spellEnd"/>
            <w:proofErr w:type="gramEnd"/>
            <w:r>
              <w:rPr>
                <w:rStyle w:val="None"/>
                <w:rFonts w:ascii="Arial" w:hAnsi="Arial"/>
                <w:b/>
                <w:bCs/>
                <w:sz w:val="15"/>
                <w:szCs w:val="15"/>
              </w:rPr>
              <w:t xml:space="preserve"> success and their completion of courses and degree) </w:t>
            </w:r>
          </w:p>
          <w:p w:rsidR="00BC39D0" w:rsidRDefault="00BC39D0" w14:paraId="417C81C8" w14:textId="77777777">
            <w:pPr>
              <w:pStyle w:val="Body"/>
              <w:spacing w:line="276" w:lineRule="auto"/>
              <w:rPr>
                <w:rStyle w:val="None"/>
                <w:rFonts w:ascii="Arial" w:hAnsi="Arial" w:eastAsia="Arial" w:cs="Arial"/>
                <w:sz w:val="15"/>
                <w:szCs w:val="15"/>
              </w:rPr>
            </w:pPr>
          </w:p>
          <w:p w:rsidR="00BC39D0" w:rsidRDefault="00384AE3" w14:paraId="608BA6BA"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Goal 4. Commit to accountability and continuous quality improvement.</w:t>
            </w:r>
          </w:p>
          <w:p w:rsidR="00BC39D0" w:rsidRDefault="00384AE3" w14:paraId="68881BF0" w14:textId="77777777">
            <w:pPr>
              <w:pStyle w:val="Body"/>
              <w:spacing w:before="240" w:after="240" w:line="276" w:lineRule="auto"/>
              <w:rPr>
                <w:rStyle w:val="None"/>
                <w:rFonts w:ascii="Arial" w:hAnsi="Arial" w:eastAsia="Arial" w:cs="Arial"/>
                <w:b/>
                <w:bCs/>
                <w:sz w:val="15"/>
                <w:szCs w:val="15"/>
              </w:rPr>
            </w:pPr>
            <w:r>
              <w:rPr>
                <w:rStyle w:val="None"/>
                <w:rFonts w:ascii="Arial" w:hAnsi="Arial"/>
                <w:b/>
                <w:bCs/>
                <w:sz w:val="15"/>
                <w:szCs w:val="15"/>
              </w:rPr>
              <w:t>Objective 2: Ensure financial, physical, and technological resources are available to maintain necessary services and programs</w:t>
            </w:r>
          </w:p>
          <w:p w:rsidR="00BC39D0" w:rsidRDefault="00384AE3" w14:paraId="48A4B562" w14:textId="77777777">
            <w:pPr>
              <w:pStyle w:val="Body"/>
              <w:spacing w:before="240" w:after="240" w:line="276" w:lineRule="auto"/>
            </w:pPr>
            <w:r>
              <w:rPr>
                <w:rStyle w:val="None"/>
                <w:rFonts w:ascii="Arial" w:hAnsi="Arial"/>
                <w:b/>
                <w:bCs/>
                <w:sz w:val="15"/>
                <w:szCs w:val="15"/>
              </w:rPr>
              <w:t xml:space="preserve">Objective 3: Provide professional and career development opportunities for students, </w:t>
            </w:r>
            <w:proofErr w:type="gramStart"/>
            <w:r>
              <w:rPr>
                <w:rStyle w:val="None"/>
                <w:rFonts w:ascii="Arial" w:hAnsi="Arial"/>
                <w:b/>
                <w:bCs/>
                <w:sz w:val="15"/>
                <w:szCs w:val="15"/>
              </w:rPr>
              <w:t>faculty</w:t>
            </w:r>
            <w:proofErr w:type="gramEnd"/>
            <w:r>
              <w:rPr>
                <w:rStyle w:val="None"/>
                <w:rFonts w:ascii="Arial" w:hAnsi="Arial"/>
                <w:b/>
                <w:bCs/>
                <w:sz w:val="15"/>
                <w:szCs w:val="15"/>
              </w:rPr>
              <w:t xml:space="preserve"> and staff</w:t>
            </w:r>
          </w:p>
        </w:tc>
      </w:tr>
      <w:tr w:rsidR="00BC39D0" w14:paraId="38934952" w14:textId="77777777">
        <w:trPr>
          <w:trHeight w:val="500"/>
        </w:trPr>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5D84036" w14:textId="77777777">
            <w:pPr>
              <w:pStyle w:val="Body"/>
              <w:spacing w:line="276" w:lineRule="auto"/>
            </w:pPr>
            <w:r>
              <w:rPr>
                <w:rStyle w:val="None"/>
                <w:rFonts w:ascii="Arial" w:hAnsi="Arial"/>
                <w:sz w:val="15"/>
                <w:szCs w:val="15"/>
              </w:rPr>
              <w:t>Explain how the request helps the College attain student equity.</w:t>
            </w:r>
          </w:p>
        </w:tc>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44241DAD" w14:textId="77777777">
            <w:pPr>
              <w:pStyle w:val="Body"/>
              <w:spacing w:line="276" w:lineRule="auto"/>
            </w:pPr>
            <w:r>
              <w:rPr>
                <w:rStyle w:val="None"/>
                <w:rFonts w:ascii="Arial" w:hAnsi="Arial"/>
                <w:sz w:val="15"/>
                <w:szCs w:val="15"/>
              </w:rPr>
              <w:t>Available to all students taking classes at Fullerton College.</w:t>
            </w:r>
          </w:p>
        </w:tc>
      </w:tr>
      <w:tr w:rsidR="00BC39D0" w14:paraId="5D08A8CD" w14:textId="77777777">
        <w:trPr>
          <w:trHeight w:val="1015"/>
        </w:trPr>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5708F9B" w14:textId="77777777">
            <w:pPr>
              <w:pStyle w:val="Body"/>
              <w:spacing w:line="276" w:lineRule="auto"/>
            </w:pPr>
            <w:r>
              <w:rPr>
                <w:rStyle w:val="None"/>
                <w:rFonts w:ascii="Arial" w:hAnsi="Arial"/>
                <w:sz w:val="15"/>
                <w:szCs w:val="15"/>
              </w:rPr>
              <w:t xml:space="preserve">What </w:t>
            </w:r>
            <w:r>
              <w:rPr>
                <w:rStyle w:val="None"/>
                <w:rFonts w:ascii="Arial" w:hAnsi="Arial"/>
                <w:sz w:val="15"/>
                <w:szCs w:val="15"/>
              </w:rPr>
              <w:t>measurable outcome do you anticipate for this SAP?</w:t>
            </w:r>
          </w:p>
        </w:tc>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4A41E55B" w14:textId="77777777">
            <w:pPr>
              <w:pStyle w:val="Body"/>
              <w:spacing w:line="276" w:lineRule="auto"/>
            </w:pPr>
            <w:r>
              <w:rPr>
                <w:rStyle w:val="None"/>
                <w:rFonts w:ascii="Arial" w:hAnsi="Arial"/>
                <w:sz w:val="15"/>
                <w:szCs w:val="15"/>
              </w:rPr>
              <w:t xml:space="preserve">The measurable outcome for this SAP is quality classroom instruction and providing students with the opportunity to dance on an industry standard floor </w:t>
            </w:r>
            <w:proofErr w:type="gramStart"/>
            <w:r>
              <w:rPr>
                <w:rStyle w:val="None"/>
                <w:rFonts w:ascii="Arial" w:hAnsi="Arial"/>
                <w:sz w:val="15"/>
                <w:szCs w:val="15"/>
              </w:rPr>
              <w:t>in an effort to</w:t>
            </w:r>
            <w:proofErr w:type="gramEnd"/>
            <w:r>
              <w:rPr>
                <w:rStyle w:val="None"/>
                <w:rFonts w:ascii="Arial" w:hAnsi="Arial"/>
                <w:sz w:val="15"/>
                <w:szCs w:val="15"/>
              </w:rPr>
              <w:t xml:space="preserve"> reduce floor related dance injuries. </w:t>
            </w:r>
          </w:p>
        </w:tc>
      </w:tr>
      <w:tr w:rsidR="00BC39D0" w14:paraId="2B81034E" w14:textId="77777777">
        <w:trPr>
          <w:trHeight w:val="695"/>
        </w:trPr>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040AB06" w14:textId="77777777">
            <w:pPr>
              <w:pStyle w:val="Body"/>
              <w:spacing w:line="276" w:lineRule="auto"/>
            </w:pPr>
            <w:r>
              <w:rPr>
                <w:rStyle w:val="None"/>
                <w:rFonts w:ascii="Arial" w:hAnsi="Arial"/>
                <w:sz w:val="15"/>
                <w:szCs w:val="15"/>
              </w:rPr>
              <w:t>What specific aspects of this SAP can you accomplish without additional financial resources?</w:t>
            </w:r>
          </w:p>
        </w:tc>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3BEDC3E5" w14:textId="77777777"/>
        </w:tc>
      </w:tr>
    </w:tbl>
    <w:p w:rsidR="00BC39D0" w:rsidRDefault="00BC39D0" w14:paraId="0F689C62" w14:textId="77777777">
      <w:pPr>
        <w:pStyle w:val="Body"/>
        <w:widowControl w:val="0"/>
        <w:ind w:left="351" w:hanging="351"/>
        <w:rPr>
          <w:rStyle w:val="None"/>
          <w:rFonts w:ascii="Arial" w:hAnsi="Arial" w:eastAsia="Arial" w:cs="Arial"/>
          <w:sz w:val="15"/>
          <w:szCs w:val="15"/>
        </w:rPr>
      </w:pPr>
    </w:p>
    <w:p w:rsidR="00BC39D0" w:rsidRDefault="00BC39D0" w14:paraId="3B44154C" w14:textId="77777777">
      <w:pPr>
        <w:pStyle w:val="Body"/>
        <w:spacing w:line="276" w:lineRule="auto"/>
        <w:ind w:left="1400" w:hanging="700"/>
        <w:rPr>
          <w:rStyle w:val="None"/>
          <w:rFonts w:ascii="Arial" w:hAnsi="Arial" w:eastAsia="Arial" w:cs="Arial"/>
          <w:sz w:val="15"/>
          <w:szCs w:val="15"/>
        </w:rPr>
      </w:pPr>
    </w:p>
    <w:p w:rsidR="00BC39D0" w:rsidRDefault="00BC39D0" w14:paraId="3DF1D934" w14:textId="77777777">
      <w:pPr>
        <w:pStyle w:val="Body"/>
        <w:spacing w:line="276" w:lineRule="auto"/>
        <w:rPr>
          <w:rStyle w:val="None"/>
          <w:rFonts w:ascii="Arial" w:hAnsi="Arial" w:eastAsia="Arial" w:cs="Arial"/>
          <w:sz w:val="15"/>
          <w:szCs w:val="15"/>
        </w:rPr>
      </w:pPr>
    </w:p>
    <w:p w:rsidR="00BC39D0" w:rsidRDefault="00384AE3" w14:paraId="02267C82"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 xml:space="preserve">If additional financial resources would be required to accomplish this SAP, please complete the section below.  Keep in mind that requests for </w:t>
      </w:r>
      <w:r>
        <w:rPr>
          <w:rStyle w:val="None"/>
          <w:rFonts w:ascii="Arial" w:hAnsi="Arial"/>
          <w:b/>
          <w:bCs/>
          <w:sz w:val="15"/>
          <w:szCs w:val="15"/>
        </w:rPr>
        <w:t>resources must follow logically from the information provided in this self-study.</w:t>
      </w:r>
    </w:p>
    <w:p w:rsidR="00BC39D0" w:rsidRDefault="00BC39D0" w14:paraId="198327D3" w14:textId="77777777">
      <w:pPr>
        <w:pStyle w:val="Body"/>
        <w:spacing w:line="276" w:lineRule="auto"/>
        <w:rPr>
          <w:rStyle w:val="None"/>
          <w:rFonts w:ascii="Arial" w:hAnsi="Arial" w:eastAsia="Arial" w:cs="Arial"/>
          <w:sz w:val="15"/>
          <w:szCs w:val="15"/>
        </w:rPr>
      </w:pPr>
    </w:p>
    <w:tbl>
      <w:tblPr>
        <w:tblW w:w="7020" w:type="dxa"/>
        <w:tblInd w:w="459"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2340"/>
        <w:gridCol w:w="2340"/>
        <w:gridCol w:w="2340"/>
      </w:tblGrid>
      <w:tr w:rsidR="00BC39D0" w14:paraId="09B2A31B" w14:textId="77777777">
        <w:trPr>
          <w:trHeight w:val="305"/>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79B7DA7" w14:textId="77777777">
            <w:pPr>
              <w:pStyle w:val="Body"/>
              <w:spacing w:line="276" w:lineRule="auto"/>
            </w:pPr>
            <w:r>
              <w:rPr>
                <w:rStyle w:val="None"/>
                <w:rFonts w:ascii="Arial" w:hAnsi="Arial"/>
                <w:b/>
                <w:bCs/>
                <w:sz w:val="15"/>
                <w:szCs w:val="15"/>
              </w:rPr>
              <w:t>Type of resource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33062C3" w14:textId="77777777">
            <w:pPr>
              <w:pStyle w:val="Body"/>
              <w:spacing w:line="276" w:lineRule="auto"/>
            </w:pPr>
            <w:r>
              <w:rPr>
                <w:rStyle w:val="None"/>
                <w:rFonts w:ascii="Arial" w:hAnsi="Arial"/>
                <w:b/>
                <w:bCs/>
                <w:sz w:val="15"/>
                <w:szCs w:val="15"/>
              </w:rPr>
              <w:t>Requested dollar amount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2498650" w14:textId="77777777">
            <w:pPr>
              <w:pStyle w:val="Body"/>
              <w:spacing w:line="276" w:lineRule="auto"/>
            </w:pPr>
            <w:r>
              <w:rPr>
                <w:rStyle w:val="None"/>
                <w:rFonts w:ascii="Arial" w:hAnsi="Arial"/>
                <w:b/>
                <w:bCs/>
                <w:sz w:val="15"/>
                <w:szCs w:val="15"/>
              </w:rPr>
              <w:t>Potential funding source</w:t>
            </w:r>
          </w:p>
        </w:tc>
      </w:tr>
      <w:tr w:rsidR="00BC39D0" w14:paraId="7DEF4871"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527E68D" w14:textId="77777777">
            <w:pPr>
              <w:pStyle w:val="Body"/>
              <w:spacing w:line="276" w:lineRule="auto"/>
            </w:pPr>
            <w:r>
              <w:rPr>
                <w:rStyle w:val="None"/>
                <w:rFonts w:ascii="Arial" w:hAnsi="Arial"/>
                <w:sz w:val="15"/>
                <w:szCs w:val="15"/>
              </w:rPr>
              <w:t>Personnel</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06C47B5B"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3ABCF427" w14:textId="77777777"/>
        </w:tc>
      </w:tr>
      <w:tr w:rsidR="00BC39D0" w14:paraId="3615E9CD" w14:textId="77777777">
        <w:trPr>
          <w:trHeight w:val="15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FBB13CE" w14:textId="77777777">
            <w:pPr>
              <w:pStyle w:val="Body"/>
              <w:spacing w:line="276" w:lineRule="auto"/>
            </w:pPr>
            <w:r>
              <w:rPr>
                <w:rStyle w:val="None"/>
                <w:rFonts w:ascii="Arial" w:hAnsi="Arial"/>
                <w:sz w:val="15"/>
                <w:szCs w:val="15"/>
              </w:rPr>
              <w:lastRenderedPageBreak/>
              <w:t>Facilities</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6F3B050" w14:textId="77777777">
            <w:pPr>
              <w:pStyle w:val="Body"/>
              <w:spacing w:line="276" w:lineRule="auto"/>
              <w:rPr>
                <w:rStyle w:val="None"/>
                <w:rFonts w:ascii="Arial" w:hAnsi="Arial" w:eastAsia="Arial" w:cs="Arial"/>
                <w:sz w:val="15"/>
                <w:szCs w:val="15"/>
              </w:rPr>
            </w:pPr>
            <w:r>
              <w:rPr>
                <w:rStyle w:val="None"/>
                <w:rFonts w:ascii="Arial" w:hAnsi="Arial"/>
                <w:sz w:val="15"/>
                <w:szCs w:val="15"/>
              </w:rPr>
              <w:t xml:space="preserve">1209 S - Harlequin </w:t>
            </w:r>
            <w:proofErr w:type="spellStart"/>
            <w:r>
              <w:rPr>
                <w:rStyle w:val="None"/>
                <w:rFonts w:ascii="Arial" w:hAnsi="Arial"/>
                <w:sz w:val="15"/>
                <w:szCs w:val="15"/>
              </w:rPr>
              <w:t>woodsprung</w:t>
            </w:r>
            <w:proofErr w:type="spellEnd"/>
            <w:r>
              <w:rPr>
                <w:rStyle w:val="None"/>
                <w:rFonts w:ascii="Arial" w:hAnsi="Arial"/>
                <w:sz w:val="15"/>
                <w:szCs w:val="15"/>
              </w:rPr>
              <w:t xml:space="preserve"> floor system with cascade vinyl installed</w:t>
            </w:r>
          </w:p>
          <w:p w:rsidR="00BC39D0" w:rsidRDefault="00384AE3" w14:paraId="6DBFA4CF" w14:textId="77777777">
            <w:pPr>
              <w:pStyle w:val="Body"/>
              <w:spacing w:line="276" w:lineRule="auto"/>
              <w:rPr>
                <w:rStyle w:val="None"/>
                <w:rFonts w:ascii="Arial" w:hAnsi="Arial" w:eastAsia="Arial" w:cs="Arial"/>
                <w:sz w:val="15"/>
                <w:szCs w:val="15"/>
              </w:rPr>
            </w:pPr>
            <w:r>
              <w:rPr>
                <w:rStyle w:val="None"/>
                <w:rFonts w:ascii="Arial" w:hAnsi="Arial"/>
                <w:sz w:val="15"/>
                <w:szCs w:val="15"/>
              </w:rPr>
              <w:t xml:space="preserve">About </w:t>
            </w:r>
            <w:r>
              <w:rPr>
                <w:rStyle w:val="None"/>
                <w:rFonts w:ascii="Arial" w:hAnsi="Arial"/>
                <w:sz w:val="15"/>
                <w:szCs w:val="15"/>
              </w:rPr>
              <w:t>$27.00 per square foot.</w:t>
            </w:r>
          </w:p>
          <w:p w:rsidR="00BC39D0" w:rsidRDefault="00384AE3" w14:paraId="6C22786E" w14:textId="77777777">
            <w:pPr>
              <w:pStyle w:val="Body"/>
              <w:spacing w:line="276" w:lineRule="auto"/>
            </w:pPr>
            <w:r>
              <w:rPr>
                <w:rStyle w:val="None"/>
                <w:rFonts w:ascii="Arial" w:hAnsi="Arial"/>
                <w:sz w:val="15"/>
                <w:szCs w:val="15"/>
              </w:rPr>
              <w:t>2,100 sq feet X 27 = $56,700 (approximate cost, see note below)</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01730F13" w14:textId="77777777"/>
        </w:tc>
      </w:tr>
      <w:tr w:rsidR="00BC39D0" w14:paraId="49CCE9E5" w14:textId="77777777">
        <w:trPr>
          <w:trHeight w:val="50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1B72329" w14:textId="77777777">
            <w:pPr>
              <w:pStyle w:val="Body"/>
              <w:spacing w:line="276" w:lineRule="auto"/>
            </w:pPr>
            <w:r>
              <w:rPr>
                <w:rStyle w:val="None"/>
                <w:rFonts w:ascii="Arial" w:hAnsi="Arial"/>
                <w:sz w:val="15"/>
                <w:szCs w:val="15"/>
              </w:rPr>
              <w:t>Equipment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9CC97FC" w14:textId="77777777">
            <w:pPr>
              <w:pStyle w:val="Body"/>
              <w:spacing w:line="276" w:lineRule="auto"/>
            </w:pPr>
            <w:r>
              <w:rPr>
                <w:rStyle w:val="None"/>
                <w:rFonts w:ascii="Arial" w:hAnsi="Arial"/>
                <w:sz w:val="15"/>
                <w:szCs w:val="15"/>
              </w:rPr>
              <w:t>Floor Runner for 1209S - $219 (pre-tax estimate)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68EF9250" w14:textId="77777777"/>
        </w:tc>
      </w:tr>
      <w:tr w:rsidR="00BC39D0" w14:paraId="22D9D092"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535C012" w14:textId="77777777">
            <w:pPr>
              <w:pStyle w:val="Body"/>
              <w:spacing w:line="276" w:lineRule="auto"/>
            </w:pPr>
            <w:r>
              <w:rPr>
                <w:rStyle w:val="None"/>
                <w:rFonts w:ascii="Arial" w:hAnsi="Arial"/>
                <w:sz w:val="15"/>
                <w:szCs w:val="15"/>
              </w:rPr>
              <w:t>Supplies</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0A165021"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150CB072" w14:textId="77777777"/>
        </w:tc>
      </w:tr>
      <w:tr w:rsidR="00BC39D0" w14:paraId="4A81D571"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9232BA3" w14:textId="77777777">
            <w:pPr>
              <w:pStyle w:val="Body"/>
              <w:spacing w:line="276" w:lineRule="auto"/>
            </w:pPr>
            <w:r>
              <w:rPr>
                <w:rStyle w:val="None"/>
                <w:rFonts w:ascii="Arial" w:hAnsi="Arial"/>
                <w:sz w:val="15"/>
                <w:szCs w:val="15"/>
              </w:rPr>
              <w:t>Computer hardware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754DC156"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42FEF821" w14:textId="77777777"/>
        </w:tc>
      </w:tr>
      <w:tr w:rsidR="00BC39D0" w14:paraId="02EAF3CE"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1E62684" w14:textId="77777777">
            <w:pPr>
              <w:pStyle w:val="Body"/>
              <w:spacing w:line="276" w:lineRule="auto"/>
            </w:pPr>
            <w:r>
              <w:rPr>
                <w:rStyle w:val="None"/>
                <w:rFonts w:ascii="Arial" w:hAnsi="Arial"/>
                <w:sz w:val="15"/>
                <w:szCs w:val="15"/>
              </w:rPr>
              <w:t>Computer software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25608752"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033427E3" w14:textId="77777777"/>
        </w:tc>
      </w:tr>
      <w:tr w:rsidR="00BC39D0" w14:paraId="7CF09A56"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A97CC21" w14:textId="77777777">
            <w:pPr>
              <w:pStyle w:val="Body"/>
              <w:spacing w:line="276" w:lineRule="auto"/>
            </w:pPr>
            <w:r>
              <w:rPr>
                <w:rStyle w:val="None"/>
                <w:rFonts w:ascii="Arial" w:hAnsi="Arial"/>
                <w:sz w:val="15"/>
                <w:szCs w:val="15"/>
              </w:rPr>
              <w:t>Training</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7C7ED17E"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2837BA3E" w14:textId="77777777"/>
        </w:tc>
      </w:tr>
      <w:tr w:rsidR="00BC39D0" w14:paraId="7D5DF7C4"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55DCFD3" w14:textId="77777777">
            <w:pPr>
              <w:pStyle w:val="Body"/>
              <w:spacing w:line="276" w:lineRule="auto"/>
            </w:pPr>
            <w:r>
              <w:rPr>
                <w:rStyle w:val="None"/>
                <w:rFonts w:ascii="Arial" w:hAnsi="Arial"/>
                <w:sz w:val="15"/>
                <w:szCs w:val="15"/>
              </w:rPr>
              <w:t>Other</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6AFAB1C8"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2E834795" w14:textId="77777777"/>
        </w:tc>
      </w:tr>
      <w:tr w:rsidR="00BC39D0" w14:paraId="16B7B70C" w14:textId="77777777">
        <w:trPr>
          <w:trHeight w:val="396"/>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8F715D6" w14:textId="77777777">
            <w:pPr>
              <w:pStyle w:val="Body"/>
              <w:spacing w:line="276" w:lineRule="auto"/>
            </w:pPr>
            <w:r>
              <w:rPr>
                <w:rStyle w:val="None"/>
                <w:rFonts w:ascii="Arial" w:hAnsi="Arial"/>
                <w:b/>
                <w:bCs/>
                <w:sz w:val="15"/>
                <w:szCs w:val="15"/>
              </w:rPr>
              <w:t>TOTAL requested amount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A0D817E" w14:textId="77777777">
            <w:pPr>
              <w:pStyle w:val="Body"/>
              <w:spacing w:line="276" w:lineRule="auto"/>
            </w:pPr>
            <w:r>
              <w:rPr>
                <w:rStyle w:val="None"/>
                <w:rFonts w:ascii="Arial" w:hAnsi="Arial"/>
                <w:sz w:val="16"/>
                <w:szCs w:val="16"/>
                <w:u w:val="single"/>
              </w:rPr>
              <w:t>$56,919 (pre-tax estimate, freight charges, and labor)</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532D94F1" w14:textId="77777777"/>
        </w:tc>
      </w:tr>
    </w:tbl>
    <w:p w:rsidR="00BC39D0" w:rsidRDefault="00BC39D0" w14:paraId="20F60481" w14:textId="77777777">
      <w:pPr>
        <w:pStyle w:val="Body"/>
        <w:widowControl w:val="0"/>
        <w:ind w:left="351" w:hanging="351"/>
        <w:rPr>
          <w:rStyle w:val="None"/>
          <w:rFonts w:ascii="Arial" w:hAnsi="Arial" w:eastAsia="Arial" w:cs="Arial"/>
          <w:sz w:val="15"/>
          <w:szCs w:val="15"/>
        </w:rPr>
      </w:pPr>
    </w:p>
    <w:p w:rsidR="00BC39D0" w:rsidRDefault="00BC39D0" w14:paraId="191784BC" w14:textId="77777777">
      <w:pPr>
        <w:pStyle w:val="Body"/>
        <w:spacing w:line="276" w:lineRule="auto"/>
        <w:ind w:left="1400" w:hanging="700"/>
        <w:rPr>
          <w:rStyle w:val="None"/>
          <w:rFonts w:ascii="Arial" w:hAnsi="Arial" w:eastAsia="Arial" w:cs="Arial"/>
          <w:sz w:val="15"/>
          <w:szCs w:val="15"/>
        </w:rPr>
      </w:pPr>
    </w:p>
    <w:p w:rsidR="00BC39D0" w:rsidRDefault="00384AE3" w14:paraId="364BD8CB" w14:textId="77777777">
      <w:pPr>
        <w:pStyle w:val="Body"/>
        <w:spacing w:line="276" w:lineRule="auto"/>
        <w:ind w:left="1400" w:hanging="700"/>
        <w:rPr>
          <w:rStyle w:val="None"/>
          <w:rFonts w:ascii="Calibri" w:hAnsi="Calibri" w:eastAsia="Calibri" w:cs="Calibri"/>
          <w:sz w:val="22"/>
          <w:szCs w:val="22"/>
        </w:rPr>
      </w:pPr>
      <w:r>
        <w:rPr>
          <w:rStyle w:val="None"/>
          <w:rFonts w:ascii="Calibri" w:hAnsi="Calibri"/>
          <w:sz w:val="22"/>
          <w:szCs w:val="22"/>
        </w:rPr>
        <w:t xml:space="preserve">Please </w:t>
      </w:r>
      <w:proofErr w:type="gramStart"/>
      <w:r>
        <w:rPr>
          <w:rStyle w:val="None"/>
          <w:rFonts w:ascii="Calibri" w:hAnsi="Calibri"/>
          <w:sz w:val="22"/>
          <w:szCs w:val="22"/>
        </w:rPr>
        <w:t>note:</w:t>
      </w:r>
      <w:proofErr w:type="gramEnd"/>
      <w:r>
        <w:rPr>
          <w:rStyle w:val="None"/>
          <w:rFonts w:ascii="Calibri" w:hAnsi="Calibri"/>
          <w:sz w:val="22"/>
          <w:szCs w:val="22"/>
        </w:rPr>
        <w:t xml:space="preserve"> proper dance flooring is imperative to student and faculty safety and health.    </w:t>
      </w:r>
    </w:p>
    <w:p w:rsidR="00BC39D0" w:rsidRDefault="00384AE3" w14:paraId="16C8BBF1" w14:textId="77777777">
      <w:pPr>
        <w:pStyle w:val="Body"/>
        <w:numPr>
          <w:ilvl w:val="0"/>
          <w:numId w:val="61"/>
        </w:numPr>
        <w:spacing w:line="276" w:lineRule="auto"/>
        <w:rPr>
          <w:rFonts w:ascii="Calibri" w:hAnsi="Calibri"/>
          <w:sz w:val="22"/>
          <w:szCs w:val="22"/>
        </w:rPr>
      </w:pPr>
      <w:r>
        <w:rPr>
          <w:rStyle w:val="None"/>
          <w:rFonts w:ascii="Calibri" w:hAnsi="Calibri"/>
          <w:sz w:val="22"/>
          <w:szCs w:val="22"/>
        </w:rPr>
        <w:t xml:space="preserve">All students and faculty will benefit from new flooring that is innovative and provides support to </w:t>
      </w:r>
      <w:r>
        <w:rPr>
          <w:rStyle w:val="None"/>
          <w:rFonts w:ascii="Calibri" w:hAnsi="Calibri"/>
          <w:sz w:val="22"/>
          <w:szCs w:val="22"/>
        </w:rPr>
        <w:t>the dancer</w:t>
      </w:r>
      <w:r>
        <w:rPr>
          <w:rStyle w:val="None"/>
          <w:rFonts w:ascii="Calibri" w:hAnsi="Calibri"/>
          <w:sz w:val="22"/>
          <w:szCs w:val="22"/>
        </w:rPr>
        <w:t>’</w:t>
      </w:r>
      <w:r>
        <w:rPr>
          <w:rStyle w:val="None"/>
          <w:rFonts w:ascii="Calibri" w:hAnsi="Calibri"/>
          <w:sz w:val="22"/>
          <w:szCs w:val="22"/>
        </w:rPr>
        <w:t xml:space="preserve">s needs. </w:t>
      </w:r>
    </w:p>
    <w:p w:rsidR="00BC39D0" w:rsidRDefault="00384AE3" w14:paraId="2DDEB803" w14:textId="77777777">
      <w:pPr>
        <w:pStyle w:val="Body"/>
        <w:numPr>
          <w:ilvl w:val="0"/>
          <w:numId w:val="61"/>
        </w:numPr>
        <w:spacing w:line="276" w:lineRule="auto"/>
        <w:rPr>
          <w:rFonts w:ascii="Calibri" w:hAnsi="Calibri"/>
          <w:sz w:val="22"/>
          <w:szCs w:val="22"/>
        </w:rPr>
      </w:pPr>
      <w:r>
        <w:rPr>
          <w:rStyle w:val="None"/>
          <w:rFonts w:ascii="Calibri" w:hAnsi="Calibri"/>
          <w:sz w:val="22"/>
          <w:szCs w:val="22"/>
        </w:rPr>
        <w:t>This achieves the college</w:t>
      </w:r>
      <w:r>
        <w:rPr>
          <w:rStyle w:val="None"/>
          <w:rFonts w:ascii="Calibri" w:hAnsi="Calibri"/>
          <w:sz w:val="22"/>
          <w:szCs w:val="22"/>
        </w:rPr>
        <w:t>’</w:t>
      </w:r>
      <w:r>
        <w:rPr>
          <w:rStyle w:val="None"/>
          <w:rFonts w:ascii="Calibri" w:hAnsi="Calibri"/>
          <w:sz w:val="22"/>
          <w:szCs w:val="22"/>
        </w:rPr>
        <w:t xml:space="preserve">s innovation, equity, growth, community, excellence, inclusivity, and respect core values </w:t>
      </w:r>
    </w:p>
    <w:p w:rsidR="00BC39D0" w:rsidRDefault="00384AE3" w14:paraId="54460C0D" w14:textId="77777777">
      <w:pPr>
        <w:pStyle w:val="Body"/>
        <w:numPr>
          <w:ilvl w:val="0"/>
          <w:numId w:val="61"/>
        </w:numPr>
        <w:spacing w:line="276" w:lineRule="auto"/>
        <w:rPr>
          <w:rFonts w:ascii="Calibri" w:hAnsi="Calibri"/>
          <w:sz w:val="22"/>
          <w:szCs w:val="22"/>
        </w:rPr>
      </w:pPr>
      <w:r>
        <w:rPr>
          <w:rStyle w:val="None"/>
          <w:rFonts w:ascii="Calibri" w:hAnsi="Calibri"/>
          <w:sz w:val="22"/>
          <w:szCs w:val="22"/>
        </w:rPr>
        <w:t>It is also vital for safety</w:t>
      </w:r>
    </w:p>
    <w:p w:rsidR="00BC39D0" w:rsidRDefault="00384AE3" w14:paraId="1E493B12" w14:textId="77777777">
      <w:pPr>
        <w:pStyle w:val="Body"/>
        <w:spacing w:line="276" w:lineRule="auto"/>
        <w:ind w:firstLine="720"/>
        <w:rPr>
          <w:rStyle w:val="None"/>
          <w:rFonts w:ascii="Calibri" w:hAnsi="Calibri" w:eastAsia="Calibri" w:cs="Calibri"/>
          <w:sz w:val="22"/>
          <w:szCs w:val="22"/>
        </w:rPr>
      </w:pPr>
      <w:r>
        <w:rPr>
          <w:rStyle w:val="None"/>
          <w:rFonts w:ascii="Calibri" w:hAnsi="Calibri"/>
          <w:sz w:val="22"/>
          <w:szCs w:val="22"/>
        </w:rPr>
        <w:t xml:space="preserve">4.   Rug runners </w:t>
      </w:r>
    </w:p>
    <w:p w:rsidR="00BC39D0" w:rsidRDefault="00384AE3" w14:paraId="7A6BEE0A" w14:textId="77777777">
      <w:pPr>
        <w:pStyle w:val="Body"/>
        <w:numPr>
          <w:ilvl w:val="0"/>
          <w:numId w:val="63"/>
        </w:numPr>
        <w:spacing w:line="276" w:lineRule="auto"/>
        <w:rPr>
          <w:rFonts w:ascii="Calibri" w:hAnsi="Calibri"/>
          <w:sz w:val="22"/>
          <w:szCs w:val="22"/>
        </w:rPr>
      </w:pPr>
      <w:r>
        <w:rPr>
          <w:rStyle w:val="None"/>
          <w:rFonts w:ascii="Calibri" w:hAnsi="Calibri"/>
          <w:sz w:val="22"/>
          <w:szCs w:val="22"/>
        </w:rPr>
        <w:t>In addition to new flooring, a way of designating dance space is fundame</w:t>
      </w:r>
      <w:r>
        <w:rPr>
          <w:rStyle w:val="None"/>
          <w:rFonts w:ascii="Calibri" w:hAnsi="Calibri"/>
          <w:sz w:val="22"/>
          <w:szCs w:val="22"/>
        </w:rPr>
        <w:t>ntal to the protection of that flooring.  Providing rug runners will assist students with the understanding of where to use street shoes and will provide a specific place for student belongings.</w:t>
      </w:r>
    </w:p>
    <w:p w:rsidR="00BC39D0" w:rsidRDefault="00384AE3" w14:paraId="1997E0EF" w14:textId="77777777">
      <w:pPr>
        <w:pStyle w:val="Body"/>
        <w:numPr>
          <w:ilvl w:val="0"/>
          <w:numId w:val="63"/>
        </w:numPr>
        <w:spacing w:line="276" w:lineRule="auto"/>
        <w:rPr>
          <w:rFonts w:ascii="Calibri" w:hAnsi="Calibri"/>
          <w:sz w:val="22"/>
          <w:szCs w:val="22"/>
        </w:rPr>
      </w:pPr>
      <w:r>
        <w:rPr>
          <w:rStyle w:val="None"/>
          <w:rFonts w:ascii="Calibri" w:hAnsi="Calibri"/>
          <w:sz w:val="22"/>
          <w:szCs w:val="22"/>
        </w:rPr>
        <w:t>All students and faculty will benefit from rug runners to kee</w:t>
      </w:r>
      <w:r>
        <w:rPr>
          <w:rStyle w:val="None"/>
          <w:rFonts w:ascii="Calibri" w:hAnsi="Calibri"/>
          <w:sz w:val="22"/>
          <w:szCs w:val="22"/>
        </w:rPr>
        <w:t>p flooring clean and safe for dance use.</w:t>
      </w:r>
    </w:p>
    <w:p w:rsidR="00BC39D0" w:rsidRDefault="00384AE3" w14:paraId="729CE87E" w14:textId="77777777">
      <w:pPr>
        <w:pStyle w:val="Body"/>
        <w:numPr>
          <w:ilvl w:val="0"/>
          <w:numId w:val="63"/>
        </w:numPr>
        <w:spacing w:line="276" w:lineRule="auto"/>
        <w:rPr>
          <w:rFonts w:ascii="Calibri" w:hAnsi="Calibri"/>
          <w:sz w:val="22"/>
          <w:szCs w:val="22"/>
        </w:rPr>
      </w:pPr>
      <w:r>
        <w:rPr>
          <w:rStyle w:val="None"/>
          <w:rFonts w:ascii="Calibri" w:hAnsi="Calibri"/>
          <w:sz w:val="22"/>
          <w:szCs w:val="22"/>
        </w:rPr>
        <w:t>This achieves the college</w:t>
      </w:r>
      <w:r>
        <w:rPr>
          <w:rStyle w:val="None"/>
          <w:rFonts w:ascii="Calibri" w:hAnsi="Calibri"/>
          <w:sz w:val="22"/>
          <w:szCs w:val="22"/>
        </w:rPr>
        <w:t>’</w:t>
      </w:r>
      <w:r>
        <w:rPr>
          <w:rStyle w:val="None"/>
          <w:rFonts w:ascii="Calibri" w:hAnsi="Calibri"/>
          <w:sz w:val="22"/>
          <w:szCs w:val="22"/>
        </w:rPr>
        <w:t xml:space="preserve">s innovation, equity, growth, community, excellence, inclusivity, and respect core values </w:t>
      </w:r>
    </w:p>
    <w:p w:rsidR="00BC39D0" w:rsidRDefault="00384AE3" w14:paraId="08902868" w14:textId="77777777">
      <w:pPr>
        <w:pStyle w:val="Body"/>
        <w:numPr>
          <w:ilvl w:val="0"/>
          <w:numId w:val="63"/>
        </w:numPr>
        <w:spacing w:line="276" w:lineRule="auto"/>
        <w:rPr>
          <w:rFonts w:ascii="Calibri" w:hAnsi="Calibri"/>
          <w:sz w:val="22"/>
          <w:szCs w:val="22"/>
        </w:rPr>
      </w:pPr>
      <w:r>
        <w:rPr>
          <w:rStyle w:val="None"/>
          <w:rFonts w:ascii="Calibri" w:hAnsi="Calibri"/>
          <w:sz w:val="22"/>
          <w:szCs w:val="22"/>
        </w:rPr>
        <w:t>It is also vital for safety</w:t>
      </w:r>
    </w:p>
    <w:p w:rsidR="00BC39D0" w:rsidRDefault="00BC39D0" w14:paraId="1D6AD05C" w14:textId="77777777">
      <w:pPr>
        <w:pStyle w:val="Body"/>
        <w:spacing w:line="276" w:lineRule="auto"/>
        <w:rPr>
          <w:rStyle w:val="None"/>
          <w:rFonts w:ascii="Calibri" w:hAnsi="Calibri" w:eastAsia="Calibri" w:cs="Calibri"/>
          <w:sz w:val="22"/>
          <w:szCs w:val="22"/>
        </w:rPr>
      </w:pPr>
    </w:p>
    <w:p w:rsidR="00BC39D0" w:rsidRDefault="00BC39D0" w14:paraId="25C82434" w14:textId="77777777">
      <w:pPr>
        <w:pStyle w:val="Body"/>
        <w:spacing w:line="276" w:lineRule="auto"/>
        <w:ind w:left="1400" w:hanging="700"/>
        <w:rPr>
          <w:rStyle w:val="None"/>
          <w:rFonts w:ascii="Arial" w:hAnsi="Arial" w:eastAsia="Arial" w:cs="Arial"/>
          <w:sz w:val="15"/>
          <w:szCs w:val="15"/>
        </w:rPr>
      </w:pPr>
    </w:p>
    <w:p w:rsidR="00BC39D0" w:rsidRDefault="00384AE3" w14:paraId="0A219D03" w14:textId="77777777">
      <w:pPr>
        <w:pStyle w:val="Body"/>
        <w:spacing w:line="276" w:lineRule="auto"/>
        <w:ind w:left="1400" w:hanging="700"/>
        <w:rPr>
          <w:rStyle w:val="None"/>
          <w:rFonts w:ascii="Arial" w:hAnsi="Arial" w:eastAsia="Arial" w:cs="Arial"/>
          <w:sz w:val="15"/>
          <w:szCs w:val="15"/>
        </w:rPr>
      </w:pPr>
      <w:r>
        <w:rPr>
          <w:rStyle w:val="None"/>
          <w:rFonts w:ascii="Arial" w:hAnsi="Arial"/>
          <w:sz w:val="15"/>
          <w:szCs w:val="15"/>
        </w:rPr>
        <w:t>**Please note:</w:t>
      </w:r>
      <w:r>
        <w:rPr>
          <w:rStyle w:val="None"/>
          <w:rFonts w:ascii="Arial" w:hAnsi="Arial"/>
          <w:color w:val="262524"/>
          <w:sz w:val="15"/>
          <w:szCs w:val="15"/>
          <w:u w:color="262524"/>
          <w:shd w:val="clear" w:color="auto" w:fill="FFFFFF"/>
        </w:rPr>
        <w:t xml:space="preserve"> </w:t>
      </w:r>
      <w:r>
        <w:rPr>
          <w:rStyle w:val="None"/>
          <w:rFonts w:ascii="Arial" w:hAnsi="Arial"/>
          <w:sz w:val="15"/>
          <w:szCs w:val="15"/>
        </w:rPr>
        <w:t xml:space="preserve">This does not include sales tax, freight, cut </w:t>
      </w:r>
      <w:r>
        <w:rPr>
          <w:rStyle w:val="None"/>
          <w:rFonts w:ascii="Arial" w:hAnsi="Arial"/>
          <w:sz w:val="15"/>
          <w:szCs w:val="15"/>
        </w:rPr>
        <w:t>around fee for obstacles, parking for our installers, covid testing, floor location (other than 1</w:t>
      </w:r>
      <w:r>
        <w:rPr>
          <w:rStyle w:val="None"/>
          <w:rFonts w:ascii="Arial" w:hAnsi="Arial"/>
          <w:sz w:val="10"/>
          <w:szCs w:val="10"/>
          <w:vertAlign w:val="superscript"/>
        </w:rPr>
        <w:t>st</w:t>
      </w:r>
      <w:r>
        <w:rPr>
          <w:rStyle w:val="None"/>
          <w:rFonts w:ascii="Arial" w:hAnsi="Arial"/>
          <w:sz w:val="15"/>
          <w:szCs w:val="15"/>
        </w:rPr>
        <w:t>/ground floor), union or prevailing wage, etc. For Harlequin to provide a quote, we will need a drawing of the space to be covered that is to scale and the i</w:t>
      </w:r>
      <w:r>
        <w:rPr>
          <w:rStyle w:val="None"/>
          <w:rFonts w:ascii="Arial" w:hAnsi="Arial"/>
          <w:sz w:val="15"/>
          <w:szCs w:val="15"/>
        </w:rPr>
        <w:t>nformation on the attached questionnaire.</w:t>
      </w:r>
    </w:p>
    <w:p w:rsidR="00BC39D0" w:rsidRDefault="00BC39D0" w14:paraId="46911F75" w14:textId="77777777">
      <w:pPr>
        <w:pStyle w:val="Body"/>
        <w:shd w:val="clear" w:color="auto" w:fill="FFFFFF"/>
        <w:spacing w:line="276" w:lineRule="auto"/>
        <w:rPr>
          <w:rStyle w:val="None"/>
          <w:rFonts w:ascii="Arial" w:hAnsi="Arial" w:eastAsia="Arial" w:cs="Arial"/>
          <w:color w:val="262524"/>
          <w:sz w:val="20"/>
          <w:szCs w:val="20"/>
          <w:u w:color="262524"/>
        </w:rPr>
      </w:pPr>
    </w:p>
    <w:p w:rsidR="00BC39D0" w:rsidRDefault="00384AE3" w14:paraId="48709B27" w14:textId="77777777">
      <w:pPr>
        <w:pStyle w:val="Body"/>
        <w:shd w:val="clear" w:color="auto" w:fill="FFFFFF"/>
        <w:spacing w:line="276" w:lineRule="auto"/>
        <w:rPr>
          <w:rStyle w:val="None"/>
          <w:rFonts w:ascii="Arial" w:hAnsi="Arial" w:eastAsia="Arial" w:cs="Arial"/>
          <w:color w:val="18376A"/>
          <w:sz w:val="20"/>
          <w:szCs w:val="20"/>
          <w:u w:color="18376A"/>
        </w:rPr>
      </w:pPr>
      <w:r>
        <w:rPr>
          <w:rStyle w:val="None"/>
          <w:rFonts w:ascii="Arial" w:hAnsi="Arial"/>
          <w:color w:val="18376A"/>
          <w:sz w:val="20"/>
          <w:szCs w:val="20"/>
          <w:u w:color="18376A"/>
        </w:rPr>
        <w:t xml:space="preserve"> Barbara said we can contact her with any questions we have, her information is below</w:t>
      </w:r>
    </w:p>
    <w:p w:rsidR="00BC39D0" w:rsidRDefault="00BC39D0" w14:paraId="22FD043B" w14:textId="77777777">
      <w:pPr>
        <w:pStyle w:val="Body"/>
        <w:shd w:val="clear" w:color="auto" w:fill="FFFFFF"/>
        <w:spacing w:line="276" w:lineRule="auto"/>
        <w:rPr>
          <w:rStyle w:val="None"/>
          <w:rFonts w:ascii="Arial" w:hAnsi="Arial" w:eastAsia="Arial" w:cs="Arial"/>
          <w:color w:val="18376A"/>
          <w:sz w:val="20"/>
          <w:szCs w:val="20"/>
          <w:u w:color="18376A"/>
        </w:rPr>
      </w:pPr>
    </w:p>
    <w:p w:rsidR="00BC39D0" w:rsidRDefault="00384AE3" w14:paraId="5F9815D6" w14:textId="77777777">
      <w:pPr>
        <w:pStyle w:val="Body"/>
        <w:shd w:val="clear" w:color="auto" w:fill="FFFFFF"/>
        <w:spacing w:line="276" w:lineRule="auto"/>
        <w:rPr>
          <w:rStyle w:val="None"/>
          <w:rFonts w:ascii="Arial" w:hAnsi="Arial" w:eastAsia="Arial" w:cs="Arial"/>
          <w:b/>
          <w:bCs/>
          <w:color w:val="18191B"/>
          <w:sz w:val="18"/>
          <w:szCs w:val="18"/>
          <w:u w:color="18191B"/>
        </w:rPr>
      </w:pPr>
      <w:r>
        <w:rPr>
          <w:rStyle w:val="None"/>
          <w:rFonts w:ascii="Arial" w:hAnsi="Arial"/>
          <w:b/>
          <w:bCs/>
          <w:color w:val="18191B"/>
          <w:sz w:val="18"/>
          <w:szCs w:val="18"/>
          <w:u w:color="18191B"/>
          <w:lang w:val="it-IT"/>
        </w:rPr>
        <w:t>Barbara Halcott</w:t>
      </w:r>
    </w:p>
    <w:p w:rsidR="00BC39D0" w:rsidRDefault="00384AE3" w14:paraId="688A9ABE" w14:textId="77777777">
      <w:pPr>
        <w:pStyle w:val="Body"/>
        <w:shd w:val="clear" w:color="auto" w:fill="FFFFFF"/>
        <w:spacing w:line="276" w:lineRule="auto"/>
        <w:rPr>
          <w:rStyle w:val="None"/>
          <w:rFonts w:ascii="Arial" w:hAnsi="Arial" w:eastAsia="Arial" w:cs="Arial"/>
          <w:color w:val="18191B"/>
          <w:sz w:val="22"/>
          <w:szCs w:val="22"/>
          <w:u w:color="18191B"/>
        </w:rPr>
      </w:pPr>
      <w:r>
        <w:rPr>
          <w:rStyle w:val="None"/>
          <w:rFonts w:ascii="Arial" w:hAnsi="Arial"/>
          <w:color w:val="18191B"/>
          <w:sz w:val="22"/>
          <w:szCs w:val="22"/>
          <w:u w:color="18191B"/>
        </w:rPr>
        <w:lastRenderedPageBreak/>
        <w:t>Account Executive</w:t>
      </w:r>
    </w:p>
    <w:p w:rsidR="00BC39D0" w:rsidRDefault="00384AE3" w14:paraId="285F495C" w14:textId="77777777">
      <w:pPr>
        <w:pStyle w:val="Body"/>
        <w:shd w:val="clear" w:color="auto" w:fill="FFFFFF"/>
        <w:spacing w:line="276" w:lineRule="auto"/>
        <w:rPr>
          <w:rStyle w:val="None"/>
          <w:rFonts w:ascii="Arial" w:hAnsi="Arial" w:eastAsia="Arial" w:cs="Arial"/>
          <w:color w:val="18191B"/>
          <w:sz w:val="18"/>
          <w:szCs w:val="18"/>
          <w:u w:color="18191B"/>
        </w:rPr>
      </w:pPr>
      <w:r>
        <w:rPr>
          <w:rStyle w:val="None"/>
          <w:rFonts w:ascii="Arial" w:hAnsi="Arial"/>
          <w:color w:val="18191B"/>
          <w:sz w:val="18"/>
          <w:szCs w:val="18"/>
          <w:u w:color="18191B"/>
        </w:rPr>
        <w:t>Harlequin Floors</w:t>
      </w:r>
    </w:p>
    <w:p w:rsidR="00BC39D0" w:rsidRDefault="00384AE3" w14:paraId="6A8E1C32" w14:textId="77777777">
      <w:pPr>
        <w:pStyle w:val="Body"/>
        <w:shd w:val="clear" w:color="auto" w:fill="FFFFFF"/>
        <w:spacing w:line="276" w:lineRule="auto"/>
        <w:rPr>
          <w:rStyle w:val="None"/>
          <w:rFonts w:ascii="Arial" w:hAnsi="Arial" w:eastAsia="Arial" w:cs="Arial"/>
          <w:color w:val="18191B"/>
          <w:sz w:val="22"/>
          <w:szCs w:val="22"/>
          <w:u w:color="18191B"/>
        </w:rPr>
      </w:pPr>
      <w:r>
        <w:rPr>
          <w:rStyle w:val="None"/>
          <w:rFonts w:ascii="Arial" w:hAnsi="Arial"/>
          <w:color w:val="18191B"/>
          <w:sz w:val="22"/>
          <w:szCs w:val="22"/>
          <w:u w:color="18191B"/>
        </w:rPr>
        <w:t>1531 Glen Avenue</w:t>
      </w:r>
    </w:p>
    <w:p w:rsidR="00BC39D0" w:rsidRDefault="00384AE3" w14:paraId="68DC98D5" w14:textId="77777777">
      <w:pPr>
        <w:pStyle w:val="Body"/>
        <w:shd w:val="clear" w:color="auto" w:fill="FFFFFF"/>
        <w:spacing w:line="276" w:lineRule="auto"/>
        <w:rPr>
          <w:rStyle w:val="None"/>
          <w:rFonts w:ascii="Arial" w:hAnsi="Arial" w:eastAsia="Arial" w:cs="Arial"/>
          <w:color w:val="18191B"/>
          <w:sz w:val="22"/>
          <w:szCs w:val="22"/>
          <w:u w:color="18191B"/>
        </w:rPr>
      </w:pPr>
      <w:r>
        <w:rPr>
          <w:rStyle w:val="None"/>
          <w:rFonts w:ascii="Arial" w:hAnsi="Arial"/>
          <w:color w:val="18191B"/>
          <w:sz w:val="22"/>
          <w:szCs w:val="22"/>
          <w:u w:color="18191B"/>
        </w:rPr>
        <w:t>Moorestown NJ 08057, USA</w:t>
      </w:r>
    </w:p>
    <w:p w:rsidR="00BC39D0" w:rsidRDefault="00384AE3" w14:paraId="71E00814" w14:textId="77777777">
      <w:pPr>
        <w:pStyle w:val="Body"/>
        <w:shd w:val="clear" w:color="auto" w:fill="FFFFFF"/>
        <w:spacing w:line="276" w:lineRule="auto"/>
        <w:rPr>
          <w:rStyle w:val="None"/>
          <w:rFonts w:ascii="Arial" w:hAnsi="Arial" w:eastAsia="Arial" w:cs="Arial"/>
          <w:color w:val="18191B"/>
          <w:sz w:val="22"/>
          <w:szCs w:val="22"/>
          <w:u w:color="18191B"/>
        </w:rPr>
      </w:pPr>
      <w:r>
        <w:rPr>
          <w:rStyle w:val="None"/>
          <w:rFonts w:ascii="Arial" w:hAnsi="Arial"/>
          <w:color w:val="18191B"/>
          <w:sz w:val="22"/>
          <w:szCs w:val="22"/>
          <w:u w:color="18191B"/>
        </w:rPr>
        <w:t xml:space="preserve">(856) 234-5505 / (800) </w:t>
      </w:r>
      <w:r>
        <w:rPr>
          <w:rStyle w:val="None"/>
          <w:rFonts w:ascii="Arial" w:hAnsi="Arial"/>
          <w:color w:val="18191B"/>
          <w:sz w:val="22"/>
          <w:szCs w:val="22"/>
          <w:u w:color="18191B"/>
        </w:rPr>
        <w:t>642-6440</w:t>
      </w:r>
    </w:p>
    <w:p w:rsidR="00BC39D0" w:rsidRDefault="00384AE3" w14:paraId="3AA2EC44" w14:textId="77777777">
      <w:pPr>
        <w:pStyle w:val="Body"/>
        <w:shd w:val="clear" w:color="auto" w:fill="FFFFFF"/>
        <w:spacing w:line="276" w:lineRule="auto"/>
        <w:rPr>
          <w:rStyle w:val="None"/>
          <w:rFonts w:ascii="Arial" w:hAnsi="Arial" w:eastAsia="Arial" w:cs="Arial"/>
          <w:color w:val="18191B"/>
          <w:sz w:val="22"/>
          <w:szCs w:val="22"/>
          <w:u w:color="18191B"/>
        </w:rPr>
      </w:pPr>
      <w:r>
        <w:rPr>
          <w:rStyle w:val="None"/>
          <w:rFonts w:ascii="Arial" w:hAnsi="Arial"/>
          <w:color w:val="18191B"/>
          <w:sz w:val="22"/>
          <w:szCs w:val="22"/>
          <w:u w:color="18191B"/>
        </w:rPr>
        <w:t>(856) 231-4403 Fax</w:t>
      </w:r>
    </w:p>
    <w:p w:rsidR="00BC39D0" w:rsidRDefault="00384AE3" w14:paraId="174EB011" w14:textId="77777777">
      <w:pPr>
        <w:pStyle w:val="Body"/>
        <w:shd w:val="clear" w:color="auto" w:fill="FFFFFF"/>
        <w:spacing w:line="276" w:lineRule="auto"/>
        <w:rPr>
          <w:rStyle w:val="Hyperlink5"/>
        </w:rPr>
      </w:pPr>
      <w:hyperlink w:history="1" r:id="rId17">
        <w:r>
          <w:rPr>
            <w:rStyle w:val="Hyperlink5"/>
          </w:rPr>
          <w:t>www.harle</w:t>
        </w:r>
        <w:r>
          <w:rPr>
            <w:rStyle w:val="Hyperlink5"/>
          </w:rPr>
          <w:t>quinfloors.com</w:t>
        </w:r>
      </w:hyperlink>
    </w:p>
    <w:p w:rsidR="00BC39D0" w:rsidRDefault="00384AE3" w14:paraId="40C53AF7" w14:textId="77777777">
      <w:pPr>
        <w:pStyle w:val="Body"/>
        <w:shd w:val="clear" w:color="auto" w:fill="FFFFFF"/>
        <w:spacing w:line="276" w:lineRule="auto"/>
        <w:rPr>
          <w:rStyle w:val="None"/>
          <w:rFonts w:ascii="Arial" w:hAnsi="Arial" w:eastAsia="Arial" w:cs="Arial"/>
          <w:b/>
          <w:bCs/>
          <w:color w:val="181817"/>
          <w:sz w:val="20"/>
          <w:szCs w:val="20"/>
          <w:u w:val="single" w:color="181817"/>
        </w:rPr>
      </w:pPr>
      <w:r>
        <w:rPr>
          <w:rStyle w:val="None"/>
          <w:rFonts w:ascii="Arial" w:hAnsi="Arial"/>
          <w:color w:val="181817"/>
          <w:sz w:val="20"/>
          <w:szCs w:val="20"/>
          <w:u w:color="181817"/>
        </w:rPr>
        <w:t>------------------------------------------------------------------------------------------</w:t>
      </w:r>
      <w:r>
        <w:rPr>
          <w:rStyle w:val="None"/>
          <w:rFonts w:ascii="Arial" w:hAnsi="Arial"/>
          <w:b/>
          <w:bCs/>
          <w:color w:val="181817"/>
          <w:sz w:val="20"/>
          <w:szCs w:val="20"/>
          <w:u w:val="single" w:color="181817"/>
          <w:lang w:val="de-DE"/>
        </w:rPr>
        <w:t>FLOOR RUNNER OPTIONS (AMAZON)</w:t>
      </w:r>
    </w:p>
    <w:p w:rsidR="00BC39D0" w:rsidRDefault="00384AE3" w14:paraId="6973F7CF" w14:textId="77777777">
      <w:pPr>
        <w:pStyle w:val="Body"/>
        <w:shd w:val="clear" w:color="auto" w:fill="FFFFFF"/>
        <w:spacing w:line="276" w:lineRule="auto"/>
        <w:rPr>
          <w:rStyle w:val="None"/>
          <w:rFonts w:ascii="Arial" w:hAnsi="Arial" w:eastAsia="Arial" w:cs="Arial"/>
          <w:color w:val="181817"/>
          <w:sz w:val="20"/>
          <w:szCs w:val="20"/>
          <w:u w:color="181817"/>
        </w:rPr>
      </w:pPr>
      <w:r>
        <w:rPr>
          <w:rStyle w:val="None"/>
          <w:rFonts w:ascii="Arial" w:hAnsi="Arial"/>
          <w:color w:val="181817"/>
          <w:sz w:val="20"/>
          <w:szCs w:val="20"/>
          <w:u w:color="181817"/>
        </w:rPr>
        <w:t xml:space="preserve">The floor runners have a 3x20 </w:t>
      </w:r>
      <w:proofErr w:type="spellStart"/>
      <w:r>
        <w:rPr>
          <w:rStyle w:val="None"/>
          <w:rFonts w:ascii="Arial" w:hAnsi="Arial"/>
          <w:color w:val="181817"/>
          <w:sz w:val="20"/>
          <w:szCs w:val="20"/>
          <w:u w:color="181817"/>
        </w:rPr>
        <w:t>opiton</w:t>
      </w:r>
      <w:proofErr w:type="spellEnd"/>
      <w:r>
        <w:rPr>
          <w:rStyle w:val="None"/>
          <w:rFonts w:ascii="Arial" w:hAnsi="Arial"/>
          <w:color w:val="181817"/>
          <w:sz w:val="20"/>
          <w:szCs w:val="20"/>
          <w:u w:color="181817"/>
        </w:rPr>
        <w:t xml:space="preserve"> and 3x10 </w:t>
      </w:r>
      <w:proofErr w:type="spellStart"/>
      <w:r>
        <w:rPr>
          <w:rStyle w:val="None"/>
          <w:rFonts w:ascii="Arial" w:hAnsi="Arial"/>
          <w:color w:val="181817"/>
          <w:sz w:val="20"/>
          <w:szCs w:val="20"/>
          <w:u w:color="181817"/>
        </w:rPr>
        <w:t>opition</w:t>
      </w:r>
      <w:proofErr w:type="spellEnd"/>
      <w:r>
        <w:rPr>
          <w:rStyle w:val="None"/>
          <w:rFonts w:ascii="Arial" w:hAnsi="Arial"/>
          <w:color w:val="181817"/>
          <w:sz w:val="20"/>
          <w:szCs w:val="20"/>
          <w:u w:color="181817"/>
        </w:rPr>
        <w:t xml:space="preserve">. (The area by the door is about 12 feet.) </w:t>
      </w:r>
    </w:p>
    <w:p w:rsidR="00BC39D0" w:rsidRDefault="00384AE3" w14:paraId="20F6B77D" w14:textId="77777777">
      <w:pPr>
        <w:pStyle w:val="Body"/>
        <w:shd w:val="clear" w:color="auto" w:fill="FFFFFF"/>
        <w:spacing w:line="276" w:lineRule="auto"/>
        <w:rPr>
          <w:rStyle w:val="None"/>
          <w:rFonts w:ascii="Arial" w:hAnsi="Arial" w:eastAsia="Arial" w:cs="Arial"/>
          <w:b/>
          <w:bCs/>
          <w:color w:val="181817"/>
          <w:sz w:val="20"/>
          <w:szCs w:val="20"/>
          <w:u w:val="single" w:color="181817"/>
        </w:rPr>
      </w:pPr>
      <w:proofErr w:type="spellStart"/>
      <w:r>
        <w:rPr>
          <w:rStyle w:val="None"/>
          <w:rFonts w:ascii="Arial" w:hAnsi="Arial"/>
          <w:b/>
          <w:bCs/>
          <w:color w:val="181817"/>
          <w:sz w:val="20"/>
          <w:szCs w:val="20"/>
          <w:u w:val="single" w:color="181817"/>
        </w:rPr>
        <w:t>CustomRug</w:t>
      </w:r>
      <w:proofErr w:type="spellEnd"/>
      <w:r>
        <w:rPr>
          <w:rStyle w:val="None"/>
          <w:rFonts w:ascii="Arial" w:hAnsi="Arial"/>
          <w:b/>
          <w:bCs/>
          <w:color w:val="181817"/>
          <w:sz w:val="20"/>
          <w:szCs w:val="20"/>
          <w:u w:val="single" w:color="181817"/>
        </w:rPr>
        <w:t xml:space="preserve"> Heavy Duty Interior/Exterior Water Proof Utility Ribbed Vinyl Back Runner, </w:t>
      </w:r>
      <w:proofErr w:type="spellStart"/>
      <w:proofErr w:type="gramStart"/>
      <w:r>
        <w:rPr>
          <w:rStyle w:val="None"/>
          <w:rFonts w:ascii="Arial" w:hAnsi="Arial"/>
          <w:b/>
          <w:bCs/>
          <w:color w:val="181817"/>
          <w:sz w:val="20"/>
          <w:szCs w:val="20"/>
          <w:u w:val="single" w:color="181817"/>
        </w:rPr>
        <w:t>Mats,Area</w:t>
      </w:r>
      <w:proofErr w:type="spellEnd"/>
      <w:proofErr w:type="gramEnd"/>
      <w:r>
        <w:rPr>
          <w:rStyle w:val="None"/>
          <w:rFonts w:ascii="Arial" w:hAnsi="Arial"/>
          <w:b/>
          <w:bCs/>
          <w:color w:val="181817"/>
          <w:sz w:val="20"/>
          <w:szCs w:val="20"/>
          <w:u w:val="single" w:color="181817"/>
        </w:rPr>
        <w:t xml:space="preserve"> Rug, Non-Slip, 70 Custom Sizes for Doorway, Balcony, Hallway, Co</w:t>
      </w:r>
      <w:r>
        <w:rPr>
          <w:rStyle w:val="None"/>
          <w:rFonts w:ascii="Arial" w:hAnsi="Arial"/>
          <w:b/>
          <w:bCs/>
          <w:color w:val="181817"/>
          <w:sz w:val="20"/>
          <w:szCs w:val="20"/>
          <w:u w:val="single" w:color="181817"/>
        </w:rPr>
        <w:t xml:space="preserve">mmercial Space 3' X 20' in Black </w:t>
      </w:r>
    </w:p>
    <w:p w:rsidR="00BC39D0" w:rsidRDefault="00384AE3" w14:paraId="33E9F07B" w14:textId="77777777">
      <w:pPr>
        <w:pStyle w:val="Body"/>
        <w:shd w:val="clear" w:color="auto" w:fill="FFFFFF"/>
        <w:spacing w:line="276" w:lineRule="auto"/>
        <w:rPr>
          <w:rStyle w:val="Hyperlink6"/>
        </w:rPr>
      </w:pPr>
      <w:hyperlink w:history="1" r:id="rId18">
        <w:r>
          <w:rPr>
            <w:rStyle w:val="Hyperlink6"/>
          </w:rPr>
          <w:t>https://nam10.safelinks.protection.outlook.com/?url=https%3A%2F%2Fwww.amazon.com%2Fdp%2FB07WW67F8C%2Fref%3Dcm_sw_r_em_api_glt_fabc_88304A2BST177XRJRDG9%3F_encoding%3DUTF8%26psc%3D1&amp;amp;data=04%7C01%7Crlaos%40fullcoll.edu%7C803dcc70919948b704fd08d99fe38e48%</w:t>
        </w:r>
        <w:r>
          <w:rPr>
            <w:rStyle w:val="Hyperlink6"/>
          </w:rPr>
          <w:t>7Cf8b4752f8a294d0e97b5f7428505ab38%7C1%7C0%7C637716622112240978%7CUnknown%7CTWFpbGZsb3d8eyJWIjoiMC4wLjAwMDAiLCJQIjoiV2luMzIiLCJBTiI6Ik1haWwiLCJXVCI6Mn0%3D%7C2000&amp;amp;sdata=eL0Q1FmDpG3u1dSgJW4uVsybPFFiXWJLtCvhhe57MDQ%3D&amp;amp;reserved=</w:t>
        </w:r>
      </w:hyperlink>
    </w:p>
    <w:p w:rsidR="00BC39D0" w:rsidRDefault="00BC39D0" w14:paraId="30BB6FC2" w14:textId="77777777">
      <w:pPr>
        <w:pStyle w:val="Body"/>
        <w:spacing w:line="276" w:lineRule="auto"/>
        <w:rPr>
          <w:rStyle w:val="None"/>
          <w:rFonts w:ascii="Arial" w:hAnsi="Arial" w:eastAsia="Arial" w:cs="Arial"/>
          <w:sz w:val="20"/>
          <w:szCs w:val="20"/>
        </w:rPr>
      </w:pPr>
    </w:p>
    <w:p w:rsidR="00BC39D0" w:rsidRDefault="00BC39D0" w14:paraId="21BB2D7C" w14:textId="77777777">
      <w:pPr>
        <w:pStyle w:val="Body"/>
        <w:spacing w:line="276" w:lineRule="auto"/>
        <w:rPr>
          <w:rStyle w:val="None"/>
          <w:rFonts w:ascii="Arial" w:hAnsi="Arial" w:eastAsia="Arial" w:cs="Arial"/>
          <w:sz w:val="20"/>
          <w:szCs w:val="20"/>
        </w:rPr>
      </w:pPr>
    </w:p>
    <w:p w:rsidR="00BC39D0" w:rsidRDefault="00BC39D0" w14:paraId="24CCB6E1" w14:textId="77777777">
      <w:pPr>
        <w:pStyle w:val="Body"/>
        <w:spacing w:line="276" w:lineRule="auto"/>
        <w:rPr>
          <w:rStyle w:val="None"/>
          <w:rFonts w:ascii="Arial" w:hAnsi="Arial" w:eastAsia="Arial" w:cs="Arial"/>
          <w:sz w:val="20"/>
          <w:szCs w:val="20"/>
        </w:rPr>
      </w:pPr>
    </w:p>
    <w:p w:rsidR="00BC39D0" w:rsidRDefault="00384AE3" w14:paraId="5C909E7E" w14:textId="77777777">
      <w:pPr>
        <w:pStyle w:val="Body"/>
        <w:spacing w:line="276" w:lineRule="auto"/>
        <w:rPr>
          <w:rStyle w:val="None"/>
          <w:rFonts w:ascii="Arial" w:hAnsi="Arial" w:eastAsia="Arial" w:cs="Arial"/>
          <w:sz w:val="20"/>
          <w:szCs w:val="20"/>
        </w:rPr>
      </w:pPr>
      <w:r>
        <w:rPr>
          <w:rStyle w:val="None"/>
          <w:rFonts w:ascii="Arial" w:hAnsi="Arial"/>
          <w:sz w:val="20"/>
          <w:szCs w:val="20"/>
        </w:rPr>
        <w:t>-------</w:t>
      </w:r>
    </w:p>
    <w:p w:rsidR="00BC39D0" w:rsidRDefault="00BC39D0" w14:paraId="331D2FED" w14:textId="77777777">
      <w:pPr>
        <w:pStyle w:val="Body"/>
        <w:spacing w:line="276" w:lineRule="auto"/>
        <w:rPr>
          <w:rStyle w:val="None"/>
          <w:rFonts w:ascii="Arial" w:hAnsi="Arial" w:eastAsia="Arial" w:cs="Arial"/>
          <w:sz w:val="20"/>
          <w:szCs w:val="20"/>
        </w:rPr>
      </w:pPr>
    </w:p>
    <w:p w:rsidR="00BC39D0" w:rsidRDefault="00BC39D0" w14:paraId="01C45D03" w14:textId="77777777">
      <w:pPr>
        <w:pStyle w:val="Body"/>
        <w:spacing w:line="276" w:lineRule="auto"/>
        <w:rPr>
          <w:rStyle w:val="None"/>
          <w:rFonts w:ascii="Arial" w:hAnsi="Arial" w:eastAsia="Arial" w:cs="Arial"/>
          <w:sz w:val="20"/>
          <w:szCs w:val="20"/>
        </w:rPr>
      </w:pPr>
    </w:p>
    <w:p w:rsidR="00BC39D0" w:rsidRDefault="00384AE3" w14:paraId="6530DB42" w14:textId="77777777">
      <w:pPr>
        <w:pStyle w:val="Body"/>
        <w:numPr>
          <w:ilvl w:val="0"/>
          <w:numId w:val="64"/>
        </w:numPr>
        <w:spacing w:line="276" w:lineRule="auto"/>
        <w:rPr>
          <w:rFonts w:ascii="Arial" w:hAnsi="Arial"/>
          <w:b/>
          <w:bCs/>
          <w:sz w:val="15"/>
          <w:szCs w:val="15"/>
        </w:rPr>
      </w:pPr>
      <w:r>
        <w:rPr>
          <w:rStyle w:val="None"/>
          <w:rFonts w:ascii="Arial" w:hAnsi="Arial"/>
          <w:b/>
          <w:bCs/>
          <w:sz w:val="15"/>
          <w:szCs w:val="15"/>
        </w:rPr>
        <w:t>Program</w:t>
      </w:r>
      <w:r>
        <w:rPr>
          <w:rStyle w:val="None"/>
          <w:rFonts w:ascii="Arial" w:hAnsi="Arial"/>
          <w:b/>
          <w:bCs/>
          <w:sz w:val="15"/>
          <w:szCs w:val="15"/>
        </w:rPr>
        <w:t xml:space="preserve"> Review Comprehensive Self-Study</w:t>
      </w:r>
    </w:p>
    <w:p w:rsidR="00BC39D0" w:rsidRDefault="00384AE3" w14:paraId="1E586266"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Strategic Action Plans Template</w:t>
      </w:r>
    </w:p>
    <w:p w:rsidR="00BC39D0" w:rsidRDefault="00384AE3" w14:paraId="3FC3B15B" w14:textId="77777777">
      <w:pPr>
        <w:pStyle w:val="Body"/>
        <w:spacing w:line="276" w:lineRule="auto"/>
        <w:rPr>
          <w:rStyle w:val="None"/>
          <w:rFonts w:ascii="Arial" w:hAnsi="Arial" w:eastAsia="Arial" w:cs="Arial"/>
          <w:i/>
          <w:iCs/>
          <w:sz w:val="15"/>
          <w:szCs w:val="15"/>
        </w:rPr>
      </w:pPr>
      <w:r>
        <w:rPr>
          <w:rStyle w:val="None"/>
          <w:rFonts w:ascii="Arial" w:hAnsi="Arial"/>
          <w:i/>
          <w:iCs/>
          <w:sz w:val="15"/>
          <w:szCs w:val="15"/>
        </w:rPr>
        <w:t>Please fill out this table for each of your Strategic Action Plans.</w:t>
      </w:r>
    </w:p>
    <w:p w:rsidR="00BC39D0" w:rsidRDefault="00BC39D0" w14:paraId="5177C2C7" w14:textId="77777777">
      <w:pPr>
        <w:pStyle w:val="Body"/>
        <w:spacing w:line="276" w:lineRule="auto"/>
        <w:rPr>
          <w:rStyle w:val="None"/>
          <w:rFonts w:ascii="Arial" w:hAnsi="Arial" w:eastAsia="Arial" w:cs="Arial"/>
          <w:sz w:val="15"/>
          <w:szCs w:val="15"/>
        </w:rPr>
      </w:pPr>
    </w:p>
    <w:p w:rsidR="00BC39D0" w:rsidRDefault="00384AE3" w14:paraId="7A783A82"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Strategic Action Plan (SAP) #_8__, department (or program) name: Dance Department</w:t>
      </w:r>
    </w:p>
    <w:p w:rsidR="00BC39D0" w:rsidRDefault="00BC39D0" w14:paraId="716994D8" w14:textId="77777777">
      <w:pPr>
        <w:pStyle w:val="Body"/>
        <w:spacing w:line="276" w:lineRule="auto"/>
        <w:rPr>
          <w:rStyle w:val="None"/>
          <w:rFonts w:ascii="Arial" w:hAnsi="Arial" w:eastAsia="Arial" w:cs="Arial"/>
          <w:sz w:val="15"/>
          <w:szCs w:val="15"/>
        </w:rPr>
      </w:pPr>
    </w:p>
    <w:tbl>
      <w:tblPr>
        <w:tblW w:w="4560" w:type="dxa"/>
        <w:tblInd w:w="33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2280"/>
        <w:gridCol w:w="2280"/>
      </w:tblGrid>
      <w:tr w:rsidR="00BC39D0" w14:paraId="6077A68C" w14:textId="77777777">
        <w:trPr>
          <w:trHeight w:val="890"/>
        </w:trPr>
        <w:tc>
          <w:tcPr>
            <w:tcW w:w="228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A8019FA" w14:textId="77777777">
            <w:pPr>
              <w:pStyle w:val="Body"/>
              <w:spacing w:line="276" w:lineRule="auto"/>
            </w:pPr>
            <w:r>
              <w:rPr>
                <w:rStyle w:val="None"/>
                <w:rFonts w:ascii="Arial" w:hAnsi="Arial"/>
                <w:sz w:val="15"/>
                <w:szCs w:val="15"/>
              </w:rPr>
              <w:t>Describe Strategic Action Plan.</w:t>
            </w:r>
          </w:p>
        </w:tc>
        <w:tc>
          <w:tcPr>
            <w:tcW w:w="228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F71813C" w14:textId="77777777">
            <w:pPr>
              <w:pStyle w:val="Body"/>
              <w:spacing w:line="276" w:lineRule="auto"/>
            </w:pPr>
            <w:r>
              <w:rPr>
                <w:rStyle w:val="None"/>
                <w:rFonts w:ascii="Arial" w:hAnsi="Arial"/>
                <w:sz w:val="15"/>
                <w:szCs w:val="15"/>
              </w:rPr>
              <w:t xml:space="preserve">A </w:t>
            </w:r>
            <w:proofErr w:type="gramStart"/>
            <w:r>
              <w:rPr>
                <w:rStyle w:val="None"/>
                <w:rFonts w:ascii="Arial" w:hAnsi="Arial"/>
                <w:sz w:val="15"/>
                <w:szCs w:val="15"/>
              </w:rPr>
              <w:t>complete</w:t>
            </w:r>
            <w:proofErr w:type="gramEnd"/>
            <w:r>
              <w:rPr>
                <w:rStyle w:val="None"/>
                <w:rFonts w:ascii="Arial" w:hAnsi="Arial"/>
                <w:sz w:val="15"/>
                <w:szCs w:val="15"/>
              </w:rPr>
              <w:t xml:space="preserve"> new workstation including a projector for 1209 S (computer, projector, screen, desk)</w:t>
            </w:r>
          </w:p>
        </w:tc>
      </w:tr>
      <w:tr w:rsidR="00BC39D0" w14:paraId="1386C180" w14:textId="77777777">
        <w:trPr>
          <w:trHeight w:val="3275"/>
        </w:trPr>
        <w:tc>
          <w:tcPr>
            <w:tcW w:w="228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93D3B33" w14:textId="77777777">
            <w:pPr>
              <w:pStyle w:val="Body"/>
              <w:spacing w:line="276" w:lineRule="auto"/>
            </w:pPr>
            <w:r>
              <w:rPr>
                <w:rStyle w:val="None"/>
                <w:rFonts w:ascii="Arial" w:hAnsi="Arial"/>
                <w:sz w:val="15"/>
                <w:szCs w:val="15"/>
              </w:rPr>
              <w:t>List College goal/objective the plan meets.</w:t>
            </w:r>
          </w:p>
        </w:tc>
        <w:tc>
          <w:tcPr>
            <w:tcW w:w="228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D14F468" w14:textId="77777777">
            <w:pPr>
              <w:pStyle w:val="Body"/>
              <w:spacing w:line="276" w:lineRule="auto"/>
              <w:rPr>
                <w:rStyle w:val="None"/>
                <w:rFonts w:ascii="Arial" w:hAnsi="Arial" w:eastAsia="Arial" w:cs="Arial"/>
                <w:sz w:val="16"/>
                <w:szCs w:val="16"/>
              </w:rPr>
            </w:pPr>
            <w:r>
              <w:rPr>
                <w:rStyle w:val="None"/>
                <w:rFonts w:ascii="Arial" w:hAnsi="Arial"/>
                <w:sz w:val="16"/>
                <w:szCs w:val="16"/>
              </w:rPr>
              <w:t>Goal 1. Promote success for every student</w:t>
            </w:r>
          </w:p>
          <w:p w:rsidR="00BC39D0" w:rsidRDefault="00384AE3" w14:paraId="57F134AA" w14:textId="77777777">
            <w:pPr>
              <w:pStyle w:val="Body"/>
              <w:spacing w:line="276" w:lineRule="auto"/>
              <w:rPr>
                <w:rStyle w:val="None"/>
                <w:rFonts w:ascii="Arial" w:hAnsi="Arial" w:eastAsia="Arial" w:cs="Arial"/>
                <w:sz w:val="16"/>
                <w:szCs w:val="16"/>
              </w:rPr>
            </w:pPr>
            <w:r>
              <w:rPr>
                <w:rStyle w:val="None"/>
                <w:rFonts w:ascii="Arial" w:hAnsi="Arial"/>
                <w:sz w:val="16"/>
                <w:szCs w:val="16"/>
              </w:rPr>
              <w:t>Goal 2. Cultivate a culture of equity.</w:t>
            </w:r>
          </w:p>
          <w:p w:rsidR="00BC39D0" w:rsidRDefault="00384AE3" w14:paraId="5B7E3366" w14:textId="77777777">
            <w:pPr>
              <w:pStyle w:val="Body"/>
              <w:spacing w:line="276" w:lineRule="auto"/>
            </w:pPr>
            <w:r>
              <w:rPr>
                <w:rStyle w:val="None"/>
                <w:rFonts w:ascii="Arial" w:hAnsi="Arial"/>
                <w:sz w:val="16"/>
                <w:szCs w:val="16"/>
              </w:rPr>
              <w:t xml:space="preserve">Goal 4. Commit to </w:t>
            </w:r>
            <w:r>
              <w:rPr>
                <w:rStyle w:val="None"/>
                <w:rFonts w:ascii="Arial" w:hAnsi="Arial"/>
                <w:sz w:val="16"/>
                <w:szCs w:val="16"/>
              </w:rPr>
              <w:t>accountability and continuous quality improvement.  Fullerton College will continually improve operational efficiency and effectiveness to ensure delivery of high quality instructional and support programs.</w:t>
            </w:r>
          </w:p>
        </w:tc>
      </w:tr>
      <w:tr w:rsidR="00BC39D0" w14:paraId="3F2F24F2" w14:textId="77777777">
        <w:trPr>
          <w:trHeight w:val="2450"/>
        </w:trPr>
        <w:tc>
          <w:tcPr>
            <w:tcW w:w="228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3B9FF20" w14:textId="77777777">
            <w:pPr>
              <w:pStyle w:val="Body"/>
              <w:spacing w:line="276" w:lineRule="auto"/>
            </w:pPr>
            <w:r>
              <w:rPr>
                <w:rStyle w:val="None"/>
                <w:rFonts w:ascii="Arial" w:hAnsi="Arial"/>
                <w:sz w:val="15"/>
                <w:szCs w:val="15"/>
              </w:rPr>
              <w:lastRenderedPageBreak/>
              <w:t xml:space="preserve">Explain how the request helps the College </w:t>
            </w:r>
            <w:r>
              <w:rPr>
                <w:rStyle w:val="None"/>
                <w:rFonts w:ascii="Arial" w:hAnsi="Arial"/>
                <w:sz w:val="15"/>
                <w:szCs w:val="15"/>
              </w:rPr>
              <w:t>attain student equity.</w:t>
            </w:r>
          </w:p>
        </w:tc>
        <w:tc>
          <w:tcPr>
            <w:tcW w:w="228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17D4E3D" w14:textId="77777777">
            <w:pPr>
              <w:pStyle w:val="Body"/>
              <w:spacing w:line="276" w:lineRule="auto"/>
            </w:pPr>
            <w:r>
              <w:rPr>
                <w:rStyle w:val="None"/>
                <w:rFonts w:ascii="Arial" w:hAnsi="Arial"/>
                <w:sz w:val="15"/>
                <w:szCs w:val="15"/>
              </w:rPr>
              <w:t xml:space="preserve">Available to all students taking classes at Fullerton College.  A </w:t>
            </w:r>
            <w:proofErr w:type="gramStart"/>
            <w:r>
              <w:rPr>
                <w:rStyle w:val="None"/>
                <w:rFonts w:ascii="Arial" w:hAnsi="Arial"/>
                <w:sz w:val="15"/>
                <w:szCs w:val="15"/>
              </w:rPr>
              <w:t>work station</w:t>
            </w:r>
            <w:proofErr w:type="gramEnd"/>
            <w:r>
              <w:rPr>
                <w:rStyle w:val="None"/>
                <w:rFonts w:ascii="Arial" w:hAnsi="Arial"/>
                <w:sz w:val="15"/>
                <w:szCs w:val="15"/>
              </w:rPr>
              <w:t xml:space="preserve"> with a computer and TV will allow instructors to use a variety of instructional techniques to better serve all students.  Dance is a visual art form and b</w:t>
            </w:r>
            <w:r>
              <w:rPr>
                <w:rStyle w:val="None"/>
                <w:rFonts w:ascii="Arial" w:hAnsi="Arial"/>
                <w:sz w:val="15"/>
                <w:szCs w:val="15"/>
              </w:rPr>
              <w:t>eing able to see samples of dance is an instructional tool for the Dance Program.</w:t>
            </w:r>
          </w:p>
        </w:tc>
      </w:tr>
      <w:tr w:rsidR="00BC39D0" w14:paraId="323CEC7A" w14:textId="77777777">
        <w:trPr>
          <w:trHeight w:val="860"/>
        </w:trPr>
        <w:tc>
          <w:tcPr>
            <w:tcW w:w="228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EA926E5" w14:textId="77777777">
            <w:pPr>
              <w:pStyle w:val="Body"/>
              <w:spacing w:line="276" w:lineRule="auto"/>
            </w:pPr>
            <w:r>
              <w:rPr>
                <w:rStyle w:val="None"/>
                <w:rFonts w:ascii="Arial" w:hAnsi="Arial"/>
                <w:sz w:val="15"/>
                <w:szCs w:val="15"/>
              </w:rPr>
              <w:t>What measurable outcome do you anticipate for this SAP?</w:t>
            </w:r>
          </w:p>
        </w:tc>
        <w:tc>
          <w:tcPr>
            <w:tcW w:w="228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A45C901" w14:textId="77777777">
            <w:pPr>
              <w:pStyle w:val="Body"/>
              <w:spacing w:line="276" w:lineRule="auto"/>
            </w:pPr>
            <w:r>
              <w:rPr>
                <w:rStyle w:val="None"/>
                <w:rFonts w:ascii="Arial" w:hAnsi="Arial"/>
                <w:sz w:val="15"/>
                <w:szCs w:val="15"/>
              </w:rPr>
              <w:t>To ensure high delivery of high quality instructional and support programs.</w:t>
            </w:r>
          </w:p>
        </w:tc>
      </w:tr>
      <w:tr w:rsidR="00BC39D0" w14:paraId="76EB92B3" w14:textId="77777777">
        <w:trPr>
          <w:trHeight w:val="890"/>
        </w:trPr>
        <w:tc>
          <w:tcPr>
            <w:tcW w:w="228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648D83D" w14:textId="77777777">
            <w:pPr>
              <w:pStyle w:val="Body"/>
              <w:spacing w:line="276" w:lineRule="auto"/>
            </w:pPr>
            <w:r>
              <w:rPr>
                <w:rStyle w:val="None"/>
                <w:rFonts w:ascii="Arial" w:hAnsi="Arial"/>
                <w:sz w:val="15"/>
                <w:szCs w:val="15"/>
              </w:rPr>
              <w:t xml:space="preserve">What specific aspects of this SAP can </w:t>
            </w:r>
            <w:r>
              <w:rPr>
                <w:rStyle w:val="None"/>
                <w:rFonts w:ascii="Arial" w:hAnsi="Arial"/>
                <w:sz w:val="15"/>
                <w:szCs w:val="15"/>
              </w:rPr>
              <w:t>you accomplish without additional financial resources?</w:t>
            </w:r>
          </w:p>
        </w:tc>
        <w:tc>
          <w:tcPr>
            <w:tcW w:w="228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139C86C9" w14:textId="77777777"/>
        </w:tc>
      </w:tr>
    </w:tbl>
    <w:p w:rsidR="00BC39D0" w:rsidRDefault="00BC39D0" w14:paraId="4667DA62" w14:textId="77777777">
      <w:pPr>
        <w:pStyle w:val="Body"/>
        <w:widowControl w:val="0"/>
        <w:ind w:left="228" w:hanging="228"/>
        <w:rPr>
          <w:rStyle w:val="None"/>
          <w:rFonts w:ascii="Arial" w:hAnsi="Arial" w:eastAsia="Arial" w:cs="Arial"/>
          <w:sz w:val="15"/>
          <w:szCs w:val="15"/>
        </w:rPr>
      </w:pPr>
    </w:p>
    <w:p w:rsidR="00BC39D0" w:rsidRDefault="00BC39D0" w14:paraId="1931B719" w14:textId="77777777">
      <w:pPr>
        <w:pStyle w:val="Body"/>
        <w:spacing w:line="276" w:lineRule="auto"/>
        <w:ind w:left="1400" w:hanging="700"/>
        <w:rPr>
          <w:rStyle w:val="None"/>
          <w:rFonts w:ascii="Arial" w:hAnsi="Arial" w:eastAsia="Arial" w:cs="Arial"/>
          <w:sz w:val="15"/>
          <w:szCs w:val="15"/>
        </w:rPr>
      </w:pPr>
    </w:p>
    <w:p w:rsidR="00BC39D0" w:rsidRDefault="00BC39D0" w14:paraId="2349F73A" w14:textId="77777777">
      <w:pPr>
        <w:pStyle w:val="Body"/>
        <w:spacing w:line="276" w:lineRule="auto"/>
        <w:rPr>
          <w:rStyle w:val="None"/>
          <w:rFonts w:ascii="Arial" w:hAnsi="Arial" w:eastAsia="Arial" w:cs="Arial"/>
          <w:sz w:val="15"/>
          <w:szCs w:val="15"/>
        </w:rPr>
      </w:pPr>
    </w:p>
    <w:p w:rsidR="00BC39D0" w:rsidRDefault="00384AE3" w14:paraId="679E27F0"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 xml:space="preserve">If additional financial resources would be required to accomplish this SAP, please complete the section below.  Keep in mind that requests for resources must follow logically from the </w:t>
      </w:r>
      <w:r>
        <w:rPr>
          <w:rStyle w:val="None"/>
          <w:rFonts w:ascii="Arial" w:hAnsi="Arial"/>
          <w:b/>
          <w:bCs/>
          <w:sz w:val="15"/>
          <w:szCs w:val="15"/>
        </w:rPr>
        <w:t>information provided in this self-study.</w:t>
      </w:r>
    </w:p>
    <w:p w:rsidR="00BC39D0" w:rsidRDefault="00BC39D0" w14:paraId="396F010C" w14:textId="77777777">
      <w:pPr>
        <w:pStyle w:val="Body"/>
        <w:spacing w:line="276" w:lineRule="auto"/>
        <w:rPr>
          <w:rStyle w:val="None"/>
          <w:rFonts w:ascii="Arial" w:hAnsi="Arial" w:eastAsia="Arial" w:cs="Arial"/>
          <w:sz w:val="15"/>
          <w:szCs w:val="15"/>
        </w:rPr>
      </w:pPr>
    </w:p>
    <w:tbl>
      <w:tblPr>
        <w:tblW w:w="7020" w:type="dxa"/>
        <w:tblInd w:w="459"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2340"/>
        <w:gridCol w:w="2340"/>
        <w:gridCol w:w="2340"/>
      </w:tblGrid>
      <w:tr w:rsidR="00BC39D0" w14:paraId="13CF3F23" w14:textId="77777777">
        <w:trPr>
          <w:trHeight w:val="305"/>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288018C" w14:textId="77777777">
            <w:pPr>
              <w:pStyle w:val="Body"/>
              <w:spacing w:line="276" w:lineRule="auto"/>
            </w:pPr>
            <w:r>
              <w:rPr>
                <w:rStyle w:val="None"/>
                <w:rFonts w:ascii="Arial" w:hAnsi="Arial"/>
                <w:b/>
                <w:bCs/>
                <w:sz w:val="15"/>
                <w:szCs w:val="15"/>
              </w:rPr>
              <w:t>Type of resource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6B0500B" w14:textId="77777777">
            <w:pPr>
              <w:pStyle w:val="Body"/>
              <w:spacing w:line="276" w:lineRule="auto"/>
            </w:pPr>
            <w:r>
              <w:rPr>
                <w:rStyle w:val="None"/>
                <w:rFonts w:ascii="Arial" w:hAnsi="Arial"/>
                <w:b/>
                <w:bCs/>
                <w:sz w:val="15"/>
                <w:szCs w:val="15"/>
              </w:rPr>
              <w:t>Requested dollar amount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4FB9D53" w14:textId="77777777">
            <w:pPr>
              <w:pStyle w:val="Body"/>
              <w:spacing w:line="276" w:lineRule="auto"/>
            </w:pPr>
            <w:r>
              <w:rPr>
                <w:rStyle w:val="None"/>
                <w:rFonts w:ascii="Arial" w:hAnsi="Arial"/>
                <w:b/>
                <w:bCs/>
                <w:sz w:val="15"/>
                <w:szCs w:val="15"/>
              </w:rPr>
              <w:t>Potential funding source</w:t>
            </w:r>
          </w:p>
        </w:tc>
      </w:tr>
      <w:tr w:rsidR="00BC39D0" w14:paraId="093C5149"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0B5EE38" w14:textId="77777777">
            <w:pPr>
              <w:pStyle w:val="Body"/>
              <w:spacing w:line="276" w:lineRule="auto"/>
            </w:pPr>
            <w:r>
              <w:rPr>
                <w:rStyle w:val="None"/>
                <w:rFonts w:ascii="Arial" w:hAnsi="Arial"/>
                <w:sz w:val="15"/>
                <w:szCs w:val="15"/>
              </w:rPr>
              <w:t>Personnel</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2E809F47"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176B44D5" w14:textId="77777777"/>
        </w:tc>
      </w:tr>
      <w:tr w:rsidR="00BC39D0" w14:paraId="359865BE"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A070FF2" w14:textId="77777777">
            <w:pPr>
              <w:pStyle w:val="Body"/>
              <w:spacing w:line="276" w:lineRule="auto"/>
            </w:pPr>
            <w:r>
              <w:rPr>
                <w:rStyle w:val="None"/>
                <w:rFonts w:ascii="Arial" w:hAnsi="Arial"/>
                <w:sz w:val="15"/>
                <w:szCs w:val="15"/>
              </w:rPr>
              <w:t>Facilities</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2BFB9A1F"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6E545D9E" w14:textId="77777777"/>
        </w:tc>
      </w:tr>
      <w:tr w:rsidR="00BC39D0" w14:paraId="7D006ECD" w14:textId="77777777">
        <w:trPr>
          <w:trHeight w:val="128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28400DE" w14:textId="77777777">
            <w:pPr>
              <w:pStyle w:val="Body"/>
              <w:spacing w:line="276" w:lineRule="auto"/>
            </w:pPr>
            <w:r>
              <w:rPr>
                <w:rStyle w:val="None"/>
                <w:rFonts w:ascii="Arial" w:hAnsi="Arial"/>
                <w:sz w:val="15"/>
                <w:szCs w:val="15"/>
              </w:rPr>
              <w:t>Equipment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D220C22" w14:textId="77777777">
            <w:pPr>
              <w:pStyle w:val="Body"/>
              <w:spacing w:line="276" w:lineRule="auto"/>
            </w:pPr>
            <w:r>
              <w:rPr>
                <w:rStyle w:val="None"/>
                <w:rFonts w:ascii="Arial" w:hAnsi="Arial"/>
                <w:sz w:val="15"/>
                <w:szCs w:val="15"/>
              </w:rPr>
              <w:t xml:space="preserve">15,000.00 - this includes computer, projector, </w:t>
            </w:r>
            <w:proofErr w:type="gramStart"/>
            <w:r>
              <w:rPr>
                <w:rStyle w:val="None"/>
                <w:rFonts w:ascii="Arial" w:hAnsi="Arial"/>
                <w:sz w:val="15"/>
                <w:szCs w:val="15"/>
              </w:rPr>
              <w:t>screen</w:t>
            </w:r>
            <w:proofErr w:type="gramEnd"/>
            <w:r>
              <w:rPr>
                <w:rStyle w:val="None"/>
                <w:rFonts w:ascii="Arial" w:hAnsi="Arial"/>
                <w:sz w:val="15"/>
                <w:szCs w:val="15"/>
              </w:rPr>
              <w:t xml:space="preserve"> and desk (This is a quote that we obtained from the FC </w:t>
            </w:r>
            <w:r>
              <w:rPr>
                <w:rStyle w:val="None"/>
                <w:rFonts w:ascii="Arial" w:hAnsi="Arial"/>
                <w:sz w:val="15"/>
                <w:szCs w:val="15"/>
              </w:rPr>
              <w:t>- Academic Computing Technologies Department)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6E3832C4" w14:textId="77777777"/>
        </w:tc>
      </w:tr>
      <w:tr w:rsidR="00BC39D0" w14:paraId="43491681"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4A7BA5E" w14:textId="77777777">
            <w:pPr>
              <w:pStyle w:val="Body"/>
              <w:spacing w:line="276" w:lineRule="auto"/>
            </w:pPr>
            <w:r>
              <w:rPr>
                <w:rStyle w:val="None"/>
                <w:rFonts w:ascii="Arial" w:hAnsi="Arial"/>
                <w:sz w:val="15"/>
                <w:szCs w:val="15"/>
              </w:rPr>
              <w:t>Supplies</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01A5606C"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4070D285" w14:textId="77777777"/>
        </w:tc>
      </w:tr>
      <w:tr w:rsidR="00BC39D0" w14:paraId="0756F3DC"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5F11E2A" w14:textId="77777777">
            <w:pPr>
              <w:pStyle w:val="Body"/>
              <w:spacing w:line="276" w:lineRule="auto"/>
            </w:pPr>
            <w:r>
              <w:rPr>
                <w:rStyle w:val="None"/>
                <w:rFonts w:ascii="Arial" w:hAnsi="Arial"/>
                <w:sz w:val="15"/>
                <w:szCs w:val="15"/>
              </w:rPr>
              <w:t>Computer hardware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6E1F2026"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3B214B6A" w14:textId="77777777"/>
        </w:tc>
      </w:tr>
      <w:tr w:rsidR="00BC39D0" w14:paraId="76443075"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DD5E3F0" w14:textId="77777777">
            <w:pPr>
              <w:pStyle w:val="Body"/>
              <w:spacing w:line="276" w:lineRule="auto"/>
            </w:pPr>
            <w:r>
              <w:rPr>
                <w:rStyle w:val="None"/>
                <w:rFonts w:ascii="Arial" w:hAnsi="Arial"/>
                <w:sz w:val="15"/>
                <w:szCs w:val="15"/>
              </w:rPr>
              <w:t>Computer software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01963DB1"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7BC9580F" w14:textId="77777777"/>
        </w:tc>
      </w:tr>
      <w:tr w:rsidR="00BC39D0" w14:paraId="01F424F0"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103EB5F" w14:textId="77777777">
            <w:pPr>
              <w:pStyle w:val="Body"/>
              <w:spacing w:line="276" w:lineRule="auto"/>
            </w:pPr>
            <w:r>
              <w:rPr>
                <w:rStyle w:val="None"/>
                <w:rFonts w:ascii="Arial" w:hAnsi="Arial"/>
                <w:sz w:val="15"/>
                <w:szCs w:val="15"/>
              </w:rPr>
              <w:t>Training</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7E696084"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2BA8B352" w14:textId="77777777"/>
        </w:tc>
      </w:tr>
      <w:tr w:rsidR="00BC39D0" w14:paraId="3E246B65"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E39BDFE" w14:textId="77777777">
            <w:pPr>
              <w:pStyle w:val="Body"/>
              <w:spacing w:line="276" w:lineRule="auto"/>
            </w:pPr>
            <w:r>
              <w:rPr>
                <w:rStyle w:val="None"/>
                <w:rFonts w:ascii="Arial" w:hAnsi="Arial"/>
                <w:sz w:val="15"/>
                <w:szCs w:val="15"/>
              </w:rPr>
              <w:t>Other</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583A7298"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554B2056" w14:textId="77777777"/>
        </w:tc>
      </w:tr>
      <w:tr w:rsidR="00BC39D0" w14:paraId="14986F53" w14:textId="77777777">
        <w:trPr>
          <w:trHeight w:val="305"/>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638C79A" w14:textId="77777777">
            <w:pPr>
              <w:pStyle w:val="Body"/>
              <w:spacing w:line="276" w:lineRule="auto"/>
            </w:pPr>
            <w:r>
              <w:rPr>
                <w:rStyle w:val="None"/>
                <w:rFonts w:ascii="Arial" w:hAnsi="Arial"/>
                <w:b/>
                <w:bCs/>
                <w:sz w:val="15"/>
                <w:szCs w:val="15"/>
              </w:rPr>
              <w:t>TOTAL requested amount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B4E247B" w14:textId="77777777">
            <w:pPr>
              <w:pStyle w:val="Body"/>
              <w:spacing w:line="276" w:lineRule="auto"/>
            </w:pPr>
            <w:r>
              <w:rPr>
                <w:rStyle w:val="None"/>
                <w:rFonts w:ascii="Arial" w:hAnsi="Arial"/>
                <w:sz w:val="15"/>
                <w:szCs w:val="15"/>
              </w:rPr>
              <w:t>15,000.00</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1FDA4BBE" w14:textId="77777777"/>
        </w:tc>
      </w:tr>
    </w:tbl>
    <w:p w:rsidR="00BC39D0" w:rsidRDefault="00BC39D0" w14:paraId="36F37894" w14:textId="77777777">
      <w:pPr>
        <w:pStyle w:val="Body"/>
        <w:widowControl w:val="0"/>
        <w:ind w:left="351" w:hanging="351"/>
        <w:rPr>
          <w:rStyle w:val="None"/>
          <w:rFonts w:ascii="Arial" w:hAnsi="Arial" w:eastAsia="Arial" w:cs="Arial"/>
          <w:sz w:val="15"/>
          <w:szCs w:val="15"/>
        </w:rPr>
      </w:pPr>
    </w:p>
    <w:p w:rsidR="00BC39D0" w:rsidRDefault="00BC39D0" w14:paraId="35658CCC" w14:textId="77777777">
      <w:pPr>
        <w:pStyle w:val="Body"/>
        <w:spacing w:line="276" w:lineRule="auto"/>
        <w:rPr>
          <w:rStyle w:val="None"/>
          <w:rFonts w:ascii="Arial" w:hAnsi="Arial" w:eastAsia="Arial" w:cs="Arial"/>
          <w:sz w:val="20"/>
          <w:szCs w:val="20"/>
        </w:rPr>
      </w:pPr>
    </w:p>
    <w:p w:rsidR="00BC39D0" w:rsidRDefault="00384AE3" w14:paraId="13D74F72" w14:textId="77777777">
      <w:pPr>
        <w:pStyle w:val="Body"/>
        <w:spacing w:line="276" w:lineRule="auto"/>
        <w:rPr>
          <w:rStyle w:val="None"/>
          <w:rFonts w:ascii="Calibri" w:hAnsi="Calibri" w:eastAsia="Calibri" w:cs="Calibri"/>
          <w:sz w:val="22"/>
          <w:szCs w:val="22"/>
        </w:rPr>
      </w:pPr>
      <w:r>
        <w:rPr>
          <w:rStyle w:val="None"/>
          <w:rFonts w:ascii="Calibri" w:hAnsi="Calibri"/>
          <w:sz w:val="22"/>
          <w:szCs w:val="22"/>
        </w:rPr>
        <w:t xml:space="preserve">Please note: A </w:t>
      </w:r>
      <w:proofErr w:type="gramStart"/>
      <w:r>
        <w:rPr>
          <w:rStyle w:val="None"/>
          <w:rFonts w:ascii="Calibri" w:hAnsi="Calibri"/>
          <w:sz w:val="22"/>
          <w:szCs w:val="22"/>
        </w:rPr>
        <w:t>work station</w:t>
      </w:r>
      <w:proofErr w:type="gramEnd"/>
      <w:r>
        <w:rPr>
          <w:rStyle w:val="None"/>
          <w:rFonts w:ascii="Calibri" w:hAnsi="Calibri"/>
          <w:sz w:val="22"/>
          <w:szCs w:val="22"/>
        </w:rPr>
        <w:t xml:space="preserve"> with a computer and TV will allow instructors to use a </w:t>
      </w:r>
      <w:r>
        <w:rPr>
          <w:rStyle w:val="None"/>
          <w:rFonts w:ascii="Calibri" w:hAnsi="Calibri"/>
          <w:sz w:val="22"/>
          <w:szCs w:val="22"/>
        </w:rPr>
        <w:t xml:space="preserve">variety of instructional techniques to better serve all students.  Dance is a visual art form and being able to see </w:t>
      </w:r>
      <w:r>
        <w:rPr>
          <w:rStyle w:val="None"/>
          <w:rFonts w:ascii="Calibri" w:hAnsi="Calibri"/>
          <w:sz w:val="22"/>
          <w:szCs w:val="22"/>
        </w:rPr>
        <w:lastRenderedPageBreak/>
        <w:t>samples of dance is an instructional tool for the Dance Program. It can lead to fulfilling the achievement gap by addressing learning modali</w:t>
      </w:r>
      <w:r>
        <w:rPr>
          <w:rStyle w:val="None"/>
          <w:rFonts w:ascii="Calibri" w:hAnsi="Calibri"/>
          <w:sz w:val="22"/>
          <w:szCs w:val="22"/>
        </w:rPr>
        <w:t>ties.</w:t>
      </w:r>
    </w:p>
    <w:p w:rsidR="00BC39D0" w:rsidRDefault="00384AE3" w14:paraId="460F7A04" w14:textId="77777777">
      <w:pPr>
        <w:pStyle w:val="Body"/>
        <w:numPr>
          <w:ilvl w:val="0"/>
          <w:numId w:val="66"/>
        </w:numPr>
        <w:spacing w:line="276" w:lineRule="auto"/>
        <w:rPr>
          <w:rFonts w:ascii="Calibri" w:hAnsi="Calibri"/>
          <w:sz w:val="22"/>
          <w:szCs w:val="22"/>
        </w:rPr>
      </w:pPr>
      <w:r>
        <w:rPr>
          <w:rStyle w:val="None"/>
          <w:rFonts w:ascii="Calibri" w:hAnsi="Calibri"/>
          <w:sz w:val="22"/>
          <w:szCs w:val="22"/>
        </w:rPr>
        <w:t>This achieves the college</w:t>
      </w:r>
      <w:r>
        <w:rPr>
          <w:rStyle w:val="None"/>
          <w:rFonts w:ascii="Calibri" w:hAnsi="Calibri"/>
          <w:sz w:val="22"/>
          <w:szCs w:val="22"/>
        </w:rPr>
        <w:t>’</w:t>
      </w:r>
      <w:r>
        <w:rPr>
          <w:rStyle w:val="None"/>
          <w:rFonts w:ascii="Calibri" w:hAnsi="Calibri"/>
          <w:sz w:val="22"/>
          <w:szCs w:val="22"/>
        </w:rPr>
        <w:t>s equity, innovation, community, diversity core values</w:t>
      </w:r>
    </w:p>
    <w:p w:rsidR="00BC39D0" w:rsidRDefault="00BC39D0" w14:paraId="5AC8CEBB" w14:textId="77777777">
      <w:pPr>
        <w:pStyle w:val="Body"/>
        <w:spacing w:line="276" w:lineRule="auto"/>
        <w:rPr>
          <w:rStyle w:val="None"/>
          <w:rFonts w:ascii="Arial" w:hAnsi="Arial" w:eastAsia="Arial" w:cs="Arial"/>
          <w:sz w:val="20"/>
          <w:szCs w:val="20"/>
        </w:rPr>
      </w:pPr>
    </w:p>
    <w:p w:rsidR="00BC39D0" w:rsidRDefault="00384AE3" w14:paraId="64AFCF9F" w14:textId="77777777">
      <w:pPr>
        <w:pStyle w:val="Body"/>
        <w:spacing w:line="276" w:lineRule="auto"/>
        <w:rPr>
          <w:rStyle w:val="None"/>
          <w:rFonts w:ascii="Arial" w:hAnsi="Arial" w:eastAsia="Arial" w:cs="Arial"/>
          <w:sz w:val="20"/>
          <w:szCs w:val="20"/>
        </w:rPr>
      </w:pPr>
      <w:r>
        <w:rPr>
          <w:rStyle w:val="None"/>
          <w:rFonts w:ascii="Arial" w:hAnsi="Arial"/>
          <w:sz w:val="20"/>
          <w:szCs w:val="20"/>
        </w:rPr>
        <w:t>--------</w:t>
      </w:r>
    </w:p>
    <w:p w:rsidR="00BC39D0" w:rsidRDefault="00BC39D0" w14:paraId="47BCF1FC" w14:textId="77777777">
      <w:pPr>
        <w:pStyle w:val="Body"/>
        <w:spacing w:line="276" w:lineRule="auto"/>
        <w:rPr>
          <w:rStyle w:val="None"/>
          <w:rFonts w:ascii="Arial" w:hAnsi="Arial" w:eastAsia="Arial" w:cs="Arial"/>
          <w:sz w:val="20"/>
          <w:szCs w:val="20"/>
        </w:rPr>
      </w:pPr>
    </w:p>
    <w:p w:rsidR="00BC39D0" w:rsidRDefault="00BC39D0" w14:paraId="369C279D" w14:textId="77777777">
      <w:pPr>
        <w:pStyle w:val="Body"/>
        <w:spacing w:line="276" w:lineRule="auto"/>
        <w:rPr>
          <w:rStyle w:val="None"/>
          <w:rFonts w:ascii="Arial" w:hAnsi="Arial" w:eastAsia="Arial" w:cs="Arial"/>
          <w:sz w:val="20"/>
          <w:szCs w:val="20"/>
        </w:rPr>
      </w:pPr>
    </w:p>
    <w:p w:rsidR="00BC39D0" w:rsidRDefault="00384AE3" w14:paraId="1FA88E6D" w14:textId="77777777">
      <w:pPr>
        <w:pStyle w:val="Body"/>
        <w:numPr>
          <w:ilvl w:val="0"/>
          <w:numId w:val="67"/>
        </w:numPr>
        <w:spacing w:line="276" w:lineRule="auto"/>
        <w:rPr>
          <w:rFonts w:ascii="Arial" w:hAnsi="Arial"/>
          <w:b/>
          <w:bCs/>
          <w:sz w:val="15"/>
          <w:szCs w:val="15"/>
        </w:rPr>
      </w:pPr>
      <w:r>
        <w:rPr>
          <w:rStyle w:val="None"/>
          <w:rFonts w:ascii="Arial" w:hAnsi="Arial"/>
          <w:b/>
          <w:bCs/>
          <w:sz w:val="15"/>
          <w:szCs w:val="15"/>
        </w:rPr>
        <w:t>Program Review Comprehensive Self-Study</w:t>
      </w:r>
    </w:p>
    <w:p w:rsidR="00BC39D0" w:rsidRDefault="00384AE3" w14:paraId="206C9DA7"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Strategic Action Plans Template</w:t>
      </w:r>
    </w:p>
    <w:p w:rsidR="00BC39D0" w:rsidRDefault="00384AE3" w14:paraId="01E8D009" w14:textId="77777777">
      <w:pPr>
        <w:pStyle w:val="Body"/>
        <w:spacing w:line="276" w:lineRule="auto"/>
        <w:rPr>
          <w:rStyle w:val="None"/>
          <w:rFonts w:ascii="Arial" w:hAnsi="Arial" w:eastAsia="Arial" w:cs="Arial"/>
          <w:i/>
          <w:iCs/>
          <w:sz w:val="15"/>
          <w:szCs w:val="15"/>
        </w:rPr>
      </w:pPr>
      <w:r>
        <w:rPr>
          <w:rStyle w:val="None"/>
          <w:rFonts w:ascii="Arial" w:hAnsi="Arial"/>
          <w:i/>
          <w:iCs/>
          <w:sz w:val="15"/>
          <w:szCs w:val="15"/>
        </w:rPr>
        <w:t>Please fill out this table for each of your Strategic Action Plans.</w:t>
      </w:r>
    </w:p>
    <w:p w:rsidR="00BC39D0" w:rsidRDefault="00BC39D0" w14:paraId="5B819DDE" w14:textId="77777777">
      <w:pPr>
        <w:pStyle w:val="Body"/>
        <w:spacing w:line="276" w:lineRule="auto"/>
        <w:rPr>
          <w:rStyle w:val="None"/>
          <w:rFonts w:ascii="Arial" w:hAnsi="Arial" w:eastAsia="Arial" w:cs="Arial"/>
          <w:sz w:val="15"/>
          <w:szCs w:val="15"/>
        </w:rPr>
      </w:pPr>
    </w:p>
    <w:p w:rsidR="00BC39D0" w:rsidRDefault="00384AE3" w14:paraId="16923B20"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Strategic Action</w:t>
      </w:r>
      <w:r>
        <w:rPr>
          <w:rStyle w:val="None"/>
          <w:rFonts w:ascii="Arial" w:hAnsi="Arial"/>
          <w:b/>
          <w:bCs/>
          <w:sz w:val="15"/>
          <w:szCs w:val="15"/>
        </w:rPr>
        <w:t xml:space="preserve"> Plan (SAP) #_9__, department (or program) name: Dance Department</w:t>
      </w:r>
    </w:p>
    <w:p w:rsidR="00BC39D0" w:rsidRDefault="00BC39D0" w14:paraId="02F2ED35" w14:textId="77777777">
      <w:pPr>
        <w:pStyle w:val="Body"/>
        <w:spacing w:line="276" w:lineRule="auto"/>
        <w:rPr>
          <w:rStyle w:val="None"/>
          <w:rFonts w:ascii="Arial" w:hAnsi="Arial" w:eastAsia="Arial" w:cs="Arial"/>
          <w:sz w:val="15"/>
          <w:szCs w:val="15"/>
        </w:rPr>
      </w:pPr>
    </w:p>
    <w:tbl>
      <w:tblPr>
        <w:tblW w:w="7020" w:type="dxa"/>
        <w:tblInd w:w="459"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3510"/>
        <w:gridCol w:w="3510"/>
      </w:tblGrid>
      <w:tr w:rsidR="00BC39D0" w14:paraId="7ECA86AD" w14:textId="77777777">
        <w:trPr>
          <w:trHeight w:val="500"/>
        </w:trPr>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C82AEAB" w14:textId="77777777">
            <w:pPr>
              <w:pStyle w:val="Body"/>
              <w:spacing w:line="276" w:lineRule="auto"/>
            </w:pPr>
            <w:r>
              <w:rPr>
                <w:rStyle w:val="None"/>
                <w:rFonts w:ascii="Arial" w:hAnsi="Arial"/>
                <w:sz w:val="15"/>
                <w:szCs w:val="15"/>
              </w:rPr>
              <w:t>Describe Strategic Action Plan.</w:t>
            </w:r>
          </w:p>
        </w:tc>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C73BA99" w14:textId="77777777">
            <w:pPr>
              <w:pStyle w:val="Body"/>
              <w:spacing w:line="276" w:lineRule="auto"/>
            </w:pPr>
            <w:r>
              <w:rPr>
                <w:rStyle w:val="None"/>
                <w:rFonts w:ascii="Arial" w:hAnsi="Arial"/>
                <w:sz w:val="15"/>
                <w:szCs w:val="15"/>
              </w:rPr>
              <w:t>2 - 6</w:t>
            </w:r>
            <w:r>
              <w:rPr>
                <w:rStyle w:val="None"/>
                <w:rFonts w:ascii="Arial" w:hAnsi="Arial"/>
                <w:sz w:val="15"/>
                <w:szCs w:val="15"/>
              </w:rPr>
              <w:t xml:space="preserve">’ </w:t>
            </w:r>
            <w:r>
              <w:rPr>
                <w:rStyle w:val="None"/>
                <w:rFonts w:ascii="Arial" w:hAnsi="Arial"/>
                <w:sz w:val="15"/>
                <w:szCs w:val="15"/>
              </w:rPr>
              <w:t>X 42</w:t>
            </w:r>
            <w:r>
              <w:rPr>
                <w:rStyle w:val="None"/>
                <w:rFonts w:ascii="Arial" w:hAnsi="Arial"/>
                <w:sz w:val="15"/>
                <w:szCs w:val="15"/>
              </w:rPr>
              <w:t xml:space="preserve">’ </w:t>
            </w:r>
            <w:r>
              <w:rPr>
                <w:rStyle w:val="None"/>
                <w:rFonts w:ascii="Arial" w:hAnsi="Arial"/>
                <w:sz w:val="15"/>
                <w:szCs w:val="15"/>
              </w:rPr>
              <w:t>Cheer Mats one for 1230 and one for 1209S</w:t>
            </w:r>
          </w:p>
        </w:tc>
      </w:tr>
      <w:tr w:rsidR="00BC39D0" w14:paraId="4CB00512" w14:textId="77777777">
        <w:trPr>
          <w:trHeight w:val="7233"/>
        </w:trPr>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A9D87DE" w14:textId="77777777">
            <w:pPr>
              <w:pStyle w:val="Body"/>
              <w:spacing w:line="276" w:lineRule="auto"/>
            </w:pPr>
            <w:r>
              <w:rPr>
                <w:rStyle w:val="None"/>
                <w:rFonts w:ascii="Arial" w:hAnsi="Arial"/>
                <w:sz w:val="15"/>
                <w:szCs w:val="15"/>
              </w:rPr>
              <w:t>List College goal/objective the plan meets.</w:t>
            </w:r>
          </w:p>
        </w:tc>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48723494" w14:textId="77777777">
            <w:pPr>
              <w:pStyle w:val="Body"/>
              <w:spacing w:before="240" w:after="240" w:line="276" w:lineRule="auto"/>
              <w:rPr>
                <w:rStyle w:val="None"/>
                <w:rFonts w:ascii="Arial" w:hAnsi="Arial" w:eastAsia="Arial" w:cs="Arial"/>
                <w:b/>
                <w:bCs/>
                <w:sz w:val="15"/>
                <w:szCs w:val="15"/>
              </w:rPr>
            </w:pPr>
            <w:r>
              <w:rPr>
                <w:rStyle w:val="None"/>
                <w:rFonts w:ascii="Arial" w:hAnsi="Arial"/>
                <w:b/>
                <w:bCs/>
                <w:sz w:val="15"/>
                <w:szCs w:val="15"/>
              </w:rPr>
              <w:t>GOAL 1: PROMOTE SUCCESS FOR EVERY STUDENT</w:t>
            </w:r>
          </w:p>
          <w:p w:rsidR="00BC39D0" w:rsidRDefault="00384AE3" w14:paraId="6057DEF1" w14:textId="77777777">
            <w:pPr>
              <w:pStyle w:val="Body"/>
              <w:spacing w:before="240" w:after="240" w:line="276" w:lineRule="auto"/>
              <w:rPr>
                <w:rStyle w:val="None"/>
                <w:rFonts w:ascii="Arial" w:hAnsi="Arial" w:eastAsia="Arial" w:cs="Arial"/>
                <w:b/>
                <w:bCs/>
                <w:sz w:val="15"/>
                <w:szCs w:val="15"/>
              </w:rPr>
            </w:pPr>
            <w:r>
              <w:rPr>
                <w:rStyle w:val="None"/>
                <w:rFonts w:ascii="Arial" w:hAnsi="Arial"/>
                <w:b/>
                <w:bCs/>
                <w:sz w:val="15"/>
                <w:szCs w:val="15"/>
              </w:rPr>
              <w:t>Objective 1-5</w:t>
            </w:r>
          </w:p>
          <w:p w:rsidR="00BC39D0" w:rsidRDefault="00384AE3" w14:paraId="2610A0D7" w14:textId="77777777">
            <w:pPr>
              <w:pStyle w:val="Body"/>
              <w:spacing w:before="240" w:after="240" w:line="276" w:lineRule="auto"/>
              <w:rPr>
                <w:rStyle w:val="None"/>
                <w:rFonts w:ascii="Arial" w:hAnsi="Arial" w:eastAsia="Arial" w:cs="Arial"/>
                <w:b/>
                <w:bCs/>
                <w:sz w:val="15"/>
                <w:szCs w:val="15"/>
              </w:rPr>
            </w:pPr>
            <w:r>
              <w:rPr>
                <w:rStyle w:val="None"/>
                <w:rFonts w:ascii="Arial" w:hAnsi="Arial"/>
                <w:b/>
                <w:bCs/>
                <w:sz w:val="15"/>
                <w:szCs w:val="15"/>
              </w:rPr>
              <w:t xml:space="preserve">GOAL 4: COMMIT TO ACCOUNTABILITY AND CONTINUOUS QUALITY IMPROVEMENT. </w:t>
            </w:r>
          </w:p>
          <w:p w:rsidR="00BC39D0" w:rsidRDefault="00384AE3" w14:paraId="66F7110D" w14:textId="77777777">
            <w:pPr>
              <w:pStyle w:val="Body"/>
              <w:spacing w:before="240" w:after="240" w:line="276" w:lineRule="auto"/>
              <w:rPr>
                <w:rStyle w:val="None"/>
                <w:rFonts w:ascii="Arial" w:hAnsi="Arial" w:eastAsia="Arial" w:cs="Arial"/>
                <w:b/>
                <w:bCs/>
                <w:sz w:val="15"/>
                <w:szCs w:val="15"/>
              </w:rPr>
            </w:pPr>
            <w:r>
              <w:rPr>
                <w:rStyle w:val="None"/>
                <w:rFonts w:ascii="Arial" w:hAnsi="Arial"/>
                <w:b/>
                <w:bCs/>
                <w:sz w:val="15"/>
                <w:szCs w:val="15"/>
              </w:rPr>
              <w:t>Objective 2: Ensure financial, physical, and technological resources are available to maintain necessary services and programs.</w:t>
            </w:r>
          </w:p>
          <w:p w:rsidR="00BC39D0" w:rsidRDefault="00384AE3" w14:paraId="2F55FB5C" w14:textId="77777777">
            <w:pPr>
              <w:pStyle w:val="Body"/>
              <w:spacing w:before="240" w:after="240" w:line="276" w:lineRule="auto"/>
              <w:rPr>
                <w:rStyle w:val="None"/>
                <w:rFonts w:ascii="Arial" w:hAnsi="Arial" w:eastAsia="Arial" w:cs="Arial"/>
                <w:b/>
                <w:bCs/>
                <w:sz w:val="15"/>
                <w:szCs w:val="15"/>
              </w:rPr>
            </w:pPr>
            <w:r>
              <w:rPr>
                <w:rStyle w:val="None"/>
                <w:rFonts w:ascii="Arial" w:hAnsi="Arial"/>
                <w:b/>
                <w:bCs/>
                <w:sz w:val="15"/>
                <w:szCs w:val="15"/>
              </w:rPr>
              <w:t>Mats are necessary to prevent injury and inc</w:t>
            </w:r>
            <w:r>
              <w:rPr>
                <w:rStyle w:val="None"/>
                <w:rFonts w:ascii="Arial" w:hAnsi="Arial"/>
                <w:b/>
                <w:bCs/>
                <w:sz w:val="15"/>
                <w:szCs w:val="15"/>
              </w:rPr>
              <w:t xml:space="preserve">rease the longevity of a </w:t>
            </w:r>
            <w:proofErr w:type="gramStart"/>
            <w:r>
              <w:rPr>
                <w:rStyle w:val="None"/>
                <w:rFonts w:ascii="Arial" w:hAnsi="Arial"/>
                <w:b/>
                <w:bCs/>
                <w:sz w:val="15"/>
                <w:szCs w:val="15"/>
              </w:rPr>
              <w:t>dancers</w:t>
            </w:r>
            <w:proofErr w:type="gramEnd"/>
            <w:r>
              <w:rPr>
                <w:rStyle w:val="None"/>
                <w:rFonts w:ascii="Arial" w:hAnsi="Arial"/>
                <w:b/>
                <w:bCs/>
                <w:sz w:val="15"/>
                <w:szCs w:val="15"/>
              </w:rPr>
              <w:t xml:space="preserve"> career which applies to Goal 1 and Objectives 4 &amp;5</w:t>
            </w:r>
          </w:p>
          <w:p w:rsidR="00BC39D0" w:rsidRDefault="00384AE3" w14:paraId="1098D7E2" w14:textId="77777777">
            <w:pPr>
              <w:pStyle w:val="Body"/>
              <w:spacing w:before="240" w:after="240" w:line="276" w:lineRule="auto"/>
              <w:rPr>
                <w:rStyle w:val="None"/>
                <w:rFonts w:ascii="Arial" w:hAnsi="Arial" w:eastAsia="Arial" w:cs="Arial"/>
                <w:b/>
                <w:bCs/>
                <w:sz w:val="15"/>
                <w:szCs w:val="15"/>
              </w:rPr>
            </w:pPr>
            <w:r>
              <w:rPr>
                <w:rStyle w:val="None"/>
                <w:rFonts w:ascii="Arial" w:hAnsi="Arial"/>
                <w:b/>
                <w:bCs/>
                <w:sz w:val="15"/>
                <w:szCs w:val="15"/>
              </w:rPr>
              <w:t xml:space="preserve">Objective 3: Provide professional and career development opportunities for students, </w:t>
            </w:r>
            <w:proofErr w:type="gramStart"/>
            <w:r>
              <w:rPr>
                <w:rStyle w:val="None"/>
                <w:rFonts w:ascii="Arial" w:hAnsi="Arial"/>
                <w:b/>
                <w:bCs/>
                <w:sz w:val="15"/>
                <w:szCs w:val="15"/>
              </w:rPr>
              <w:t>faculty</w:t>
            </w:r>
            <w:proofErr w:type="gramEnd"/>
            <w:r>
              <w:rPr>
                <w:rStyle w:val="None"/>
                <w:rFonts w:ascii="Arial" w:hAnsi="Arial"/>
                <w:b/>
                <w:bCs/>
                <w:sz w:val="15"/>
                <w:szCs w:val="15"/>
              </w:rPr>
              <w:t xml:space="preserve"> and staff.</w:t>
            </w:r>
          </w:p>
          <w:p w:rsidR="00BC39D0" w:rsidRDefault="00384AE3" w14:paraId="529EBC50" w14:textId="77777777">
            <w:pPr>
              <w:pStyle w:val="Body"/>
              <w:spacing w:before="240" w:after="240" w:line="276" w:lineRule="auto"/>
              <w:rPr>
                <w:rStyle w:val="None"/>
                <w:rFonts w:ascii="Arial" w:hAnsi="Arial" w:eastAsia="Arial" w:cs="Arial"/>
                <w:b/>
                <w:bCs/>
                <w:sz w:val="15"/>
                <w:szCs w:val="15"/>
              </w:rPr>
            </w:pPr>
            <w:r>
              <w:rPr>
                <w:rStyle w:val="None"/>
                <w:rFonts w:ascii="Arial" w:hAnsi="Arial"/>
                <w:b/>
                <w:bCs/>
                <w:sz w:val="15"/>
                <w:szCs w:val="15"/>
              </w:rPr>
              <w:t>The mats will allow students to try things out of their comfort zone</w:t>
            </w:r>
            <w:r>
              <w:rPr>
                <w:rStyle w:val="None"/>
                <w:rFonts w:ascii="Arial" w:hAnsi="Arial"/>
                <w:b/>
                <w:bCs/>
                <w:sz w:val="15"/>
                <w:szCs w:val="15"/>
              </w:rPr>
              <w:t xml:space="preserve">s in a safe way, which will in return, allow them to think more critically and outside of their boxes when creating movement which applies to Goal 1 and Objective 2 and 3. </w:t>
            </w:r>
          </w:p>
          <w:p w:rsidR="00BC39D0" w:rsidRDefault="00BC39D0" w14:paraId="2EAB2048" w14:textId="77777777">
            <w:pPr>
              <w:pStyle w:val="Body"/>
              <w:spacing w:line="276" w:lineRule="auto"/>
              <w:rPr>
                <w:rStyle w:val="None"/>
                <w:rFonts w:ascii="Arial" w:hAnsi="Arial" w:eastAsia="Arial" w:cs="Arial"/>
                <w:sz w:val="15"/>
                <w:szCs w:val="15"/>
              </w:rPr>
            </w:pPr>
          </w:p>
          <w:p w:rsidR="00BC39D0" w:rsidRDefault="00384AE3" w14:paraId="76022E1D" w14:textId="77777777">
            <w:pPr>
              <w:pStyle w:val="Body"/>
              <w:spacing w:line="276" w:lineRule="auto"/>
            </w:pPr>
            <w:r>
              <w:rPr>
                <w:rStyle w:val="None"/>
                <w:rFonts w:ascii="Arial" w:hAnsi="Arial"/>
                <w:sz w:val="15"/>
                <w:szCs w:val="15"/>
              </w:rPr>
              <w:t>The mats will help students who are learning floor work/breaking skills in Hip Hop</w:t>
            </w:r>
            <w:r>
              <w:rPr>
                <w:rStyle w:val="None"/>
                <w:rFonts w:ascii="Arial" w:hAnsi="Arial"/>
                <w:sz w:val="15"/>
                <w:szCs w:val="15"/>
              </w:rPr>
              <w:t xml:space="preserve"> classes. The mats will also help any student working on choreography that incorporates lifts or tricks. They can also be used for any class that incorporates floor work in the curriculum. </w:t>
            </w:r>
          </w:p>
        </w:tc>
      </w:tr>
      <w:tr w:rsidR="00BC39D0" w14:paraId="160096EB" w14:textId="77777777">
        <w:trPr>
          <w:trHeight w:val="500"/>
        </w:trPr>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7BF6B2B" w14:textId="77777777">
            <w:pPr>
              <w:pStyle w:val="Body"/>
              <w:spacing w:line="276" w:lineRule="auto"/>
            </w:pPr>
            <w:r>
              <w:rPr>
                <w:rStyle w:val="None"/>
                <w:rFonts w:ascii="Arial" w:hAnsi="Arial"/>
                <w:sz w:val="15"/>
                <w:szCs w:val="15"/>
              </w:rPr>
              <w:t xml:space="preserve">Explain how the request helps the College attain student </w:t>
            </w:r>
            <w:r>
              <w:rPr>
                <w:rStyle w:val="None"/>
                <w:rFonts w:ascii="Arial" w:hAnsi="Arial"/>
                <w:sz w:val="15"/>
                <w:szCs w:val="15"/>
              </w:rPr>
              <w:t>equity.</w:t>
            </w:r>
          </w:p>
        </w:tc>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57F0C1E" w14:textId="77777777">
            <w:pPr>
              <w:pStyle w:val="Body"/>
              <w:spacing w:line="276" w:lineRule="auto"/>
            </w:pPr>
            <w:r>
              <w:rPr>
                <w:rStyle w:val="None"/>
                <w:rFonts w:ascii="Arial" w:hAnsi="Arial"/>
                <w:sz w:val="15"/>
                <w:szCs w:val="15"/>
              </w:rPr>
              <w:t>Available to all students taking classes at Fullerton College.</w:t>
            </w:r>
          </w:p>
        </w:tc>
      </w:tr>
      <w:tr w:rsidR="00BC39D0" w14:paraId="0486BA98" w14:textId="77777777">
        <w:trPr>
          <w:trHeight w:val="1015"/>
        </w:trPr>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FAA7BCE" w14:textId="77777777">
            <w:pPr>
              <w:pStyle w:val="Body"/>
              <w:spacing w:line="276" w:lineRule="auto"/>
            </w:pPr>
            <w:r>
              <w:rPr>
                <w:rStyle w:val="None"/>
                <w:rFonts w:ascii="Arial" w:hAnsi="Arial"/>
                <w:sz w:val="15"/>
                <w:szCs w:val="15"/>
              </w:rPr>
              <w:lastRenderedPageBreak/>
              <w:t>What measurable outcome do you anticipate for this SAP?</w:t>
            </w:r>
          </w:p>
        </w:tc>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A5C5DC9" w14:textId="77777777">
            <w:pPr>
              <w:pStyle w:val="Body"/>
              <w:spacing w:line="276" w:lineRule="auto"/>
            </w:pPr>
            <w:r>
              <w:rPr>
                <w:rStyle w:val="None"/>
                <w:rFonts w:ascii="Arial" w:hAnsi="Arial"/>
                <w:sz w:val="15"/>
                <w:szCs w:val="15"/>
              </w:rPr>
              <w:t xml:space="preserve">The measurable outcome for this SAP is </w:t>
            </w:r>
            <w:proofErr w:type="gramStart"/>
            <w:r>
              <w:rPr>
                <w:rStyle w:val="None"/>
                <w:rFonts w:ascii="Arial" w:hAnsi="Arial"/>
                <w:sz w:val="15"/>
                <w:szCs w:val="15"/>
              </w:rPr>
              <w:t>The</w:t>
            </w:r>
            <w:proofErr w:type="gramEnd"/>
            <w:r>
              <w:rPr>
                <w:rStyle w:val="None"/>
                <w:rFonts w:ascii="Arial" w:hAnsi="Arial"/>
                <w:sz w:val="15"/>
                <w:szCs w:val="15"/>
              </w:rPr>
              <w:t xml:space="preserve"> mats will allow students to try things out of their comfort zones in a safe way, whic</w:t>
            </w:r>
            <w:r>
              <w:rPr>
                <w:rStyle w:val="None"/>
                <w:rFonts w:ascii="Arial" w:hAnsi="Arial"/>
                <w:sz w:val="15"/>
                <w:szCs w:val="15"/>
              </w:rPr>
              <w:t>h will in return, allow them to think more critically and outside of their boxes when creating movement.</w:t>
            </w:r>
          </w:p>
        </w:tc>
      </w:tr>
      <w:tr w:rsidR="00BC39D0" w14:paraId="0CAC813B" w14:textId="77777777">
        <w:trPr>
          <w:trHeight w:val="695"/>
        </w:trPr>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FB11323" w14:textId="77777777">
            <w:pPr>
              <w:pStyle w:val="Body"/>
              <w:spacing w:line="276" w:lineRule="auto"/>
            </w:pPr>
            <w:r>
              <w:rPr>
                <w:rStyle w:val="None"/>
                <w:rFonts w:ascii="Arial" w:hAnsi="Arial"/>
                <w:sz w:val="15"/>
                <w:szCs w:val="15"/>
              </w:rPr>
              <w:t>What specific aspects of this SAP can you accomplish without additional financial resources?</w:t>
            </w:r>
          </w:p>
        </w:tc>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07380F38" w14:textId="77777777"/>
        </w:tc>
      </w:tr>
    </w:tbl>
    <w:p w:rsidR="00BC39D0" w:rsidRDefault="00BC39D0" w14:paraId="50E67C84" w14:textId="77777777">
      <w:pPr>
        <w:pStyle w:val="Body"/>
        <w:widowControl w:val="0"/>
        <w:ind w:left="351" w:hanging="351"/>
        <w:rPr>
          <w:rStyle w:val="None"/>
          <w:rFonts w:ascii="Arial" w:hAnsi="Arial" w:eastAsia="Arial" w:cs="Arial"/>
          <w:sz w:val="15"/>
          <w:szCs w:val="15"/>
        </w:rPr>
      </w:pPr>
    </w:p>
    <w:p w:rsidR="00BC39D0" w:rsidRDefault="00BC39D0" w14:paraId="3543A3C1" w14:textId="77777777">
      <w:pPr>
        <w:pStyle w:val="Body"/>
        <w:spacing w:line="276" w:lineRule="auto"/>
        <w:ind w:left="1400" w:hanging="700"/>
        <w:rPr>
          <w:rStyle w:val="None"/>
          <w:rFonts w:ascii="Arial" w:hAnsi="Arial" w:eastAsia="Arial" w:cs="Arial"/>
          <w:sz w:val="15"/>
          <w:szCs w:val="15"/>
        </w:rPr>
      </w:pPr>
    </w:p>
    <w:p w:rsidR="00BC39D0" w:rsidRDefault="00BC39D0" w14:paraId="7EEDE7BE" w14:textId="77777777">
      <w:pPr>
        <w:pStyle w:val="Body"/>
        <w:spacing w:line="276" w:lineRule="auto"/>
        <w:rPr>
          <w:rStyle w:val="None"/>
          <w:rFonts w:ascii="Arial" w:hAnsi="Arial" w:eastAsia="Arial" w:cs="Arial"/>
          <w:sz w:val="15"/>
          <w:szCs w:val="15"/>
        </w:rPr>
      </w:pPr>
    </w:p>
    <w:p w:rsidR="00BC39D0" w:rsidRDefault="00384AE3" w14:paraId="07E072EA"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 xml:space="preserve">If additional financial resources would be </w:t>
      </w:r>
      <w:r>
        <w:rPr>
          <w:rStyle w:val="None"/>
          <w:rFonts w:ascii="Arial" w:hAnsi="Arial"/>
          <w:b/>
          <w:bCs/>
          <w:sz w:val="15"/>
          <w:szCs w:val="15"/>
        </w:rPr>
        <w:t>required to accomplish this SAP, please complete the section below.  Keep in mind that requests for resources must follow logically from the information provided in this self-study.</w:t>
      </w:r>
    </w:p>
    <w:p w:rsidR="00BC39D0" w:rsidRDefault="00BC39D0" w14:paraId="48A53D78" w14:textId="77777777">
      <w:pPr>
        <w:pStyle w:val="Body"/>
        <w:spacing w:line="276" w:lineRule="auto"/>
        <w:rPr>
          <w:rStyle w:val="None"/>
          <w:rFonts w:ascii="Arial" w:hAnsi="Arial" w:eastAsia="Arial" w:cs="Arial"/>
          <w:sz w:val="15"/>
          <w:szCs w:val="15"/>
        </w:rPr>
      </w:pPr>
    </w:p>
    <w:tbl>
      <w:tblPr>
        <w:tblW w:w="7020" w:type="dxa"/>
        <w:tblInd w:w="459"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2340"/>
        <w:gridCol w:w="2340"/>
        <w:gridCol w:w="2340"/>
      </w:tblGrid>
      <w:tr w:rsidR="00BC39D0" w14:paraId="400B67BB" w14:textId="77777777">
        <w:trPr>
          <w:trHeight w:val="305"/>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63402DB" w14:textId="77777777">
            <w:pPr>
              <w:pStyle w:val="Body"/>
              <w:spacing w:line="276" w:lineRule="auto"/>
            </w:pPr>
            <w:r>
              <w:rPr>
                <w:rStyle w:val="None"/>
                <w:rFonts w:ascii="Arial" w:hAnsi="Arial"/>
                <w:b/>
                <w:bCs/>
                <w:sz w:val="15"/>
                <w:szCs w:val="15"/>
              </w:rPr>
              <w:t>Type of resource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45E525E" w14:textId="77777777">
            <w:pPr>
              <w:pStyle w:val="Body"/>
              <w:spacing w:line="276" w:lineRule="auto"/>
            </w:pPr>
            <w:r>
              <w:rPr>
                <w:rStyle w:val="None"/>
                <w:rFonts w:ascii="Arial" w:hAnsi="Arial"/>
                <w:b/>
                <w:bCs/>
                <w:sz w:val="15"/>
                <w:szCs w:val="15"/>
              </w:rPr>
              <w:t>Requested dollar amount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18AAC94" w14:textId="77777777">
            <w:pPr>
              <w:pStyle w:val="Body"/>
              <w:spacing w:line="276" w:lineRule="auto"/>
            </w:pPr>
            <w:r>
              <w:rPr>
                <w:rStyle w:val="None"/>
                <w:rFonts w:ascii="Arial" w:hAnsi="Arial"/>
                <w:b/>
                <w:bCs/>
                <w:sz w:val="15"/>
                <w:szCs w:val="15"/>
              </w:rPr>
              <w:t>Potential funding source</w:t>
            </w:r>
          </w:p>
        </w:tc>
      </w:tr>
      <w:tr w:rsidR="00BC39D0" w14:paraId="1AEA7140"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0975318" w14:textId="77777777">
            <w:pPr>
              <w:pStyle w:val="Body"/>
              <w:spacing w:line="276" w:lineRule="auto"/>
            </w:pPr>
            <w:r>
              <w:rPr>
                <w:rStyle w:val="None"/>
                <w:rFonts w:ascii="Arial" w:hAnsi="Arial"/>
                <w:sz w:val="15"/>
                <w:szCs w:val="15"/>
              </w:rPr>
              <w:t>Person</w:t>
            </w:r>
            <w:r>
              <w:rPr>
                <w:rStyle w:val="None"/>
                <w:rFonts w:ascii="Arial" w:hAnsi="Arial"/>
                <w:sz w:val="15"/>
                <w:szCs w:val="15"/>
              </w:rPr>
              <w:t>nel</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185B7CB7"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08CC266A" w14:textId="77777777"/>
        </w:tc>
      </w:tr>
      <w:tr w:rsidR="00BC39D0" w14:paraId="1A9F3BBF"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F075554" w14:textId="77777777">
            <w:pPr>
              <w:pStyle w:val="Body"/>
              <w:spacing w:line="276" w:lineRule="auto"/>
            </w:pPr>
            <w:r>
              <w:rPr>
                <w:rStyle w:val="None"/>
                <w:rFonts w:ascii="Arial" w:hAnsi="Arial"/>
                <w:sz w:val="15"/>
                <w:szCs w:val="15"/>
              </w:rPr>
              <w:t>Facilities</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47615061"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7B558369" w14:textId="77777777"/>
        </w:tc>
      </w:tr>
      <w:tr w:rsidR="00BC39D0" w14:paraId="2DBB26DF" w14:textId="77777777">
        <w:trPr>
          <w:trHeight w:val="695"/>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9C3D7BD" w14:textId="77777777">
            <w:pPr>
              <w:pStyle w:val="Body"/>
              <w:spacing w:line="276" w:lineRule="auto"/>
            </w:pPr>
            <w:r>
              <w:rPr>
                <w:rStyle w:val="None"/>
                <w:rFonts w:ascii="Arial" w:hAnsi="Arial"/>
                <w:sz w:val="15"/>
                <w:szCs w:val="15"/>
              </w:rPr>
              <w:t>Equipment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9386732" w14:textId="77777777">
            <w:pPr>
              <w:pStyle w:val="Body"/>
              <w:spacing w:line="276" w:lineRule="auto"/>
              <w:rPr>
                <w:rStyle w:val="None"/>
                <w:rFonts w:ascii="Arial" w:hAnsi="Arial" w:eastAsia="Arial" w:cs="Arial"/>
                <w:sz w:val="15"/>
                <w:szCs w:val="15"/>
              </w:rPr>
            </w:pPr>
            <w:r>
              <w:rPr>
                <w:rStyle w:val="None"/>
                <w:rFonts w:ascii="Arial" w:hAnsi="Arial"/>
                <w:sz w:val="15"/>
                <w:szCs w:val="15"/>
              </w:rPr>
              <w:t>2 - 6</w:t>
            </w:r>
            <w:r>
              <w:rPr>
                <w:rStyle w:val="None"/>
                <w:rFonts w:ascii="Arial" w:hAnsi="Arial"/>
                <w:sz w:val="15"/>
                <w:szCs w:val="15"/>
              </w:rPr>
              <w:t xml:space="preserve">’ </w:t>
            </w:r>
            <w:r>
              <w:rPr>
                <w:rStyle w:val="None"/>
                <w:rFonts w:ascii="Arial" w:hAnsi="Arial"/>
                <w:sz w:val="15"/>
                <w:szCs w:val="15"/>
              </w:rPr>
              <w:t>X 42</w:t>
            </w:r>
            <w:r>
              <w:rPr>
                <w:rStyle w:val="None"/>
                <w:rFonts w:ascii="Arial" w:hAnsi="Arial"/>
                <w:sz w:val="15"/>
                <w:szCs w:val="15"/>
              </w:rPr>
              <w:t xml:space="preserve">’ </w:t>
            </w:r>
            <w:r>
              <w:rPr>
                <w:rStyle w:val="None"/>
                <w:rFonts w:ascii="Arial" w:hAnsi="Arial"/>
                <w:sz w:val="15"/>
                <w:szCs w:val="15"/>
              </w:rPr>
              <w:t>Cheer Mats</w:t>
            </w:r>
          </w:p>
          <w:p w:rsidR="00BC39D0" w:rsidRDefault="00384AE3" w14:paraId="23DBB478" w14:textId="77777777">
            <w:pPr>
              <w:pStyle w:val="Body"/>
              <w:spacing w:line="276" w:lineRule="auto"/>
            </w:pPr>
            <w:r>
              <w:rPr>
                <w:rStyle w:val="None"/>
                <w:rFonts w:ascii="Arial" w:hAnsi="Arial"/>
                <w:sz w:val="15"/>
                <w:szCs w:val="15"/>
              </w:rPr>
              <w:t>2 X 1,013.32 = $2,027 (pre-tax estimate)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3EA72820" w14:textId="77777777"/>
        </w:tc>
      </w:tr>
      <w:tr w:rsidR="00BC39D0" w14:paraId="10882541"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FCF0B48" w14:textId="77777777">
            <w:pPr>
              <w:pStyle w:val="Body"/>
              <w:spacing w:line="276" w:lineRule="auto"/>
            </w:pPr>
            <w:r>
              <w:rPr>
                <w:rStyle w:val="None"/>
                <w:rFonts w:ascii="Arial" w:hAnsi="Arial"/>
                <w:sz w:val="15"/>
                <w:szCs w:val="15"/>
              </w:rPr>
              <w:t>Supplies</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44F0B3EE"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61338527" w14:textId="77777777"/>
        </w:tc>
      </w:tr>
      <w:tr w:rsidR="00BC39D0" w14:paraId="3EF508F6"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209DA4C" w14:textId="77777777">
            <w:pPr>
              <w:pStyle w:val="Body"/>
              <w:spacing w:line="276" w:lineRule="auto"/>
            </w:pPr>
            <w:r>
              <w:rPr>
                <w:rStyle w:val="None"/>
                <w:rFonts w:ascii="Arial" w:hAnsi="Arial"/>
                <w:sz w:val="15"/>
                <w:szCs w:val="15"/>
              </w:rPr>
              <w:t>Computer hardware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5F086B7A"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6110074D" w14:textId="77777777"/>
        </w:tc>
      </w:tr>
      <w:tr w:rsidR="00BC39D0" w14:paraId="5DA6924A"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965A619" w14:textId="77777777">
            <w:pPr>
              <w:pStyle w:val="Body"/>
              <w:spacing w:line="276" w:lineRule="auto"/>
            </w:pPr>
            <w:r>
              <w:rPr>
                <w:rStyle w:val="None"/>
                <w:rFonts w:ascii="Arial" w:hAnsi="Arial"/>
                <w:sz w:val="15"/>
                <w:szCs w:val="15"/>
              </w:rPr>
              <w:t>Computer software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2BA1FA08"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0001BC6F" w14:textId="77777777"/>
        </w:tc>
      </w:tr>
      <w:tr w:rsidR="00BC39D0" w14:paraId="4D6C429A"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A4701EA" w14:textId="77777777">
            <w:pPr>
              <w:pStyle w:val="Body"/>
              <w:spacing w:line="276" w:lineRule="auto"/>
            </w:pPr>
            <w:r>
              <w:rPr>
                <w:rStyle w:val="None"/>
                <w:rFonts w:ascii="Arial" w:hAnsi="Arial"/>
                <w:sz w:val="15"/>
                <w:szCs w:val="15"/>
              </w:rPr>
              <w:t>Training</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71215E53"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282C7AB5" w14:textId="77777777"/>
        </w:tc>
      </w:tr>
      <w:tr w:rsidR="00BC39D0" w14:paraId="4BC33983"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4D43E769" w14:textId="77777777">
            <w:pPr>
              <w:pStyle w:val="Body"/>
              <w:spacing w:line="276" w:lineRule="auto"/>
            </w:pPr>
            <w:r>
              <w:rPr>
                <w:rStyle w:val="None"/>
                <w:rFonts w:ascii="Arial" w:hAnsi="Arial"/>
                <w:sz w:val="15"/>
                <w:szCs w:val="15"/>
              </w:rPr>
              <w:t>Other</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41117C57"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56DBDD3C" w14:textId="77777777"/>
        </w:tc>
      </w:tr>
      <w:tr w:rsidR="00BC39D0" w14:paraId="433AD747" w14:textId="77777777">
        <w:trPr>
          <w:trHeight w:val="305"/>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B8233F4" w14:textId="77777777">
            <w:pPr>
              <w:pStyle w:val="Body"/>
              <w:spacing w:line="276" w:lineRule="auto"/>
            </w:pPr>
            <w:r>
              <w:rPr>
                <w:rStyle w:val="None"/>
                <w:rFonts w:ascii="Arial" w:hAnsi="Arial"/>
                <w:b/>
                <w:bCs/>
                <w:sz w:val="15"/>
                <w:szCs w:val="15"/>
              </w:rPr>
              <w:t>TOTAL requested amount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D0FD78D" w14:textId="77777777">
            <w:pPr>
              <w:pStyle w:val="Body"/>
              <w:spacing w:line="276" w:lineRule="auto"/>
            </w:pPr>
            <w:r>
              <w:rPr>
                <w:rStyle w:val="None"/>
                <w:rFonts w:ascii="Arial" w:hAnsi="Arial"/>
                <w:sz w:val="15"/>
                <w:szCs w:val="15"/>
              </w:rPr>
              <w:t>$ 2,027 (pre-tax estimate)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13CD3A1B" w14:textId="77777777"/>
        </w:tc>
      </w:tr>
    </w:tbl>
    <w:p w:rsidR="00BC39D0" w:rsidRDefault="00BC39D0" w14:paraId="4361A4D8" w14:textId="77777777">
      <w:pPr>
        <w:pStyle w:val="Body"/>
        <w:widowControl w:val="0"/>
        <w:ind w:left="351" w:hanging="351"/>
        <w:rPr>
          <w:rStyle w:val="None"/>
          <w:rFonts w:ascii="Arial" w:hAnsi="Arial" w:eastAsia="Arial" w:cs="Arial"/>
          <w:sz w:val="15"/>
          <w:szCs w:val="15"/>
        </w:rPr>
      </w:pPr>
    </w:p>
    <w:p w:rsidR="00BC39D0" w:rsidRDefault="00BC39D0" w14:paraId="13FDDB72" w14:textId="77777777">
      <w:pPr>
        <w:pStyle w:val="Body"/>
        <w:spacing w:line="276" w:lineRule="auto"/>
        <w:ind w:left="1400" w:hanging="700"/>
        <w:rPr>
          <w:rStyle w:val="None"/>
          <w:rFonts w:ascii="Arial" w:hAnsi="Arial" w:eastAsia="Arial" w:cs="Arial"/>
          <w:sz w:val="15"/>
          <w:szCs w:val="15"/>
        </w:rPr>
      </w:pPr>
    </w:p>
    <w:p w:rsidR="00BC39D0" w:rsidRDefault="00384AE3" w14:paraId="0CD86A40" w14:textId="77777777">
      <w:pPr>
        <w:pStyle w:val="Body"/>
        <w:spacing w:line="276" w:lineRule="auto"/>
        <w:ind w:left="1400" w:hanging="700"/>
        <w:rPr>
          <w:rStyle w:val="Hyperlink7"/>
        </w:rPr>
      </w:pPr>
      <w:r>
        <w:rPr>
          <w:rStyle w:val="None"/>
          <w:rFonts w:ascii="Arial" w:hAnsi="Arial"/>
          <w:sz w:val="15"/>
          <w:szCs w:val="15"/>
        </w:rPr>
        <w:t xml:space="preserve">If not, here's a place: </w:t>
      </w:r>
      <w:hyperlink w:history="1" r:id="rId19">
        <w:r>
          <w:rPr>
            <w:rStyle w:val="Hyperlink7"/>
          </w:rPr>
          <w:t>https://www.rubberflooringinc.com/gym-mat/6-42-cheer-mats.html</w:t>
        </w:r>
      </w:hyperlink>
    </w:p>
    <w:p w:rsidR="00BC39D0" w:rsidRDefault="00BC39D0" w14:paraId="6570D7D0" w14:textId="77777777">
      <w:pPr>
        <w:pStyle w:val="Body"/>
        <w:spacing w:line="276" w:lineRule="auto"/>
        <w:rPr>
          <w:rStyle w:val="None"/>
          <w:rFonts w:ascii="Arial" w:hAnsi="Arial" w:eastAsia="Arial" w:cs="Arial"/>
          <w:sz w:val="20"/>
          <w:szCs w:val="20"/>
        </w:rPr>
      </w:pPr>
    </w:p>
    <w:p w:rsidR="00BC39D0" w:rsidRDefault="00BC39D0" w14:paraId="35143A1A" w14:textId="77777777">
      <w:pPr>
        <w:pStyle w:val="Body"/>
        <w:spacing w:line="276" w:lineRule="auto"/>
        <w:rPr>
          <w:rStyle w:val="None"/>
          <w:rFonts w:ascii="Arial" w:hAnsi="Arial" w:eastAsia="Arial" w:cs="Arial"/>
          <w:sz w:val="20"/>
          <w:szCs w:val="20"/>
        </w:rPr>
      </w:pPr>
    </w:p>
    <w:p w:rsidR="00BC39D0" w:rsidRDefault="00384AE3" w14:paraId="6405D4BB" w14:textId="77777777">
      <w:pPr>
        <w:pStyle w:val="Body"/>
        <w:spacing w:line="276" w:lineRule="auto"/>
        <w:rPr>
          <w:rStyle w:val="None"/>
          <w:rFonts w:ascii="Arial" w:hAnsi="Arial" w:eastAsia="Arial" w:cs="Arial"/>
          <w:sz w:val="20"/>
          <w:szCs w:val="20"/>
        </w:rPr>
      </w:pPr>
      <w:r>
        <w:rPr>
          <w:rStyle w:val="None"/>
          <w:rFonts w:ascii="Arial" w:hAnsi="Arial"/>
          <w:sz w:val="20"/>
          <w:szCs w:val="20"/>
        </w:rPr>
        <w:t>---------</w:t>
      </w:r>
    </w:p>
    <w:p w:rsidR="00BC39D0" w:rsidRDefault="00BC39D0" w14:paraId="4EBEE93E" w14:textId="77777777">
      <w:pPr>
        <w:pStyle w:val="Body"/>
        <w:spacing w:line="276" w:lineRule="auto"/>
        <w:rPr>
          <w:rStyle w:val="None"/>
          <w:rFonts w:ascii="Arial" w:hAnsi="Arial" w:eastAsia="Arial" w:cs="Arial"/>
          <w:sz w:val="20"/>
          <w:szCs w:val="20"/>
        </w:rPr>
      </w:pPr>
    </w:p>
    <w:p w:rsidR="00BC39D0" w:rsidRDefault="00BC39D0" w14:paraId="0D06CB2A" w14:textId="77777777">
      <w:pPr>
        <w:pStyle w:val="Body"/>
        <w:spacing w:line="276" w:lineRule="auto"/>
        <w:rPr>
          <w:rStyle w:val="None"/>
          <w:rFonts w:ascii="Arial" w:hAnsi="Arial" w:eastAsia="Arial" w:cs="Arial"/>
          <w:sz w:val="20"/>
          <w:szCs w:val="20"/>
        </w:rPr>
      </w:pPr>
    </w:p>
    <w:p w:rsidR="00BC39D0" w:rsidRDefault="00384AE3" w14:paraId="58ACC35A" w14:textId="77777777">
      <w:pPr>
        <w:pStyle w:val="Body"/>
        <w:numPr>
          <w:ilvl w:val="0"/>
          <w:numId w:val="68"/>
        </w:numPr>
        <w:spacing w:line="276" w:lineRule="auto"/>
        <w:rPr>
          <w:rFonts w:ascii="Arial" w:hAnsi="Arial"/>
          <w:b/>
          <w:bCs/>
          <w:sz w:val="17"/>
          <w:szCs w:val="17"/>
        </w:rPr>
      </w:pPr>
      <w:r>
        <w:rPr>
          <w:rStyle w:val="None"/>
          <w:rFonts w:ascii="Arial" w:hAnsi="Arial"/>
          <w:b/>
          <w:bCs/>
          <w:sz w:val="17"/>
          <w:szCs w:val="17"/>
        </w:rPr>
        <w:t>Program Review Comprehensive Self-Study</w:t>
      </w:r>
    </w:p>
    <w:p w:rsidR="00BC39D0" w:rsidRDefault="00384AE3" w14:paraId="76CF3D44" w14:textId="77777777">
      <w:pPr>
        <w:pStyle w:val="Body"/>
        <w:spacing w:line="276" w:lineRule="auto"/>
        <w:rPr>
          <w:rStyle w:val="None"/>
          <w:rFonts w:ascii="Arial" w:hAnsi="Arial" w:eastAsia="Arial" w:cs="Arial"/>
          <w:b/>
          <w:bCs/>
          <w:sz w:val="17"/>
          <w:szCs w:val="17"/>
        </w:rPr>
      </w:pPr>
      <w:r>
        <w:rPr>
          <w:rStyle w:val="None"/>
          <w:rFonts w:ascii="Arial" w:hAnsi="Arial"/>
          <w:b/>
          <w:bCs/>
          <w:sz w:val="17"/>
          <w:szCs w:val="17"/>
        </w:rPr>
        <w:t>Strategic Action Plans Template</w:t>
      </w:r>
    </w:p>
    <w:p w:rsidR="00BC39D0" w:rsidRDefault="00384AE3" w14:paraId="076E5749" w14:textId="77777777">
      <w:pPr>
        <w:pStyle w:val="Body"/>
        <w:spacing w:line="276" w:lineRule="auto"/>
        <w:rPr>
          <w:rStyle w:val="None"/>
          <w:rFonts w:ascii="Arial" w:hAnsi="Arial" w:eastAsia="Arial" w:cs="Arial"/>
          <w:i/>
          <w:iCs/>
          <w:sz w:val="17"/>
          <w:szCs w:val="17"/>
        </w:rPr>
      </w:pPr>
      <w:r>
        <w:rPr>
          <w:rStyle w:val="None"/>
          <w:rFonts w:ascii="Arial" w:hAnsi="Arial"/>
          <w:i/>
          <w:iCs/>
          <w:sz w:val="17"/>
          <w:szCs w:val="17"/>
        </w:rPr>
        <w:t>Please fill out this table for each of your Strategic Action Plans.</w:t>
      </w:r>
    </w:p>
    <w:p w:rsidR="00BC39D0" w:rsidRDefault="00BC39D0" w14:paraId="2F174F7B" w14:textId="77777777">
      <w:pPr>
        <w:pStyle w:val="Body"/>
        <w:spacing w:line="276" w:lineRule="auto"/>
        <w:rPr>
          <w:rStyle w:val="None"/>
          <w:rFonts w:ascii="Arial" w:hAnsi="Arial" w:eastAsia="Arial" w:cs="Arial"/>
          <w:sz w:val="17"/>
          <w:szCs w:val="17"/>
        </w:rPr>
      </w:pPr>
    </w:p>
    <w:p w:rsidR="00BC39D0" w:rsidRDefault="00384AE3" w14:paraId="2C50F1DC" w14:textId="77777777">
      <w:pPr>
        <w:pStyle w:val="Body"/>
        <w:spacing w:line="276" w:lineRule="auto"/>
        <w:rPr>
          <w:rStyle w:val="None"/>
          <w:rFonts w:ascii="Arial" w:hAnsi="Arial" w:eastAsia="Arial" w:cs="Arial"/>
          <w:b/>
          <w:bCs/>
          <w:sz w:val="17"/>
          <w:szCs w:val="17"/>
        </w:rPr>
      </w:pPr>
      <w:r>
        <w:rPr>
          <w:rStyle w:val="None"/>
          <w:rFonts w:ascii="Arial" w:hAnsi="Arial"/>
          <w:b/>
          <w:bCs/>
          <w:sz w:val="17"/>
          <w:szCs w:val="17"/>
        </w:rPr>
        <w:t xml:space="preserve">Strategic Action Plan (SAP) #__10_, department (or program) name: </w:t>
      </w:r>
      <w:r>
        <w:rPr>
          <w:rStyle w:val="None"/>
          <w:rFonts w:ascii="Arial" w:hAnsi="Arial"/>
          <w:b/>
          <w:bCs/>
          <w:sz w:val="15"/>
          <w:szCs w:val="15"/>
        </w:rPr>
        <w:t>Dance Department</w:t>
      </w:r>
    </w:p>
    <w:p w:rsidR="00BC39D0" w:rsidRDefault="00BC39D0" w14:paraId="385B4609" w14:textId="77777777">
      <w:pPr>
        <w:pStyle w:val="Body"/>
        <w:spacing w:line="276" w:lineRule="auto"/>
        <w:rPr>
          <w:rStyle w:val="None"/>
          <w:rFonts w:ascii="Arial" w:hAnsi="Arial" w:eastAsia="Arial" w:cs="Arial"/>
          <w:sz w:val="17"/>
          <w:szCs w:val="17"/>
        </w:rPr>
      </w:pPr>
    </w:p>
    <w:tbl>
      <w:tblPr>
        <w:tblW w:w="7020" w:type="dxa"/>
        <w:tblInd w:w="459"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3510"/>
        <w:gridCol w:w="3510"/>
      </w:tblGrid>
      <w:tr w:rsidR="00BC39D0" w14:paraId="50580A7F" w14:textId="77777777">
        <w:trPr>
          <w:trHeight w:val="896"/>
        </w:trPr>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09A9B31" w14:textId="77777777">
            <w:pPr>
              <w:pStyle w:val="Body"/>
              <w:spacing w:line="276" w:lineRule="auto"/>
            </w:pPr>
            <w:r>
              <w:rPr>
                <w:rStyle w:val="None"/>
                <w:rFonts w:ascii="Arial" w:hAnsi="Arial"/>
                <w:sz w:val="17"/>
                <w:szCs w:val="17"/>
              </w:rPr>
              <w:t>Describe Strategic Action Plan.</w:t>
            </w:r>
          </w:p>
        </w:tc>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6406B0F" w14:textId="77777777">
            <w:pPr>
              <w:pStyle w:val="Body"/>
              <w:spacing w:line="276" w:lineRule="auto"/>
            </w:pPr>
            <w:r>
              <w:rPr>
                <w:rStyle w:val="None"/>
                <w:rFonts w:ascii="Arial" w:hAnsi="Arial"/>
                <w:sz w:val="18"/>
                <w:szCs w:val="18"/>
              </w:rPr>
              <w:t xml:space="preserve">Instructional Supplies - foam rollers, yoga mats, yoga blocks, resistance bands, looped bands, dumbbells, </w:t>
            </w:r>
            <w:proofErr w:type="spellStart"/>
            <w:r>
              <w:rPr>
                <w:rStyle w:val="None"/>
                <w:rFonts w:ascii="Arial" w:hAnsi="Arial"/>
                <w:sz w:val="18"/>
                <w:szCs w:val="18"/>
              </w:rPr>
              <w:t>bosu</w:t>
            </w:r>
            <w:proofErr w:type="spellEnd"/>
            <w:r>
              <w:rPr>
                <w:rStyle w:val="None"/>
                <w:rFonts w:ascii="Arial" w:hAnsi="Arial"/>
                <w:sz w:val="18"/>
                <w:szCs w:val="18"/>
              </w:rPr>
              <w:t xml:space="preserve"> balance trainer, </w:t>
            </w:r>
            <w:proofErr w:type="spellStart"/>
            <w:r>
              <w:rPr>
                <w:rStyle w:val="None"/>
                <w:rFonts w:ascii="Arial" w:hAnsi="Arial"/>
                <w:sz w:val="18"/>
                <w:szCs w:val="18"/>
              </w:rPr>
              <w:t>pilates</w:t>
            </w:r>
            <w:proofErr w:type="spellEnd"/>
            <w:r>
              <w:rPr>
                <w:rStyle w:val="None"/>
                <w:rFonts w:ascii="Arial" w:hAnsi="Arial"/>
                <w:sz w:val="18"/>
                <w:szCs w:val="18"/>
              </w:rPr>
              <w:t xml:space="preserve"> ball, core sliders</w:t>
            </w:r>
          </w:p>
        </w:tc>
      </w:tr>
      <w:tr w:rsidR="00BC39D0" w14:paraId="16C47BD7" w14:textId="77777777">
        <w:trPr>
          <w:trHeight w:val="1355"/>
        </w:trPr>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C978121" w14:textId="77777777">
            <w:pPr>
              <w:pStyle w:val="Body"/>
              <w:spacing w:line="276" w:lineRule="auto"/>
            </w:pPr>
            <w:r>
              <w:rPr>
                <w:rStyle w:val="None"/>
                <w:rFonts w:ascii="Arial" w:hAnsi="Arial"/>
                <w:sz w:val="17"/>
                <w:szCs w:val="17"/>
              </w:rPr>
              <w:lastRenderedPageBreak/>
              <w:t>List College goal/objective the plan meets.</w:t>
            </w:r>
          </w:p>
        </w:tc>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B41A468" w14:textId="77777777">
            <w:pPr>
              <w:pStyle w:val="Body"/>
              <w:spacing w:line="276" w:lineRule="auto"/>
              <w:rPr>
                <w:rStyle w:val="None"/>
                <w:rFonts w:ascii="Arial" w:hAnsi="Arial" w:eastAsia="Arial" w:cs="Arial"/>
                <w:sz w:val="18"/>
                <w:szCs w:val="18"/>
              </w:rPr>
            </w:pPr>
            <w:r>
              <w:rPr>
                <w:rStyle w:val="None"/>
                <w:rFonts w:ascii="Arial" w:hAnsi="Arial"/>
                <w:sz w:val="18"/>
                <w:szCs w:val="18"/>
              </w:rPr>
              <w:t>Goal 1</w:t>
            </w:r>
          </w:p>
          <w:p w:rsidR="00BC39D0" w:rsidRDefault="00384AE3" w14:paraId="604D0651" w14:textId="77777777">
            <w:pPr>
              <w:pStyle w:val="Body"/>
              <w:spacing w:line="276" w:lineRule="auto"/>
              <w:rPr>
                <w:rStyle w:val="None"/>
                <w:rFonts w:ascii="Arial" w:hAnsi="Arial" w:eastAsia="Arial" w:cs="Arial"/>
                <w:sz w:val="18"/>
                <w:szCs w:val="18"/>
              </w:rPr>
            </w:pPr>
            <w:r>
              <w:rPr>
                <w:rStyle w:val="None"/>
                <w:rFonts w:ascii="Arial" w:hAnsi="Arial"/>
                <w:sz w:val="18"/>
                <w:szCs w:val="18"/>
              </w:rPr>
              <w:t>Objectives 1-5</w:t>
            </w:r>
          </w:p>
          <w:p w:rsidR="00BC39D0" w:rsidRDefault="00BC39D0" w14:paraId="05F837C8" w14:textId="77777777">
            <w:pPr>
              <w:pStyle w:val="Body"/>
              <w:spacing w:line="276" w:lineRule="auto"/>
              <w:rPr>
                <w:rStyle w:val="None"/>
                <w:rFonts w:ascii="Arial" w:hAnsi="Arial" w:eastAsia="Arial" w:cs="Arial"/>
                <w:sz w:val="18"/>
                <w:szCs w:val="18"/>
              </w:rPr>
            </w:pPr>
          </w:p>
          <w:p w:rsidR="00BC39D0" w:rsidRDefault="00384AE3" w14:paraId="1E80ABC8" w14:textId="77777777">
            <w:pPr>
              <w:pStyle w:val="Body"/>
              <w:spacing w:line="276" w:lineRule="auto"/>
              <w:rPr>
                <w:rStyle w:val="None"/>
                <w:rFonts w:ascii="Arial" w:hAnsi="Arial" w:eastAsia="Arial" w:cs="Arial"/>
                <w:sz w:val="18"/>
                <w:szCs w:val="18"/>
              </w:rPr>
            </w:pPr>
            <w:r>
              <w:rPr>
                <w:rStyle w:val="None"/>
                <w:rFonts w:ascii="Arial" w:hAnsi="Arial"/>
                <w:sz w:val="18"/>
                <w:szCs w:val="18"/>
              </w:rPr>
              <w:t>Goal 4</w:t>
            </w:r>
          </w:p>
          <w:p w:rsidR="00BC39D0" w:rsidRDefault="00BC39D0" w14:paraId="494ACD01" w14:textId="77777777">
            <w:pPr>
              <w:pStyle w:val="Body"/>
              <w:spacing w:line="276" w:lineRule="auto"/>
              <w:rPr>
                <w:rStyle w:val="None"/>
                <w:rFonts w:ascii="Arial" w:hAnsi="Arial" w:eastAsia="Arial" w:cs="Arial"/>
                <w:sz w:val="18"/>
                <w:szCs w:val="18"/>
              </w:rPr>
            </w:pPr>
          </w:p>
          <w:p w:rsidR="00BC39D0" w:rsidRDefault="00384AE3" w14:paraId="55A785CA" w14:textId="77777777">
            <w:pPr>
              <w:pStyle w:val="Body"/>
              <w:spacing w:line="276" w:lineRule="auto"/>
            </w:pPr>
            <w:r>
              <w:rPr>
                <w:rStyle w:val="None"/>
                <w:rFonts w:ascii="Arial" w:hAnsi="Arial"/>
                <w:sz w:val="18"/>
                <w:szCs w:val="18"/>
              </w:rPr>
              <w:t>Objective 2</w:t>
            </w:r>
          </w:p>
        </w:tc>
      </w:tr>
      <w:tr w:rsidR="00BC39D0" w14:paraId="69DF8424" w14:textId="77777777">
        <w:trPr>
          <w:trHeight w:val="500"/>
        </w:trPr>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ACF9856" w14:textId="77777777">
            <w:pPr>
              <w:pStyle w:val="Body"/>
              <w:spacing w:line="276" w:lineRule="auto"/>
            </w:pPr>
            <w:r>
              <w:rPr>
                <w:rStyle w:val="None"/>
                <w:rFonts w:ascii="Arial" w:hAnsi="Arial"/>
                <w:sz w:val="17"/>
                <w:szCs w:val="17"/>
              </w:rPr>
              <w:t>Explain how the request helps the College attain student equity.</w:t>
            </w:r>
          </w:p>
        </w:tc>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913DBAE" w14:textId="77777777">
            <w:pPr>
              <w:pStyle w:val="Body"/>
              <w:spacing w:line="276" w:lineRule="auto"/>
            </w:pPr>
            <w:r>
              <w:rPr>
                <w:rStyle w:val="None"/>
                <w:rFonts w:ascii="Arial" w:hAnsi="Arial"/>
                <w:sz w:val="17"/>
                <w:szCs w:val="17"/>
              </w:rPr>
              <w:t>Available to all students taking classes at Fullerton College.</w:t>
            </w:r>
          </w:p>
        </w:tc>
      </w:tr>
      <w:tr w:rsidR="00BC39D0" w14:paraId="3F5DA5C1" w14:textId="77777777">
        <w:trPr>
          <w:trHeight w:val="500"/>
        </w:trPr>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EDD426D" w14:textId="77777777">
            <w:pPr>
              <w:pStyle w:val="Body"/>
              <w:spacing w:line="276" w:lineRule="auto"/>
            </w:pPr>
            <w:r>
              <w:rPr>
                <w:rStyle w:val="None"/>
                <w:rFonts w:ascii="Arial" w:hAnsi="Arial"/>
                <w:sz w:val="17"/>
                <w:szCs w:val="17"/>
              </w:rPr>
              <w:t xml:space="preserve">What </w:t>
            </w:r>
            <w:r>
              <w:rPr>
                <w:rStyle w:val="None"/>
                <w:rFonts w:ascii="Arial" w:hAnsi="Arial"/>
                <w:sz w:val="17"/>
                <w:szCs w:val="17"/>
              </w:rPr>
              <w:t>measurable outcome do you anticipate for this SAP?</w:t>
            </w:r>
          </w:p>
        </w:tc>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494A3846" w14:textId="77777777">
            <w:pPr>
              <w:pStyle w:val="Body"/>
              <w:spacing w:line="276" w:lineRule="auto"/>
            </w:pPr>
            <w:r>
              <w:rPr>
                <w:rStyle w:val="None"/>
                <w:rFonts w:ascii="Arial" w:hAnsi="Arial"/>
                <w:sz w:val="18"/>
                <w:szCs w:val="18"/>
              </w:rPr>
              <w:t>Enhance dance training and conditioning</w:t>
            </w:r>
          </w:p>
        </w:tc>
      </w:tr>
      <w:tr w:rsidR="00BC39D0" w14:paraId="52F2C632" w14:textId="77777777">
        <w:trPr>
          <w:trHeight w:val="695"/>
        </w:trPr>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6ACAC2B" w14:textId="77777777">
            <w:pPr>
              <w:pStyle w:val="Body"/>
              <w:spacing w:line="276" w:lineRule="auto"/>
            </w:pPr>
            <w:r>
              <w:rPr>
                <w:rStyle w:val="None"/>
                <w:rFonts w:ascii="Arial" w:hAnsi="Arial"/>
                <w:sz w:val="17"/>
                <w:szCs w:val="17"/>
              </w:rPr>
              <w:t>What specific aspects of this SAP can you accomplish without additional financial resources?</w:t>
            </w:r>
          </w:p>
        </w:tc>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295592F0" w14:textId="77777777"/>
        </w:tc>
      </w:tr>
    </w:tbl>
    <w:p w:rsidR="00BC39D0" w:rsidRDefault="00BC39D0" w14:paraId="46AA512B" w14:textId="77777777">
      <w:pPr>
        <w:pStyle w:val="Body"/>
        <w:widowControl w:val="0"/>
        <w:ind w:left="351" w:hanging="351"/>
        <w:rPr>
          <w:rStyle w:val="None"/>
          <w:rFonts w:ascii="Arial" w:hAnsi="Arial" w:eastAsia="Arial" w:cs="Arial"/>
          <w:sz w:val="17"/>
          <w:szCs w:val="17"/>
        </w:rPr>
      </w:pPr>
    </w:p>
    <w:p w:rsidR="00BC39D0" w:rsidRDefault="00BC39D0" w14:paraId="0EF8B2C5" w14:textId="77777777">
      <w:pPr>
        <w:pStyle w:val="Body"/>
        <w:spacing w:line="276" w:lineRule="auto"/>
        <w:rPr>
          <w:rStyle w:val="None"/>
          <w:rFonts w:ascii="Arial" w:hAnsi="Arial" w:eastAsia="Arial" w:cs="Arial"/>
          <w:sz w:val="17"/>
          <w:szCs w:val="17"/>
        </w:rPr>
      </w:pPr>
    </w:p>
    <w:p w:rsidR="00BC39D0" w:rsidRDefault="00384AE3" w14:paraId="75EEE25D" w14:textId="77777777">
      <w:pPr>
        <w:pStyle w:val="Body"/>
        <w:spacing w:line="276" w:lineRule="auto"/>
        <w:rPr>
          <w:rStyle w:val="None"/>
          <w:rFonts w:ascii="Arial" w:hAnsi="Arial" w:eastAsia="Arial" w:cs="Arial"/>
          <w:b/>
          <w:bCs/>
          <w:sz w:val="17"/>
          <w:szCs w:val="17"/>
        </w:rPr>
      </w:pPr>
      <w:r>
        <w:rPr>
          <w:rStyle w:val="None"/>
          <w:rFonts w:ascii="Arial" w:hAnsi="Arial"/>
          <w:b/>
          <w:bCs/>
          <w:sz w:val="17"/>
          <w:szCs w:val="17"/>
        </w:rPr>
        <w:t xml:space="preserve">If additional financial resources would be required to </w:t>
      </w:r>
      <w:r>
        <w:rPr>
          <w:rStyle w:val="None"/>
          <w:rFonts w:ascii="Arial" w:hAnsi="Arial"/>
          <w:b/>
          <w:bCs/>
          <w:sz w:val="17"/>
          <w:szCs w:val="17"/>
        </w:rPr>
        <w:t>accomplish this SAP, please complete the section below.  Keep in mind that requests for resources must follow logically from the information provided in this self-study.</w:t>
      </w:r>
    </w:p>
    <w:p w:rsidR="00BC39D0" w:rsidRDefault="00BC39D0" w14:paraId="686F0FD4" w14:textId="77777777">
      <w:pPr>
        <w:pStyle w:val="Body"/>
        <w:spacing w:line="276" w:lineRule="auto"/>
        <w:rPr>
          <w:rStyle w:val="None"/>
          <w:rFonts w:ascii="Arial" w:hAnsi="Arial" w:eastAsia="Arial" w:cs="Arial"/>
          <w:sz w:val="17"/>
          <w:szCs w:val="17"/>
        </w:rPr>
      </w:pPr>
    </w:p>
    <w:tbl>
      <w:tblPr>
        <w:tblW w:w="7020" w:type="dxa"/>
        <w:tblInd w:w="459"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2340"/>
        <w:gridCol w:w="2340"/>
        <w:gridCol w:w="2340"/>
      </w:tblGrid>
      <w:tr w:rsidR="00BC39D0" w14:paraId="0E6E303D" w14:textId="77777777">
        <w:trPr>
          <w:trHeight w:val="305"/>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7BF3693" w14:textId="77777777">
            <w:pPr>
              <w:pStyle w:val="Body"/>
              <w:spacing w:line="276" w:lineRule="auto"/>
            </w:pPr>
            <w:r>
              <w:rPr>
                <w:rStyle w:val="None"/>
                <w:rFonts w:ascii="Arial" w:hAnsi="Arial"/>
                <w:b/>
                <w:bCs/>
                <w:sz w:val="17"/>
                <w:szCs w:val="17"/>
              </w:rPr>
              <w:t>Type of resource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4D9D50DC" w14:textId="77777777">
            <w:pPr>
              <w:pStyle w:val="Body"/>
              <w:spacing w:line="276" w:lineRule="auto"/>
            </w:pPr>
            <w:r>
              <w:rPr>
                <w:rStyle w:val="None"/>
                <w:rFonts w:ascii="Arial" w:hAnsi="Arial"/>
                <w:b/>
                <w:bCs/>
                <w:sz w:val="17"/>
                <w:szCs w:val="17"/>
              </w:rPr>
              <w:t>Requested dollar amount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733EF40" w14:textId="77777777">
            <w:pPr>
              <w:pStyle w:val="Body"/>
              <w:spacing w:line="276" w:lineRule="auto"/>
            </w:pPr>
            <w:r>
              <w:rPr>
                <w:rStyle w:val="None"/>
                <w:rFonts w:ascii="Arial" w:hAnsi="Arial"/>
                <w:b/>
                <w:bCs/>
                <w:sz w:val="17"/>
                <w:szCs w:val="17"/>
              </w:rPr>
              <w:t>Potential funding source</w:t>
            </w:r>
          </w:p>
        </w:tc>
      </w:tr>
      <w:tr w:rsidR="00BC39D0" w14:paraId="1FA035B2"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43D3A4D" w14:textId="77777777">
            <w:pPr>
              <w:pStyle w:val="Body"/>
              <w:spacing w:line="276" w:lineRule="auto"/>
            </w:pPr>
            <w:r>
              <w:rPr>
                <w:rStyle w:val="None"/>
                <w:rFonts w:ascii="Arial" w:hAnsi="Arial"/>
                <w:sz w:val="17"/>
                <w:szCs w:val="17"/>
              </w:rPr>
              <w:t>Personnel</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2BF260E9"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0C7C8252" w14:textId="77777777"/>
        </w:tc>
      </w:tr>
      <w:tr w:rsidR="00BC39D0" w14:paraId="47AC1E8A"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038A017" w14:textId="77777777">
            <w:pPr>
              <w:pStyle w:val="Body"/>
              <w:spacing w:line="276" w:lineRule="auto"/>
            </w:pPr>
            <w:r>
              <w:rPr>
                <w:rStyle w:val="None"/>
                <w:rFonts w:ascii="Arial" w:hAnsi="Arial"/>
                <w:sz w:val="17"/>
                <w:szCs w:val="17"/>
              </w:rPr>
              <w:t>Facilities</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7762758F"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1744DBAC" w14:textId="77777777"/>
        </w:tc>
      </w:tr>
      <w:tr w:rsidR="00BC39D0" w14:paraId="7A14E3CD"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11C71CB" w14:textId="77777777">
            <w:pPr>
              <w:pStyle w:val="Body"/>
              <w:spacing w:line="276" w:lineRule="auto"/>
            </w:pPr>
            <w:r>
              <w:rPr>
                <w:rStyle w:val="None"/>
                <w:rFonts w:ascii="Arial" w:hAnsi="Arial"/>
                <w:sz w:val="17"/>
                <w:szCs w:val="17"/>
              </w:rPr>
              <w:t>Equipment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2B465489"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4425D2CD" w14:textId="77777777"/>
        </w:tc>
      </w:tr>
      <w:tr w:rsidR="00BC39D0" w14:paraId="2DA4F0E2" w14:textId="77777777">
        <w:trPr>
          <w:trHeight w:val="7312"/>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E742DCE" w14:textId="77777777">
            <w:pPr>
              <w:pStyle w:val="Body"/>
              <w:spacing w:line="276" w:lineRule="auto"/>
            </w:pPr>
            <w:r>
              <w:rPr>
                <w:rStyle w:val="None"/>
                <w:rFonts w:ascii="Arial" w:hAnsi="Arial"/>
                <w:sz w:val="17"/>
                <w:szCs w:val="17"/>
              </w:rPr>
              <w:lastRenderedPageBreak/>
              <w:t>Supplies</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A0DF4E8" w14:textId="77777777">
            <w:pPr>
              <w:pStyle w:val="Body"/>
              <w:spacing w:line="276" w:lineRule="auto"/>
              <w:rPr>
                <w:rStyle w:val="None"/>
                <w:rFonts w:ascii="Arial" w:hAnsi="Arial" w:eastAsia="Arial" w:cs="Arial"/>
                <w:sz w:val="18"/>
                <w:szCs w:val="18"/>
              </w:rPr>
            </w:pPr>
            <w:r>
              <w:rPr>
                <w:rStyle w:val="None"/>
                <w:rFonts w:ascii="Arial" w:hAnsi="Arial"/>
                <w:sz w:val="18"/>
                <w:szCs w:val="18"/>
              </w:rPr>
              <w:t>Foam Roller - 40 x $14.98 = $599.20 (pre-tax estimate)</w:t>
            </w:r>
          </w:p>
          <w:p w:rsidR="00BC39D0" w:rsidRDefault="00384AE3" w14:paraId="24791D2F" w14:textId="77777777">
            <w:pPr>
              <w:pStyle w:val="Body"/>
              <w:spacing w:line="276" w:lineRule="auto"/>
              <w:rPr>
                <w:rStyle w:val="None"/>
                <w:rFonts w:ascii="Arial" w:hAnsi="Arial" w:eastAsia="Arial" w:cs="Arial"/>
                <w:sz w:val="18"/>
                <w:szCs w:val="18"/>
              </w:rPr>
            </w:pPr>
            <w:r>
              <w:rPr>
                <w:rStyle w:val="None"/>
                <w:rFonts w:ascii="Arial" w:hAnsi="Arial"/>
                <w:sz w:val="18"/>
                <w:szCs w:val="18"/>
              </w:rPr>
              <w:t>Yoga Mats - 4 (pack of 10) x $139.99 = $557.56 (pre-tax estimate)</w:t>
            </w:r>
          </w:p>
          <w:p w:rsidR="00BC39D0" w:rsidRDefault="00384AE3" w14:paraId="556150B1" w14:textId="77777777">
            <w:pPr>
              <w:pStyle w:val="Body"/>
              <w:spacing w:line="276" w:lineRule="auto"/>
              <w:rPr>
                <w:rStyle w:val="None"/>
                <w:rFonts w:ascii="Arial" w:hAnsi="Arial" w:eastAsia="Arial" w:cs="Arial"/>
                <w:sz w:val="18"/>
                <w:szCs w:val="18"/>
              </w:rPr>
            </w:pPr>
            <w:r>
              <w:rPr>
                <w:rStyle w:val="None"/>
                <w:rFonts w:ascii="Arial" w:hAnsi="Arial"/>
                <w:sz w:val="18"/>
                <w:szCs w:val="18"/>
              </w:rPr>
              <w:t>Yoga Blocks - 20 (2-pack) x $22.99 = $459.80 (pre-tax estimate)</w:t>
            </w:r>
          </w:p>
          <w:p w:rsidR="00BC39D0" w:rsidRDefault="00384AE3" w14:paraId="11616E1F" w14:textId="77777777">
            <w:pPr>
              <w:pStyle w:val="Body"/>
              <w:spacing w:line="276" w:lineRule="auto"/>
              <w:rPr>
                <w:rStyle w:val="None"/>
                <w:rFonts w:ascii="Arial" w:hAnsi="Arial" w:eastAsia="Arial" w:cs="Arial"/>
                <w:sz w:val="18"/>
                <w:szCs w:val="18"/>
              </w:rPr>
            </w:pPr>
            <w:r>
              <w:rPr>
                <w:rStyle w:val="None"/>
                <w:rFonts w:ascii="Arial" w:hAnsi="Arial"/>
                <w:sz w:val="18"/>
                <w:szCs w:val="18"/>
              </w:rPr>
              <w:t xml:space="preserve">Looped Bands - 25 (3-pack) x </w:t>
            </w:r>
            <w:r>
              <w:rPr>
                <w:rStyle w:val="None"/>
                <w:rFonts w:ascii="Arial" w:hAnsi="Arial"/>
                <w:sz w:val="18"/>
                <w:szCs w:val="18"/>
              </w:rPr>
              <w:t>$14.99 = $374.75 (pre-tax estimate)</w:t>
            </w:r>
          </w:p>
          <w:p w:rsidR="00BC39D0" w:rsidRDefault="00384AE3" w14:paraId="61CA4A3D" w14:textId="77777777">
            <w:pPr>
              <w:pStyle w:val="Body"/>
              <w:spacing w:line="276" w:lineRule="auto"/>
              <w:rPr>
                <w:rStyle w:val="None"/>
                <w:rFonts w:ascii="Arial" w:hAnsi="Arial" w:eastAsia="Arial" w:cs="Arial"/>
                <w:sz w:val="18"/>
                <w:szCs w:val="18"/>
              </w:rPr>
            </w:pPr>
            <w:r>
              <w:rPr>
                <w:rStyle w:val="None"/>
                <w:rFonts w:ascii="Arial" w:hAnsi="Arial"/>
                <w:sz w:val="18"/>
                <w:szCs w:val="18"/>
              </w:rPr>
              <w:t>Resistance Bands - 15 (5-pack) x $24.99 = $374.85 (pre-tax estimate)</w:t>
            </w:r>
          </w:p>
          <w:p w:rsidR="00BC39D0" w:rsidRDefault="00384AE3" w14:paraId="288F0218" w14:textId="77777777">
            <w:pPr>
              <w:pStyle w:val="Body"/>
              <w:spacing w:line="276" w:lineRule="auto"/>
              <w:rPr>
                <w:rStyle w:val="None"/>
                <w:rFonts w:ascii="Arial" w:hAnsi="Arial" w:eastAsia="Arial" w:cs="Arial"/>
                <w:sz w:val="18"/>
                <w:szCs w:val="18"/>
              </w:rPr>
            </w:pPr>
            <w:r>
              <w:rPr>
                <w:rStyle w:val="None"/>
                <w:rFonts w:ascii="Arial" w:hAnsi="Arial"/>
                <w:sz w:val="18"/>
                <w:szCs w:val="18"/>
              </w:rPr>
              <w:t>2lb dumbbells - 30 (set of 2) x $14.99 = $449.70 (pre-tax estimate)</w:t>
            </w:r>
          </w:p>
          <w:p w:rsidR="00BC39D0" w:rsidRDefault="00384AE3" w14:paraId="115016D5" w14:textId="77777777">
            <w:pPr>
              <w:pStyle w:val="Body"/>
              <w:spacing w:line="276" w:lineRule="auto"/>
              <w:rPr>
                <w:rStyle w:val="None"/>
                <w:rFonts w:ascii="Arial" w:hAnsi="Arial" w:eastAsia="Arial" w:cs="Arial"/>
                <w:sz w:val="18"/>
                <w:szCs w:val="18"/>
              </w:rPr>
            </w:pPr>
            <w:r>
              <w:rPr>
                <w:rStyle w:val="None"/>
                <w:rFonts w:ascii="Arial" w:hAnsi="Arial"/>
                <w:sz w:val="18"/>
                <w:szCs w:val="18"/>
              </w:rPr>
              <w:t>3lb dumbbells - 30 (set of 2) x $17.98 = $539.40 (pre-tax estimate)</w:t>
            </w:r>
          </w:p>
          <w:p w:rsidR="00BC39D0" w:rsidRDefault="00384AE3" w14:paraId="4888A120" w14:textId="77777777">
            <w:pPr>
              <w:pStyle w:val="Body"/>
              <w:spacing w:line="276" w:lineRule="auto"/>
              <w:rPr>
                <w:rStyle w:val="None"/>
                <w:rFonts w:ascii="Arial" w:hAnsi="Arial" w:eastAsia="Arial" w:cs="Arial"/>
                <w:sz w:val="18"/>
                <w:szCs w:val="18"/>
              </w:rPr>
            </w:pPr>
            <w:r>
              <w:rPr>
                <w:rStyle w:val="None"/>
                <w:rFonts w:ascii="Arial" w:hAnsi="Arial"/>
                <w:sz w:val="18"/>
                <w:szCs w:val="18"/>
              </w:rPr>
              <w:t xml:space="preserve">5 </w:t>
            </w:r>
            <w:proofErr w:type="spellStart"/>
            <w:r>
              <w:rPr>
                <w:rStyle w:val="None"/>
                <w:rFonts w:ascii="Arial" w:hAnsi="Arial"/>
                <w:sz w:val="18"/>
                <w:szCs w:val="18"/>
              </w:rPr>
              <w:t>lb</w:t>
            </w:r>
            <w:proofErr w:type="spellEnd"/>
            <w:r>
              <w:rPr>
                <w:rStyle w:val="None"/>
                <w:rFonts w:ascii="Arial" w:hAnsi="Arial"/>
                <w:sz w:val="18"/>
                <w:szCs w:val="18"/>
              </w:rPr>
              <w:t xml:space="preserve"> </w:t>
            </w:r>
            <w:r>
              <w:rPr>
                <w:rStyle w:val="None"/>
                <w:rFonts w:ascii="Arial" w:hAnsi="Arial"/>
                <w:sz w:val="18"/>
                <w:szCs w:val="18"/>
              </w:rPr>
              <w:t>dumbbells - 25 (set of 2) x $23.99 = $599.75 (pre-tax estimate)</w:t>
            </w:r>
          </w:p>
          <w:p w:rsidR="00BC39D0" w:rsidRDefault="00384AE3" w14:paraId="3C9A27DC" w14:textId="77777777">
            <w:pPr>
              <w:pStyle w:val="Body"/>
              <w:spacing w:line="276" w:lineRule="auto"/>
              <w:rPr>
                <w:rStyle w:val="None"/>
                <w:rFonts w:ascii="Arial" w:hAnsi="Arial" w:eastAsia="Arial" w:cs="Arial"/>
                <w:sz w:val="18"/>
                <w:szCs w:val="18"/>
              </w:rPr>
            </w:pPr>
            <w:r>
              <w:rPr>
                <w:rStyle w:val="None"/>
                <w:rFonts w:ascii="Arial" w:hAnsi="Arial"/>
                <w:sz w:val="18"/>
                <w:szCs w:val="18"/>
              </w:rPr>
              <w:t>Pilates Ball - 40 x $11.95 = $478.00 (pre-tax estimate)</w:t>
            </w:r>
          </w:p>
          <w:p w:rsidR="00BC39D0" w:rsidRDefault="00384AE3" w14:paraId="00F7F798" w14:textId="77777777">
            <w:pPr>
              <w:pStyle w:val="Body"/>
              <w:spacing w:line="276" w:lineRule="auto"/>
              <w:rPr>
                <w:rStyle w:val="None"/>
                <w:rFonts w:ascii="Arial" w:hAnsi="Arial" w:eastAsia="Arial" w:cs="Arial"/>
                <w:sz w:val="18"/>
                <w:szCs w:val="18"/>
              </w:rPr>
            </w:pPr>
            <w:r>
              <w:rPr>
                <w:rStyle w:val="None"/>
                <w:rFonts w:ascii="Arial" w:hAnsi="Arial"/>
                <w:sz w:val="18"/>
                <w:szCs w:val="18"/>
              </w:rPr>
              <w:t>Bosu Balance Trainer - 40 x $129.99 = $5199.60 (pre-tax estimate)</w:t>
            </w:r>
          </w:p>
          <w:p w:rsidR="00BC39D0" w:rsidRDefault="00384AE3" w14:paraId="43E23F6F" w14:textId="77777777">
            <w:pPr>
              <w:pStyle w:val="Body"/>
              <w:spacing w:line="276" w:lineRule="auto"/>
            </w:pPr>
            <w:r>
              <w:rPr>
                <w:rStyle w:val="None"/>
                <w:rFonts w:ascii="Arial" w:hAnsi="Arial"/>
                <w:sz w:val="18"/>
                <w:szCs w:val="18"/>
              </w:rPr>
              <w:t>Core Sliders - 30 (pair of 2) x $6.99 = $209.70 (pre-tax estimate)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59A86E86" w14:textId="77777777"/>
        </w:tc>
      </w:tr>
      <w:tr w:rsidR="00BC39D0" w14:paraId="4CAF322A"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BB9DEA7" w14:textId="77777777">
            <w:pPr>
              <w:pStyle w:val="Body"/>
              <w:spacing w:line="276" w:lineRule="auto"/>
            </w:pPr>
            <w:r>
              <w:rPr>
                <w:rStyle w:val="None"/>
                <w:rFonts w:ascii="Arial" w:hAnsi="Arial"/>
                <w:sz w:val="17"/>
                <w:szCs w:val="17"/>
              </w:rPr>
              <w:t>C</w:t>
            </w:r>
            <w:r>
              <w:rPr>
                <w:rStyle w:val="None"/>
                <w:rFonts w:ascii="Arial" w:hAnsi="Arial"/>
                <w:sz w:val="17"/>
                <w:szCs w:val="17"/>
              </w:rPr>
              <w:t>omputer hardware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149F6A43"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42BC4BA8" w14:textId="77777777"/>
        </w:tc>
      </w:tr>
      <w:tr w:rsidR="00BC39D0" w14:paraId="04B19075"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8244FB1" w14:textId="77777777">
            <w:pPr>
              <w:pStyle w:val="Body"/>
              <w:spacing w:line="276" w:lineRule="auto"/>
            </w:pPr>
            <w:r>
              <w:rPr>
                <w:rStyle w:val="None"/>
                <w:rFonts w:ascii="Arial" w:hAnsi="Arial"/>
                <w:sz w:val="17"/>
                <w:szCs w:val="17"/>
              </w:rPr>
              <w:t>Computer software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241242B9"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6B966BC7" w14:textId="77777777"/>
        </w:tc>
      </w:tr>
      <w:tr w:rsidR="00BC39D0" w14:paraId="66B5EF0F"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AFF7FFE" w14:textId="77777777">
            <w:pPr>
              <w:pStyle w:val="Body"/>
              <w:spacing w:line="276" w:lineRule="auto"/>
            </w:pPr>
            <w:r>
              <w:rPr>
                <w:rStyle w:val="None"/>
                <w:rFonts w:ascii="Arial" w:hAnsi="Arial"/>
                <w:sz w:val="17"/>
                <w:szCs w:val="17"/>
              </w:rPr>
              <w:t>Training</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26DE028D"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2E149572" w14:textId="77777777"/>
        </w:tc>
      </w:tr>
      <w:tr w:rsidR="00BC39D0" w14:paraId="03D2CA1F"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CA0F893" w14:textId="77777777">
            <w:pPr>
              <w:pStyle w:val="Body"/>
              <w:spacing w:line="276" w:lineRule="auto"/>
            </w:pPr>
            <w:r>
              <w:rPr>
                <w:rStyle w:val="None"/>
                <w:rFonts w:ascii="Arial" w:hAnsi="Arial"/>
                <w:sz w:val="17"/>
                <w:szCs w:val="17"/>
              </w:rPr>
              <w:t>Other</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766D0F58"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50F28B31" w14:textId="77777777"/>
        </w:tc>
      </w:tr>
      <w:tr w:rsidR="00BC39D0" w14:paraId="18868A0D"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48A0A947" w14:textId="77777777">
            <w:pPr>
              <w:pStyle w:val="Body"/>
              <w:spacing w:line="276" w:lineRule="auto"/>
            </w:pPr>
            <w:r>
              <w:rPr>
                <w:rStyle w:val="None"/>
                <w:rFonts w:ascii="Arial" w:hAnsi="Arial"/>
                <w:b/>
                <w:bCs/>
                <w:sz w:val="17"/>
                <w:szCs w:val="17"/>
              </w:rPr>
              <w:t>TOTAL requested amount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68AF477" w14:textId="77777777">
            <w:pPr>
              <w:pStyle w:val="Body"/>
              <w:spacing w:line="276" w:lineRule="auto"/>
            </w:pPr>
            <w:r>
              <w:rPr>
                <w:rStyle w:val="None"/>
                <w:rFonts w:ascii="Arial" w:hAnsi="Arial"/>
                <w:sz w:val="18"/>
                <w:szCs w:val="18"/>
              </w:rPr>
              <w:t>$9842.31</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2BD153BF" w14:textId="77777777"/>
        </w:tc>
      </w:tr>
    </w:tbl>
    <w:p w:rsidR="00BC39D0" w:rsidRDefault="00BC39D0" w14:paraId="7C6AC905" w14:textId="77777777">
      <w:pPr>
        <w:pStyle w:val="Body"/>
        <w:widowControl w:val="0"/>
        <w:ind w:left="351" w:hanging="351"/>
        <w:rPr>
          <w:rStyle w:val="None"/>
          <w:rFonts w:ascii="Arial" w:hAnsi="Arial" w:eastAsia="Arial" w:cs="Arial"/>
          <w:sz w:val="17"/>
          <w:szCs w:val="17"/>
        </w:rPr>
      </w:pPr>
    </w:p>
    <w:p w:rsidR="00BC39D0" w:rsidRDefault="00BC39D0" w14:paraId="27AEBCC7" w14:textId="77777777">
      <w:pPr>
        <w:pStyle w:val="Body"/>
        <w:spacing w:line="276" w:lineRule="auto"/>
        <w:rPr>
          <w:rStyle w:val="None"/>
          <w:rFonts w:ascii="Arial" w:hAnsi="Arial" w:eastAsia="Arial" w:cs="Arial"/>
          <w:sz w:val="20"/>
          <w:szCs w:val="20"/>
        </w:rPr>
      </w:pPr>
    </w:p>
    <w:p w:rsidR="00BC39D0" w:rsidRDefault="00384AE3" w14:paraId="758CF0C9" w14:textId="77777777">
      <w:pPr>
        <w:pStyle w:val="Body"/>
        <w:spacing w:line="276" w:lineRule="auto"/>
        <w:rPr>
          <w:rStyle w:val="None"/>
          <w:rFonts w:ascii="Arial" w:hAnsi="Arial" w:eastAsia="Arial" w:cs="Arial"/>
          <w:sz w:val="20"/>
          <w:szCs w:val="20"/>
        </w:rPr>
      </w:pPr>
      <w:r>
        <w:rPr>
          <w:rStyle w:val="None"/>
          <w:rFonts w:ascii="Arial" w:hAnsi="Arial"/>
          <w:sz w:val="20"/>
          <w:szCs w:val="20"/>
          <w:lang w:val="de-DE"/>
        </w:rPr>
        <w:t xml:space="preserve">Foam Roller: </w:t>
      </w:r>
      <w:r>
        <w:rPr>
          <w:rStyle w:val="Hyperlink8"/>
        </w:rPr>
        <w:fldChar w:fldCharType="begin"/>
      </w:r>
      <w:r>
        <w:rPr>
          <w:rStyle w:val="Hyperlink8"/>
        </w:rPr>
        <w:instrText xml:space="preserve"> HYPERLINK "https://www.gaiam.com/products/restore-grooved-foam-roller?nosto=cartpage-nosto-2"</w:instrText>
      </w:r>
      <w:r>
        <w:rPr>
          <w:rStyle w:val="Hyperlink8"/>
        </w:rPr>
        <w:fldChar w:fldCharType="separate"/>
      </w:r>
      <w:r>
        <w:rPr>
          <w:rStyle w:val="Hyperlink8"/>
        </w:rPr>
        <w:t>https://www.gaiam.com/products/restore-grooved-foam-roller?nosto=cartpage-nosto-2</w:t>
      </w:r>
      <w:r>
        <w:fldChar w:fldCharType="end"/>
      </w:r>
    </w:p>
    <w:p w:rsidR="00BC39D0" w:rsidRDefault="00384AE3" w14:paraId="3AFE4EB3" w14:textId="77777777">
      <w:pPr>
        <w:pStyle w:val="Body"/>
        <w:spacing w:line="276" w:lineRule="auto"/>
        <w:rPr>
          <w:rStyle w:val="None"/>
          <w:rFonts w:ascii="Arial" w:hAnsi="Arial" w:eastAsia="Arial" w:cs="Arial"/>
          <w:sz w:val="20"/>
          <w:szCs w:val="20"/>
        </w:rPr>
      </w:pPr>
      <w:r>
        <w:rPr>
          <w:rStyle w:val="None"/>
          <w:rFonts w:ascii="Arial" w:hAnsi="Arial"/>
          <w:sz w:val="20"/>
          <w:szCs w:val="20"/>
        </w:rPr>
        <w:t xml:space="preserve">Yoga Mats: </w:t>
      </w:r>
      <w:hyperlink w:history="1" r:id="rId20">
        <w:r>
          <w:rPr>
            <w:rStyle w:val="Hyperlink8"/>
          </w:rPr>
          <w:t>https://www.amazon.com/Summit-Yoga-Mat-Non-Slip-Exercise/dp/B0979Q5KKG?ref_=ast_sto_dp&amp;th=1</w:t>
        </w:r>
      </w:hyperlink>
    </w:p>
    <w:p w:rsidR="00BC39D0" w:rsidRDefault="00384AE3" w14:paraId="491DF049" w14:textId="77777777">
      <w:pPr>
        <w:pStyle w:val="Body"/>
        <w:spacing w:line="276" w:lineRule="auto"/>
        <w:rPr>
          <w:rStyle w:val="None"/>
          <w:rFonts w:ascii="Arial" w:hAnsi="Arial" w:eastAsia="Arial" w:cs="Arial"/>
          <w:sz w:val="20"/>
          <w:szCs w:val="20"/>
        </w:rPr>
      </w:pPr>
      <w:r>
        <w:rPr>
          <w:rStyle w:val="None"/>
          <w:rFonts w:ascii="Arial" w:hAnsi="Arial"/>
          <w:sz w:val="20"/>
          <w:szCs w:val="20"/>
        </w:rPr>
        <w:t xml:space="preserve">Yoga Blocks: </w:t>
      </w:r>
      <w:hyperlink w:history="1" r:id="rId21">
        <w:r>
          <w:rPr>
            <w:rStyle w:val="Hyperlink8"/>
          </w:rPr>
          <w:t>https://www.amazon.com/Forbidden-Road-Choose-Support-Standing/dp/B01NAP6Q8Z/ref=sr_1_35?keywords=yoga+blocks&amp;qid=1636702025&amp;s=sporting-good</w:t>
        </w:r>
        <w:r>
          <w:rPr>
            <w:rStyle w:val="Hyperlink8"/>
          </w:rPr>
          <w:t>s&amp;sr=1-35</w:t>
        </w:r>
      </w:hyperlink>
    </w:p>
    <w:p w:rsidR="00BC39D0" w:rsidRDefault="00384AE3" w14:paraId="1C97F065" w14:textId="77777777">
      <w:pPr>
        <w:pStyle w:val="Body"/>
        <w:spacing w:line="276" w:lineRule="auto"/>
        <w:rPr>
          <w:rStyle w:val="None"/>
          <w:rFonts w:ascii="Arial" w:hAnsi="Arial" w:eastAsia="Arial" w:cs="Arial"/>
          <w:sz w:val="20"/>
          <w:szCs w:val="20"/>
        </w:rPr>
      </w:pPr>
      <w:r>
        <w:rPr>
          <w:rStyle w:val="None"/>
          <w:rFonts w:ascii="Arial" w:hAnsi="Arial"/>
          <w:sz w:val="20"/>
          <w:szCs w:val="20"/>
        </w:rPr>
        <w:lastRenderedPageBreak/>
        <w:t xml:space="preserve">Looped Bands: </w:t>
      </w:r>
      <w:hyperlink w:history="1" r:id="rId22">
        <w:r>
          <w:rPr>
            <w:rStyle w:val="Hyperlink8"/>
          </w:rPr>
          <w:t>https://www.amazon.com/Booty-Resistance-Bands-Renoj-Exer</w:t>
        </w:r>
        <w:r>
          <w:rPr>
            <w:rStyle w:val="Hyperlink8"/>
          </w:rPr>
          <w:t>cise/dp/B09G2YPPSM/ref=sr_1_53?keywords=fabric%2Blooped%2Bbands&amp;qid=1636703244&amp;s=sporting-goods&amp;sr=1-53&amp;th=1</w:t>
        </w:r>
      </w:hyperlink>
    </w:p>
    <w:p w:rsidR="00BC39D0" w:rsidRDefault="00384AE3" w14:paraId="0BEE1E4C" w14:textId="77777777">
      <w:pPr>
        <w:pStyle w:val="Body"/>
        <w:spacing w:line="276" w:lineRule="auto"/>
        <w:rPr>
          <w:rStyle w:val="None"/>
          <w:rFonts w:ascii="Arial" w:hAnsi="Arial" w:eastAsia="Arial" w:cs="Arial"/>
          <w:sz w:val="20"/>
          <w:szCs w:val="20"/>
        </w:rPr>
      </w:pPr>
      <w:r>
        <w:rPr>
          <w:rStyle w:val="None"/>
          <w:rFonts w:ascii="Arial" w:hAnsi="Arial"/>
          <w:sz w:val="20"/>
          <w:szCs w:val="20"/>
        </w:rPr>
        <w:t>Resistance Bands:</w:t>
      </w:r>
    </w:p>
    <w:p w:rsidR="00BC39D0" w:rsidRDefault="00384AE3" w14:paraId="490D07A6" w14:textId="77777777">
      <w:pPr>
        <w:pStyle w:val="Body"/>
        <w:spacing w:line="276" w:lineRule="auto"/>
        <w:rPr>
          <w:rStyle w:val="None"/>
          <w:rFonts w:ascii="Arial" w:hAnsi="Arial" w:eastAsia="Arial" w:cs="Arial"/>
          <w:sz w:val="20"/>
          <w:szCs w:val="20"/>
        </w:rPr>
      </w:pPr>
      <w:hyperlink w:history="1" r:id="rId23">
        <w:r>
          <w:rPr>
            <w:rStyle w:val="Hyperlink8"/>
          </w:rPr>
          <w:t>https://www.amazon.com/Retrospec-Resistance-Workout-Handles-Anchor/dp/B0971MX9JZ/ref=sr_1_27?crid=2E502U0Q4ROZA&amp;keywords=resistance%2Bband&amp;qid=1636703681&amp;s=spor</w:t>
        </w:r>
        <w:r>
          <w:rPr>
            <w:rStyle w:val="Hyperlink8"/>
          </w:rPr>
          <w:t>ting-goods&amp;sprefix=resist%2Csporting%2C216&amp;sr=1-27&amp;th=1</w:t>
        </w:r>
      </w:hyperlink>
    </w:p>
    <w:p w:rsidR="00BC39D0" w:rsidRDefault="00384AE3" w14:paraId="13EB546F" w14:textId="77777777">
      <w:pPr>
        <w:pStyle w:val="Body"/>
        <w:spacing w:line="276" w:lineRule="auto"/>
        <w:rPr>
          <w:rStyle w:val="None"/>
          <w:rFonts w:ascii="Arial" w:hAnsi="Arial" w:eastAsia="Arial" w:cs="Arial"/>
          <w:sz w:val="20"/>
          <w:szCs w:val="20"/>
        </w:rPr>
      </w:pPr>
      <w:r>
        <w:rPr>
          <w:rStyle w:val="None"/>
          <w:rFonts w:ascii="Arial" w:hAnsi="Arial"/>
          <w:sz w:val="20"/>
          <w:szCs w:val="20"/>
        </w:rPr>
        <w:t>2lb dumbbells:</w:t>
      </w:r>
    </w:p>
    <w:p w:rsidR="00BC39D0" w:rsidRDefault="00384AE3" w14:paraId="4612D3BB" w14:textId="77777777">
      <w:pPr>
        <w:pStyle w:val="Body"/>
        <w:spacing w:line="276" w:lineRule="auto"/>
        <w:rPr>
          <w:rStyle w:val="None"/>
          <w:rFonts w:ascii="Arial" w:hAnsi="Arial" w:eastAsia="Arial" w:cs="Arial"/>
          <w:sz w:val="20"/>
          <w:szCs w:val="20"/>
        </w:rPr>
      </w:pPr>
      <w:hyperlink w:history="1" r:id="rId24">
        <w:r>
          <w:rPr>
            <w:rStyle w:val="Hyperlink8"/>
          </w:rPr>
          <w:t>https://www.amazon.com/Portzon-Neoprene-Dumbbell-Anti-Slip-Anti-roll/dp/B089LQMNZP/ref=pb_allspark_</w:t>
        </w:r>
        <w:r>
          <w:rPr>
            <w:rStyle w:val="Hyperlink8"/>
          </w:rPr>
          <w:t>dp_sims_pao_desktop_session_based_3/132-8249655-3413767?pd_rd_w=ycyrX&amp;pf_rd_p=e896123b-6614-49c5-873e-d532e726c2f0&amp;pf_rd_r=EATEFWGWZDFPPH2T738Z&amp;pd_rd_r=ae3646b6-22cb-45d5-add7-f9a44258894b&amp;pd_rd_wg=YYlWZ&amp;pd_rd_i=B089LQMNZP&amp;th=1</w:t>
        </w:r>
      </w:hyperlink>
    </w:p>
    <w:p w:rsidR="00BC39D0" w:rsidRDefault="00384AE3" w14:paraId="5B51899E" w14:textId="77777777">
      <w:pPr>
        <w:pStyle w:val="Body"/>
        <w:spacing w:line="276" w:lineRule="auto"/>
        <w:rPr>
          <w:rStyle w:val="None"/>
          <w:rFonts w:ascii="Arial" w:hAnsi="Arial" w:eastAsia="Arial" w:cs="Arial"/>
          <w:sz w:val="20"/>
          <w:szCs w:val="20"/>
        </w:rPr>
      </w:pPr>
      <w:r>
        <w:rPr>
          <w:rStyle w:val="None"/>
          <w:rFonts w:ascii="Arial" w:hAnsi="Arial"/>
          <w:sz w:val="20"/>
          <w:szCs w:val="20"/>
        </w:rPr>
        <w:t>3lb dumbbells:</w:t>
      </w:r>
      <w:r>
        <w:rPr>
          <w:rStyle w:val="None"/>
          <w:rFonts w:ascii="Arial" w:hAnsi="Arial" w:eastAsia="Arial" w:cs="Arial"/>
          <w:sz w:val="20"/>
          <w:szCs w:val="20"/>
        </w:rPr>
        <w:br/>
      </w:r>
      <w:hyperlink w:history="1" r:id="rId25">
        <w:r>
          <w:rPr>
            <w:rStyle w:val="Hyperlink8"/>
          </w:rPr>
          <w:t>https://www.amazon.com/Portzon-Neoprene-Dumbbell-Anti-Slip-Anti-roll/dp/B089LSZC6G/ref=pb_allspark_dp_sims_pao_desktop_session_based_3/132-8249655-3413767?pd_rd_w=ycyrX&amp;pf_rd_p=e89612</w:t>
        </w:r>
        <w:r>
          <w:rPr>
            <w:rStyle w:val="Hyperlink8"/>
          </w:rPr>
          <w:t>3b-6614-49c5-873e-d532e726c2f0&amp;pf_rd_r=EATEFWGWZDFPPH2T738Z&amp;pd_rd_r=ae3646b6-22cb-45d5-add7-f9a44258894b&amp;pd_rd_wg=YYlWZ&amp;pd_rd_i=B089LQMNZP&amp;th=1</w:t>
        </w:r>
      </w:hyperlink>
    </w:p>
    <w:p w:rsidR="00BC39D0" w:rsidRDefault="00384AE3" w14:paraId="621966AF" w14:textId="77777777">
      <w:pPr>
        <w:pStyle w:val="Body"/>
        <w:spacing w:line="276" w:lineRule="auto"/>
        <w:rPr>
          <w:rStyle w:val="None"/>
          <w:rFonts w:ascii="Arial" w:hAnsi="Arial" w:eastAsia="Arial" w:cs="Arial"/>
          <w:sz w:val="20"/>
          <w:szCs w:val="20"/>
        </w:rPr>
      </w:pPr>
      <w:r>
        <w:rPr>
          <w:rStyle w:val="None"/>
          <w:rFonts w:ascii="Arial" w:hAnsi="Arial"/>
          <w:sz w:val="20"/>
          <w:szCs w:val="20"/>
        </w:rPr>
        <w:t>5lb dumbbells:</w:t>
      </w:r>
    </w:p>
    <w:p w:rsidR="00BC39D0" w:rsidRDefault="00384AE3" w14:paraId="0385442F" w14:textId="77777777">
      <w:pPr>
        <w:pStyle w:val="Body"/>
        <w:spacing w:line="276" w:lineRule="auto"/>
        <w:rPr>
          <w:rStyle w:val="None"/>
          <w:rFonts w:ascii="Arial" w:hAnsi="Arial" w:eastAsia="Arial" w:cs="Arial"/>
          <w:sz w:val="20"/>
          <w:szCs w:val="20"/>
        </w:rPr>
      </w:pPr>
      <w:hyperlink w:history="1" r:id="rId26">
        <w:r>
          <w:rPr>
            <w:rStyle w:val="Hyperlink8"/>
          </w:rPr>
          <w:t>https://www</w:t>
        </w:r>
        <w:r>
          <w:rPr>
            <w:rStyle w:val="Hyperlink8"/>
          </w:rPr>
          <w:t>.amazon.com/Portzon-Neoprene-Dumbbell-Anti-Slip-Anti-roll/dp/B0894MFN4Z/ref=pb_allspark_dp_sims_pao_desktop_session_based_3/132-8249655-3413767?pd_rd_w=ycyrX&amp;pf_rd_p=e896123b-6614-49c5-873e-d532e726c2f0&amp;pf_rd_r=EATEFWGWZDFPPH2T738Z&amp;pd_rd_r=ae3646b6-22cb-45</w:t>
        </w:r>
        <w:r>
          <w:rPr>
            <w:rStyle w:val="Hyperlink8"/>
          </w:rPr>
          <w:t>d5-add7-f9a44258894b&amp;pd_rd_wg=YYlWZ&amp;pd_rd_i=B089LQMNZP&amp;th=1</w:t>
        </w:r>
      </w:hyperlink>
    </w:p>
    <w:p w:rsidR="00BC39D0" w:rsidRDefault="00384AE3" w14:paraId="2A95752D" w14:textId="77777777">
      <w:pPr>
        <w:pStyle w:val="Body"/>
        <w:spacing w:line="276" w:lineRule="auto"/>
        <w:rPr>
          <w:rStyle w:val="None"/>
          <w:rFonts w:ascii="Arial" w:hAnsi="Arial" w:eastAsia="Arial" w:cs="Arial"/>
          <w:sz w:val="20"/>
          <w:szCs w:val="20"/>
        </w:rPr>
      </w:pPr>
      <w:r>
        <w:rPr>
          <w:rStyle w:val="None"/>
          <w:rFonts w:ascii="Arial" w:hAnsi="Arial"/>
          <w:sz w:val="20"/>
          <w:szCs w:val="20"/>
        </w:rPr>
        <w:t>Pilates Ball:</w:t>
      </w:r>
    </w:p>
    <w:p w:rsidR="00BC39D0" w:rsidRDefault="00384AE3" w14:paraId="42BCF85E" w14:textId="77777777">
      <w:pPr>
        <w:pStyle w:val="Body"/>
        <w:spacing w:line="276" w:lineRule="auto"/>
        <w:rPr>
          <w:rStyle w:val="None"/>
          <w:rFonts w:ascii="Arial" w:hAnsi="Arial" w:eastAsia="Arial" w:cs="Arial"/>
          <w:sz w:val="20"/>
          <w:szCs w:val="20"/>
        </w:rPr>
      </w:pPr>
      <w:hyperlink w:history="1" r:id="rId27">
        <w:r>
          <w:rPr>
            <w:rStyle w:val="Hyperlink8"/>
          </w:rPr>
          <w:t>https://www.amazon.com/dp/B0915NW8VQ/ref=sspa_dk</w:t>
        </w:r>
        <w:r>
          <w:rPr>
            <w:rStyle w:val="Hyperlink8"/>
          </w:rPr>
          <w:t>_detail_6?pd_rd_i=B0915NW8VQ&amp;pd_rd_w=oRzTS&amp;pf_rd_p=9fd3ea7c-b77c-42ac-b43b-c872d3f37c38&amp;pd_rd_wg=gzH1H&amp;pf_rd_r=ZRC4YZVKA76ZC75WHZ9N&amp;pd_rd_r=052365cd-fb0d-487b-a0a8-c360ce66d3dd&amp;spLa=ZW5jcnlwdGVkUXVhbGlmaWVyPUEzMkZPNTJZSE5UODBCJmVuY3J5cHRlZElkPUExMDIwNjE3Mj</w:t>
        </w:r>
        <w:r>
          <w:rPr>
            <w:rStyle w:val="Hyperlink8"/>
          </w:rPr>
          <w:t>hGUDc1T1NSWDMxJmVuY3J5cHRlZEFkSWQ9QTAxNTU2NDlQQzRSUFdKNjFFTVMmd2lkZ2V0TmFtZT1zcF9kZXRhaWwmYWN0aW9uPWNsaWNrUmVkaXJlY3QmZG9Ob3RMb2dDbGljaz10cnVl&amp;th=1</w:t>
        </w:r>
      </w:hyperlink>
    </w:p>
    <w:p w:rsidR="00BC39D0" w:rsidRDefault="00384AE3" w14:paraId="669110C1" w14:textId="77777777">
      <w:pPr>
        <w:pStyle w:val="Body"/>
        <w:spacing w:line="276" w:lineRule="auto"/>
        <w:rPr>
          <w:rStyle w:val="None"/>
          <w:rFonts w:ascii="Arial" w:hAnsi="Arial" w:eastAsia="Arial" w:cs="Arial"/>
          <w:sz w:val="20"/>
          <w:szCs w:val="20"/>
        </w:rPr>
      </w:pPr>
      <w:r>
        <w:rPr>
          <w:rStyle w:val="None"/>
          <w:rFonts w:ascii="Arial" w:hAnsi="Arial"/>
          <w:sz w:val="20"/>
          <w:szCs w:val="20"/>
        </w:rPr>
        <w:t>Bosu Balance Trainer:</w:t>
      </w:r>
    </w:p>
    <w:p w:rsidR="00BC39D0" w:rsidRDefault="00384AE3" w14:paraId="663C9773" w14:textId="77777777">
      <w:pPr>
        <w:pStyle w:val="Body"/>
        <w:spacing w:line="276" w:lineRule="auto"/>
        <w:rPr>
          <w:rStyle w:val="None"/>
          <w:rFonts w:ascii="Arial" w:hAnsi="Arial" w:eastAsia="Arial" w:cs="Arial"/>
          <w:sz w:val="20"/>
          <w:szCs w:val="20"/>
        </w:rPr>
      </w:pPr>
      <w:hyperlink w:history="1" r:id="rId28">
        <w:r>
          <w:rPr>
            <w:rStyle w:val="Hyperlink8"/>
          </w:rPr>
          <w:t>https://www.amazon.com/Bosu-Balance-Trainer-65cm-Blue/dp/B00AQ4F19K?ref_=ast_sto_dp&amp;th=1</w:t>
        </w:r>
      </w:hyperlink>
    </w:p>
    <w:p w:rsidR="00BC39D0" w:rsidRDefault="00384AE3" w14:paraId="3D8B00BA" w14:textId="77777777">
      <w:pPr>
        <w:pStyle w:val="Body"/>
        <w:spacing w:line="276" w:lineRule="auto"/>
        <w:rPr>
          <w:rStyle w:val="None"/>
          <w:rFonts w:ascii="Arial" w:hAnsi="Arial" w:eastAsia="Arial" w:cs="Arial"/>
          <w:sz w:val="20"/>
          <w:szCs w:val="20"/>
        </w:rPr>
      </w:pPr>
      <w:r>
        <w:rPr>
          <w:rStyle w:val="None"/>
          <w:rFonts w:ascii="Arial" w:hAnsi="Arial"/>
          <w:sz w:val="20"/>
          <w:szCs w:val="20"/>
          <w:lang w:val="it-IT"/>
        </w:rPr>
        <w:t>Core Sliders:</w:t>
      </w:r>
    </w:p>
    <w:p w:rsidR="00BC39D0" w:rsidRDefault="00384AE3" w14:paraId="18A7B345" w14:textId="77777777">
      <w:pPr>
        <w:pStyle w:val="Body"/>
        <w:spacing w:line="276" w:lineRule="auto"/>
        <w:rPr>
          <w:rStyle w:val="None"/>
          <w:rFonts w:ascii="Arial" w:hAnsi="Arial" w:eastAsia="Arial" w:cs="Arial"/>
          <w:sz w:val="20"/>
          <w:szCs w:val="20"/>
        </w:rPr>
      </w:pPr>
      <w:hyperlink w:history="1" r:id="rId29">
        <w:r>
          <w:rPr>
            <w:rStyle w:val="Hyperlink8"/>
          </w:rPr>
          <w:t>https://www.amazon.c</w:t>
        </w:r>
        <w:r>
          <w:rPr>
            <w:rStyle w:val="Hyperlink8"/>
          </w:rPr>
          <w:t>om/dp/B08BFFBH8P?creativeASIN=B08BFFBH8P&amp;cv_ct_pg=article-page&amp;cv_ct_wn=osp-multicontent&amp;linkCode=oas&amp;cv_ct_id=amzn1.osa.deaa79e0-904e-4a28-8a68-d6f79719a8d7.ATVPDKIKX0DER.en_US&amp;asc_contentid=amzn1.osa.deaa79e0-904e-4a28-8a68-d6f79719a8d7.ATVPDKIKX0DER.en_</w:t>
        </w:r>
        <w:r>
          <w:rPr>
            <w:rStyle w:val="Hyperlink8"/>
          </w:rPr>
          <w:t>US&amp;cv_ct_we=asin&amp;qid=1636706134&amp;cv_ct_cx=sliders+for+working+out&amp;ascsubtag=amzn1.osa.deaa79e0-904e-4a28-8a68-d6f79719a8d7.ATVPDKIKX0DER.en_US&amp;pf_rd_p=17778e06-59fc-4cb3-8ec7-c44637e0bb1c&amp;pf_rd_r=JTR3H22KVKJH10M9FWGW&amp;pd_rd_wg=97GSj&amp;pd_rd_w=LafaA&amp;tag=healtho</w:t>
        </w:r>
        <w:r>
          <w:rPr>
            <w:rStyle w:val="Hyperlink8"/>
          </w:rPr>
          <w:t>sp-20&amp;asc_contenttype=article&amp;pd_rd_r=2c9db20e-2694-41d5-9557-298c1bf3532c&amp;th=1</w:t>
        </w:r>
      </w:hyperlink>
    </w:p>
    <w:p w:rsidR="00BC39D0" w:rsidRDefault="00BC39D0" w14:paraId="74950D6B" w14:textId="77777777">
      <w:pPr>
        <w:pStyle w:val="Body"/>
        <w:spacing w:line="276" w:lineRule="auto"/>
        <w:rPr>
          <w:rStyle w:val="None"/>
          <w:rFonts w:ascii="Arial" w:hAnsi="Arial" w:eastAsia="Arial" w:cs="Arial"/>
          <w:sz w:val="20"/>
          <w:szCs w:val="20"/>
        </w:rPr>
      </w:pPr>
    </w:p>
    <w:p w:rsidR="00BC39D0" w:rsidRDefault="00384AE3" w14:paraId="1530BA49" w14:textId="77777777">
      <w:pPr>
        <w:pStyle w:val="Body"/>
        <w:spacing w:line="276" w:lineRule="auto"/>
        <w:rPr>
          <w:rStyle w:val="None"/>
          <w:rFonts w:ascii="Arial" w:hAnsi="Arial" w:eastAsia="Arial" w:cs="Arial"/>
          <w:sz w:val="20"/>
          <w:szCs w:val="20"/>
        </w:rPr>
      </w:pPr>
      <w:r>
        <w:rPr>
          <w:rStyle w:val="None"/>
          <w:rFonts w:ascii="Arial" w:hAnsi="Arial"/>
          <w:sz w:val="20"/>
          <w:szCs w:val="20"/>
        </w:rPr>
        <w:t>---------</w:t>
      </w:r>
    </w:p>
    <w:p w:rsidR="00BC39D0" w:rsidRDefault="00BC39D0" w14:paraId="0967321A" w14:textId="77777777">
      <w:pPr>
        <w:pStyle w:val="Body"/>
        <w:spacing w:line="276" w:lineRule="auto"/>
        <w:rPr>
          <w:rStyle w:val="None"/>
          <w:rFonts w:ascii="Arial" w:hAnsi="Arial" w:eastAsia="Arial" w:cs="Arial"/>
          <w:sz w:val="20"/>
          <w:szCs w:val="20"/>
        </w:rPr>
      </w:pPr>
    </w:p>
    <w:p w:rsidR="00BC39D0" w:rsidRDefault="00384AE3" w14:paraId="56F9D008" w14:textId="77777777">
      <w:pPr>
        <w:pStyle w:val="Body"/>
        <w:numPr>
          <w:ilvl w:val="0"/>
          <w:numId w:val="69"/>
        </w:numPr>
        <w:spacing w:line="276" w:lineRule="auto"/>
        <w:rPr>
          <w:rFonts w:ascii="Arial" w:hAnsi="Arial"/>
          <w:b/>
          <w:bCs/>
          <w:sz w:val="17"/>
          <w:szCs w:val="17"/>
        </w:rPr>
      </w:pPr>
      <w:r>
        <w:rPr>
          <w:rStyle w:val="None"/>
          <w:rFonts w:ascii="Arial" w:hAnsi="Arial"/>
          <w:b/>
          <w:bCs/>
          <w:sz w:val="17"/>
          <w:szCs w:val="17"/>
        </w:rPr>
        <w:t>Program Review Comprehensive Self-Study</w:t>
      </w:r>
    </w:p>
    <w:p w:rsidR="00BC39D0" w:rsidRDefault="00384AE3" w14:paraId="48AEB2C6" w14:textId="77777777">
      <w:pPr>
        <w:pStyle w:val="Body"/>
        <w:spacing w:line="276" w:lineRule="auto"/>
        <w:rPr>
          <w:rStyle w:val="None"/>
          <w:rFonts w:ascii="Arial" w:hAnsi="Arial" w:eastAsia="Arial" w:cs="Arial"/>
          <w:b/>
          <w:bCs/>
          <w:sz w:val="17"/>
          <w:szCs w:val="17"/>
        </w:rPr>
      </w:pPr>
      <w:r>
        <w:rPr>
          <w:rStyle w:val="None"/>
          <w:rFonts w:ascii="Arial" w:hAnsi="Arial"/>
          <w:b/>
          <w:bCs/>
          <w:sz w:val="17"/>
          <w:szCs w:val="17"/>
        </w:rPr>
        <w:lastRenderedPageBreak/>
        <w:t>Strategic Action Plans Template</w:t>
      </w:r>
    </w:p>
    <w:p w:rsidR="00BC39D0" w:rsidRDefault="00384AE3" w14:paraId="710D3709" w14:textId="77777777">
      <w:pPr>
        <w:pStyle w:val="Body"/>
        <w:spacing w:line="276" w:lineRule="auto"/>
        <w:rPr>
          <w:rStyle w:val="None"/>
          <w:rFonts w:ascii="Arial" w:hAnsi="Arial" w:eastAsia="Arial" w:cs="Arial"/>
          <w:i/>
          <w:iCs/>
          <w:sz w:val="17"/>
          <w:szCs w:val="17"/>
        </w:rPr>
      </w:pPr>
      <w:r>
        <w:rPr>
          <w:rStyle w:val="None"/>
          <w:rFonts w:ascii="Arial" w:hAnsi="Arial"/>
          <w:i/>
          <w:iCs/>
          <w:sz w:val="17"/>
          <w:szCs w:val="17"/>
        </w:rPr>
        <w:t>Please fill out this table for each of your Strategic Action Plans.</w:t>
      </w:r>
    </w:p>
    <w:p w:rsidR="00BC39D0" w:rsidRDefault="00BC39D0" w14:paraId="23053DB2" w14:textId="77777777">
      <w:pPr>
        <w:pStyle w:val="Body"/>
        <w:spacing w:line="276" w:lineRule="auto"/>
        <w:rPr>
          <w:rStyle w:val="None"/>
          <w:rFonts w:ascii="Arial" w:hAnsi="Arial" w:eastAsia="Arial" w:cs="Arial"/>
          <w:sz w:val="17"/>
          <w:szCs w:val="17"/>
        </w:rPr>
      </w:pPr>
    </w:p>
    <w:p w:rsidR="00BC39D0" w:rsidRDefault="00384AE3" w14:paraId="1B1C9F05" w14:textId="77777777">
      <w:pPr>
        <w:pStyle w:val="Body"/>
        <w:spacing w:line="276" w:lineRule="auto"/>
        <w:rPr>
          <w:rStyle w:val="None"/>
          <w:rFonts w:ascii="Arial" w:hAnsi="Arial" w:eastAsia="Arial" w:cs="Arial"/>
          <w:b/>
          <w:bCs/>
          <w:sz w:val="17"/>
          <w:szCs w:val="17"/>
        </w:rPr>
      </w:pPr>
      <w:r>
        <w:rPr>
          <w:rStyle w:val="None"/>
          <w:rFonts w:ascii="Arial" w:hAnsi="Arial"/>
          <w:b/>
          <w:bCs/>
          <w:sz w:val="17"/>
          <w:szCs w:val="17"/>
        </w:rPr>
        <w:t xml:space="preserve">Strategic Action Plan (SAP) #_11__, department (or program) name: </w:t>
      </w:r>
      <w:r>
        <w:rPr>
          <w:rStyle w:val="None"/>
          <w:rFonts w:ascii="Arial" w:hAnsi="Arial"/>
          <w:b/>
          <w:bCs/>
          <w:sz w:val="15"/>
          <w:szCs w:val="15"/>
        </w:rPr>
        <w:t>Dance Department</w:t>
      </w:r>
    </w:p>
    <w:p w:rsidR="00BC39D0" w:rsidRDefault="00BC39D0" w14:paraId="340D55FD" w14:textId="77777777">
      <w:pPr>
        <w:pStyle w:val="Body"/>
        <w:spacing w:line="276" w:lineRule="auto"/>
        <w:rPr>
          <w:rStyle w:val="None"/>
          <w:rFonts w:ascii="Arial" w:hAnsi="Arial" w:eastAsia="Arial" w:cs="Arial"/>
          <w:sz w:val="17"/>
          <w:szCs w:val="17"/>
        </w:rPr>
      </w:pPr>
    </w:p>
    <w:tbl>
      <w:tblPr>
        <w:tblW w:w="7020" w:type="dxa"/>
        <w:tblInd w:w="459"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3510"/>
        <w:gridCol w:w="3510"/>
      </w:tblGrid>
      <w:tr w:rsidR="00BC39D0" w14:paraId="63C368D5" w14:textId="77777777">
        <w:trPr>
          <w:trHeight w:val="438"/>
        </w:trPr>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EA89636" w14:textId="77777777">
            <w:pPr>
              <w:pStyle w:val="Body"/>
              <w:spacing w:line="276" w:lineRule="auto"/>
            </w:pPr>
            <w:r>
              <w:rPr>
                <w:rStyle w:val="None"/>
                <w:rFonts w:ascii="Arial" w:hAnsi="Arial"/>
                <w:sz w:val="17"/>
                <w:szCs w:val="17"/>
              </w:rPr>
              <w:t>Describe Strategic Action Plan.</w:t>
            </w:r>
          </w:p>
        </w:tc>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4978483" w14:textId="77777777">
            <w:pPr>
              <w:pStyle w:val="Body"/>
              <w:spacing w:line="276" w:lineRule="auto"/>
            </w:pPr>
            <w:r>
              <w:rPr>
                <w:rStyle w:val="None"/>
                <w:rFonts w:ascii="Arial" w:hAnsi="Arial"/>
                <w:sz w:val="18"/>
                <w:szCs w:val="18"/>
              </w:rPr>
              <w:t>Touring Dance Ensemble: Vicious Circle Dance Company</w:t>
            </w:r>
          </w:p>
        </w:tc>
      </w:tr>
      <w:tr w:rsidR="00BC39D0" w14:paraId="06BBE614" w14:textId="77777777">
        <w:trPr>
          <w:trHeight w:val="1355"/>
        </w:trPr>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A99AC03" w14:textId="77777777">
            <w:pPr>
              <w:pStyle w:val="Body"/>
              <w:spacing w:line="276" w:lineRule="auto"/>
            </w:pPr>
            <w:r>
              <w:rPr>
                <w:rStyle w:val="None"/>
                <w:rFonts w:ascii="Arial" w:hAnsi="Arial"/>
                <w:sz w:val="17"/>
                <w:szCs w:val="17"/>
              </w:rPr>
              <w:t>List College goal/objective the plan meets.</w:t>
            </w:r>
          </w:p>
        </w:tc>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468D9DD" w14:textId="77777777">
            <w:pPr>
              <w:pStyle w:val="Body"/>
              <w:spacing w:line="276" w:lineRule="auto"/>
              <w:rPr>
                <w:rStyle w:val="None"/>
                <w:rFonts w:ascii="Arial" w:hAnsi="Arial" w:eastAsia="Arial" w:cs="Arial"/>
                <w:b/>
                <w:bCs/>
                <w:sz w:val="18"/>
                <w:szCs w:val="18"/>
              </w:rPr>
            </w:pPr>
            <w:r>
              <w:rPr>
                <w:rStyle w:val="None"/>
                <w:rFonts w:ascii="Arial" w:hAnsi="Arial"/>
                <w:b/>
                <w:bCs/>
                <w:sz w:val="18"/>
                <w:szCs w:val="18"/>
              </w:rPr>
              <w:t>Goals 1-4 and All objectives</w:t>
            </w:r>
          </w:p>
          <w:p w:rsidR="00BC39D0" w:rsidRDefault="00BC39D0" w14:paraId="557AC6E7" w14:textId="77777777">
            <w:pPr>
              <w:pStyle w:val="Body"/>
              <w:spacing w:line="276" w:lineRule="auto"/>
              <w:rPr>
                <w:rStyle w:val="None"/>
                <w:rFonts w:ascii="Arial" w:hAnsi="Arial" w:eastAsia="Arial" w:cs="Arial"/>
                <w:b/>
                <w:bCs/>
                <w:sz w:val="18"/>
                <w:szCs w:val="18"/>
              </w:rPr>
            </w:pPr>
          </w:p>
          <w:p w:rsidR="00BC39D0" w:rsidRDefault="00384AE3" w14:paraId="622D8107" w14:textId="77777777">
            <w:pPr>
              <w:pStyle w:val="Body"/>
              <w:spacing w:line="276" w:lineRule="auto"/>
            </w:pPr>
            <w:r>
              <w:rPr>
                <w:rStyle w:val="None"/>
                <w:rFonts w:ascii="Arial" w:hAnsi="Arial"/>
                <w:b/>
                <w:bCs/>
                <w:sz w:val="18"/>
                <w:szCs w:val="18"/>
              </w:rPr>
              <w:t xml:space="preserve">The touring dance ensemble will allow our program to provide students with the opportunity to meet all 4 goals and their objectives. </w:t>
            </w:r>
          </w:p>
        </w:tc>
      </w:tr>
      <w:tr w:rsidR="00BC39D0" w14:paraId="4147AA65" w14:textId="77777777">
        <w:trPr>
          <w:trHeight w:val="500"/>
        </w:trPr>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1763C65" w14:textId="77777777">
            <w:pPr>
              <w:pStyle w:val="Body"/>
              <w:spacing w:line="276" w:lineRule="auto"/>
            </w:pPr>
            <w:r>
              <w:rPr>
                <w:rStyle w:val="None"/>
                <w:rFonts w:ascii="Arial" w:hAnsi="Arial"/>
                <w:sz w:val="17"/>
                <w:szCs w:val="17"/>
              </w:rPr>
              <w:t>Explain how the request helps the College attain student equity.</w:t>
            </w:r>
          </w:p>
        </w:tc>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FF7D232" w14:textId="77777777">
            <w:pPr>
              <w:pStyle w:val="Body"/>
              <w:spacing w:line="276" w:lineRule="auto"/>
            </w:pPr>
            <w:r>
              <w:rPr>
                <w:rStyle w:val="None"/>
                <w:rFonts w:ascii="Arial" w:hAnsi="Arial"/>
                <w:sz w:val="17"/>
                <w:szCs w:val="17"/>
              </w:rPr>
              <w:t xml:space="preserve">Available to all students taking classes at </w:t>
            </w:r>
            <w:r>
              <w:rPr>
                <w:rStyle w:val="None"/>
                <w:rFonts w:ascii="Arial" w:hAnsi="Arial"/>
                <w:sz w:val="17"/>
                <w:szCs w:val="17"/>
              </w:rPr>
              <w:t>Fullerton College by audition.</w:t>
            </w:r>
          </w:p>
        </w:tc>
      </w:tr>
      <w:tr w:rsidR="00BC39D0" w14:paraId="175A4468" w14:textId="77777777">
        <w:trPr>
          <w:trHeight w:val="667"/>
        </w:trPr>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560C38C" w14:textId="77777777">
            <w:pPr>
              <w:pStyle w:val="Body"/>
              <w:spacing w:line="276" w:lineRule="auto"/>
            </w:pPr>
            <w:r>
              <w:rPr>
                <w:rStyle w:val="None"/>
                <w:rFonts w:ascii="Arial" w:hAnsi="Arial"/>
                <w:sz w:val="17"/>
                <w:szCs w:val="17"/>
              </w:rPr>
              <w:t>What measurable outcome do you anticipate for this SAP?</w:t>
            </w:r>
          </w:p>
        </w:tc>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C3AD06A" w14:textId="77777777">
            <w:pPr>
              <w:pStyle w:val="Body"/>
              <w:spacing w:line="276" w:lineRule="auto"/>
            </w:pPr>
            <w:r>
              <w:rPr>
                <w:rStyle w:val="None"/>
                <w:rFonts w:ascii="Arial" w:hAnsi="Arial"/>
                <w:sz w:val="18"/>
                <w:szCs w:val="18"/>
              </w:rPr>
              <w:t>The measurable outcome is overall program growth through outreach and community service.</w:t>
            </w:r>
          </w:p>
        </w:tc>
      </w:tr>
      <w:tr w:rsidR="00BC39D0" w14:paraId="3D72B535" w14:textId="77777777">
        <w:trPr>
          <w:trHeight w:val="1355"/>
        </w:trPr>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CFF11B6" w14:textId="77777777">
            <w:pPr>
              <w:pStyle w:val="Body"/>
              <w:spacing w:line="276" w:lineRule="auto"/>
            </w:pPr>
            <w:r>
              <w:rPr>
                <w:rStyle w:val="None"/>
                <w:rFonts w:ascii="Arial" w:hAnsi="Arial"/>
                <w:sz w:val="17"/>
                <w:szCs w:val="17"/>
              </w:rPr>
              <w:t xml:space="preserve">What specific aspects of this SAP can you accomplish without </w:t>
            </w:r>
            <w:r>
              <w:rPr>
                <w:rStyle w:val="None"/>
                <w:rFonts w:ascii="Arial" w:hAnsi="Arial"/>
                <w:sz w:val="17"/>
                <w:szCs w:val="17"/>
              </w:rPr>
              <w:t>additional financial resources?</w:t>
            </w:r>
          </w:p>
        </w:tc>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0575B57" w14:textId="77777777">
            <w:pPr>
              <w:pStyle w:val="Body"/>
              <w:spacing w:line="276" w:lineRule="auto"/>
              <w:rPr>
                <w:rStyle w:val="None"/>
                <w:rFonts w:ascii="Arial" w:hAnsi="Arial" w:eastAsia="Arial" w:cs="Arial"/>
                <w:sz w:val="17"/>
                <w:szCs w:val="17"/>
              </w:rPr>
            </w:pPr>
            <w:r>
              <w:rPr>
                <w:rStyle w:val="None"/>
                <w:rFonts w:ascii="Arial" w:hAnsi="Arial"/>
                <w:sz w:val="17"/>
                <w:szCs w:val="17"/>
              </w:rPr>
              <w:t>Rehearsal Space for Dance Company Performances.</w:t>
            </w:r>
          </w:p>
          <w:p w:rsidR="00BC39D0" w:rsidRDefault="00384AE3" w14:paraId="12580BEC" w14:textId="77777777">
            <w:pPr>
              <w:pStyle w:val="Body"/>
              <w:spacing w:line="276" w:lineRule="auto"/>
              <w:rPr>
                <w:rStyle w:val="None"/>
                <w:rFonts w:ascii="Arial" w:hAnsi="Arial" w:eastAsia="Arial" w:cs="Arial"/>
                <w:sz w:val="17"/>
                <w:szCs w:val="17"/>
              </w:rPr>
            </w:pPr>
            <w:r>
              <w:rPr>
                <w:rStyle w:val="None"/>
                <w:rFonts w:ascii="Arial" w:hAnsi="Arial"/>
                <w:sz w:val="17"/>
                <w:szCs w:val="17"/>
              </w:rPr>
              <w:t>Transportation to local dance festivals provided by school vans.</w:t>
            </w:r>
          </w:p>
          <w:p w:rsidR="00BC39D0" w:rsidRDefault="00BC39D0" w14:paraId="56CE251D" w14:textId="77777777">
            <w:pPr>
              <w:pStyle w:val="Body"/>
              <w:spacing w:line="276" w:lineRule="auto"/>
            </w:pPr>
          </w:p>
        </w:tc>
      </w:tr>
    </w:tbl>
    <w:p w:rsidR="00BC39D0" w:rsidRDefault="00BC39D0" w14:paraId="749E8CC4" w14:textId="77777777">
      <w:pPr>
        <w:pStyle w:val="Body"/>
        <w:widowControl w:val="0"/>
        <w:ind w:left="351" w:hanging="351"/>
        <w:rPr>
          <w:rStyle w:val="None"/>
          <w:rFonts w:ascii="Arial" w:hAnsi="Arial" w:eastAsia="Arial" w:cs="Arial"/>
          <w:sz w:val="17"/>
          <w:szCs w:val="17"/>
        </w:rPr>
      </w:pPr>
    </w:p>
    <w:p w:rsidR="00BC39D0" w:rsidRDefault="00BC39D0" w14:paraId="018B253B" w14:textId="77777777">
      <w:pPr>
        <w:pStyle w:val="Body"/>
        <w:spacing w:line="276" w:lineRule="auto"/>
        <w:rPr>
          <w:rStyle w:val="None"/>
          <w:rFonts w:ascii="Arial" w:hAnsi="Arial" w:eastAsia="Arial" w:cs="Arial"/>
          <w:sz w:val="17"/>
          <w:szCs w:val="17"/>
        </w:rPr>
      </w:pPr>
    </w:p>
    <w:p w:rsidR="00BC39D0" w:rsidRDefault="00384AE3" w14:paraId="521FFCCF" w14:textId="77777777">
      <w:pPr>
        <w:pStyle w:val="Body"/>
        <w:spacing w:line="276" w:lineRule="auto"/>
        <w:rPr>
          <w:rStyle w:val="None"/>
          <w:rFonts w:ascii="Arial" w:hAnsi="Arial" w:eastAsia="Arial" w:cs="Arial"/>
          <w:b/>
          <w:bCs/>
          <w:sz w:val="17"/>
          <w:szCs w:val="17"/>
        </w:rPr>
      </w:pPr>
      <w:r>
        <w:rPr>
          <w:rStyle w:val="None"/>
          <w:rFonts w:ascii="Arial" w:hAnsi="Arial"/>
          <w:b/>
          <w:bCs/>
          <w:sz w:val="17"/>
          <w:szCs w:val="17"/>
        </w:rPr>
        <w:t xml:space="preserve">If additional financial resources would be required to accomplish this SAP, please complete the </w:t>
      </w:r>
      <w:r>
        <w:rPr>
          <w:rStyle w:val="None"/>
          <w:rFonts w:ascii="Arial" w:hAnsi="Arial"/>
          <w:b/>
          <w:bCs/>
          <w:sz w:val="17"/>
          <w:szCs w:val="17"/>
        </w:rPr>
        <w:t>section below.  Keep in mind that requests for resources must follow logically from the information provided in this self-study.</w:t>
      </w:r>
    </w:p>
    <w:p w:rsidR="00BC39D0" w:rsidRDefault="00BC39D0" w14:paraId="303269C4" w14:textId="77777777">
      <w:pPr>
        <w:pStyle w:val="Body"/>
        <w:spacing w:line="276" w:lineRule="auto"/>
        <w:rPr>
          <w:rStyle w:val="None"/>
          <w:rFonts w:ascii="Arial" w:hAnsi="Arial" w:eastAsia="Arial" w:cs="Arial"/>
          <w:sz w:val="17"/>
          <w:szCs w:val="17"/>
        </w:rPr>
      </w:pPr>
    </w:p>
    <w:tbl>
      <w:tblPr>
        <w:tblW w:w="7020" w:type="dxa"/>
        <w:tblInd w:w="459"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2340"/>
        <w:gridCol w:w="2340"/>
        <w:gridCol w:w="2340"/>
      </w:tblGrid>
      <w:tr w:rsidR="00BC39D0" w14:paraId="20BC599D" w14:textId="77777777">
        <w:trPr>
          <w:trHeight w:val="305"/>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9105DF8" w14:textId="77777777">
            <w:pPr>
              <w:pStyle w:val="Body"/>
              <w:spacing w:line="276" w:lineRule="auto"/>
            </w:pPr>
            <w:r>
              <w:rPr>
                <w:rStyle w:val="None"/>
                <w:rFonts w:ascii="Arial" w:hAnsi="Arial"/>
                <w:b/>
                <w:bCs/>
                <w:sz w:val="17"/>
                <w:szCs w:val="17"/>
              </w:rPr>
              <w:t>Type of resource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3F1BDCD" w14:textId="77777777">
            <w:pPr>
              <w:pStyle w:val="Body"/>
              <w:spacing w:line="276" w:lineRule="auto"/>
            </w:pPr>
            <w:r>
              <w:rPr>
                <w:rStyle w:val="None"/>
                <w:rFonts w:ascii="Arial" w:hAnsi="Arial"/>
                <w:b/>
                <w:bCs/>
                <w:sz w:val="17"/>
                <w:szCs w:val="17"/>
              </w:rPr>
              <w:t>Requested dollar amount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C0B18A0" w14:textId="77777777">
            <w:pPr>
              <w:pStyle w:val="Body"/>
              <w:spacing w:line="276" w:lineRule="auto"/>
            </w:pPr>
            <w:r>
              <w:rPr>
                <w:rStyle w:val="None"/>
                <w:rFonts w:ascii="Arial" w:hAnsi="Arial"/>
                <w:b/>
                <w:bCs/>
                <w:sz w:val="17"/>
                <w:szCs w:val="17"/>
              </w:rPr>
              <w:t>Potential funding source</w:t>
            </w:r>
          </w:p>
        </w:tc>
      </w:tr>
      <w:tr w:rsidR="00BC39D0" w14:paraId="72C07C41"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4C6AB4E" w14:textId="77777777">
            <w:pPr>
              <w:pStyle w:val="Body"/>
              <w:spacing w:line="276" w:lineRule="auto"/>
            </w:pPr>
            <w:r>
              <w:rPr>
                <w:rStyle w:val="None"/>
                <w:rFonts w:ascii="Arial" w:hAnsi="Arial"/>
                <w:sz w:val="17"/>
                <w:szCs w:val="17"/>
              </w:rPr>
              <w:t>Personnel</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04A6D649"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0F77673E" w14:textId="77777777"/>
        </w:tc>
      </w:tr>
      <w:tr w:rsidR="00BC39D0" w14:paraId="6F67A76B"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D6BB56F" w14:textId="77777777">
            <w:pPr>
              <w:pStyle w:val="Body"/>
              <w:spacing w:line="276" w:lineRule="auto"/>
            </w:pPr>
            <w:r>
              <w:rPr>
                <w:rStyle w:val="None"/>
                <w:rFonts w:ascii="Arial" w:hAnsi="Arial"/>
                <w:sz w:val="17"/>
                <w:szCs w:val="17"/>
              </w:rPr>
              <w:t>Facilities</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081C4BDA"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4096AC95" w14:textId="77777777"/>
        </w:tc>
      </w:tr>
      <w:tr w:rsidR="00BC39D0" w14:paraId="62FF1F7D"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68EA529" w14:textId="77777777">
            <w:pPr>
              <w:pStyle w:val="Body"/>
              <w:spacing w:line="276" w:lineRule="auto"/>
            </w:pPr>
            <w:r>
              <w:rPr>
                <w:rStyle w:val="None"/>
                <w:rFonts w:ascii="Arial" w:hAnsi="Arial"/>
                <w:sz w:val="17"/>
                <w:szCs w:val="17"/>
              </w:rPr>
              <w:t>Equipment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5963084F"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4742A6A0" w14:textId="77777777"/>
        </w:tc>
      </w:tr>
      <w:tr w:rsidR="00BC39D0" w14:paraId="3DFC4445" w14:textId="77777777">
        <w:trPr>
          <w:trHeight w:val="1584"/>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067F6AB" w14:textId="77777777">
            <w:pPr>
              <w:pStyle w:val="Body"/>
              <w:spacing w:line="276" w:lineRule="auto"/>
            </w:pPr>
            <w:r>
              <w:rPr>
                <w:rStyle w:val="None"/>
                <w:rFonts w:ascii="Arial" w:hAnsi="Arial"/>
                <w:sz w:val="17"/>
                <w:szCs w:val="17"/>
              </w:rPr>
              <w:t>Supplies</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F6EEC6A" w14:textId="77777777">
            <w:pPr>
              <w:pStyle w:val="Body"/>
              <w:spacing w:line="276" w:lineRule="auto"/>
              <w:rPr>
                <w:rStyle w:val="None"/>
                <w:rFonts w:ascii="Arial" w:hAnsi="Arial" w:eastAsia="Arial" w:cs="Arial"/>
                <w:sz w:val="18"/>
                <w:szCs w:val="18"/>
              </w:rPr>
            </w:pPr>
            <w:r>
              <w:rPr>
                <w:rStyle w:val="None"/>
                <w:rFonts w:ascii="Arial" w:hAnsi="Arial"/>
                <w:sz w:val="18"/>
                <w:szCs w:val="18"/>
              </w:rPr>
              <w:t>Costumes - $3000 (estimate)</w:t>
            </w:r>
          </w:p>
          <w:p w:rsidR="00BC39D0" w:rsidRDefault="00384AE3" w14:paraId="3D7086BC" w14:textId="77777777">
            <w:pPr>
              <w:pStyle w:val="Body"/>
              <w:spacing w:line="276" w:lineRule="auto"/>
              <w:rPr>
                <w:rStyle w:val="None"/>
                <w:rFonts w:ascii="Arial" w:hAnsi="Arial" w:eastAsia="Arial" w:cs="Arial"/>
                <w:sz w:val="18"/>
                <w:szCs w:val="18"/>
              </w:rPr>
            </w:pPr>
            <w:r>
              <w:rPr>
                <w:rStyle w:val="None"/>
                <w:rFonts w:ascii="Arial" w:hAnsi="Arial"/>
                <w:sz w:val="18"/>
                <w:szCs w:val="18"/>
              </w:rPr>
              <w:t>Company attire with FC logo - warm-ups $2250 (estimate)</w:t>
            </w:r>
          </w:p>
          <w:p w:rsidR="00BC39D0" w:rsidRDefault="00384AE3" w14:paraId="20EDA72D" w14:textId="77777777">
            <w:pPr>
              <w:pStyle w:val="Body"/>
              <w:spacing w:line="276" w:lineRule="auto"/>
            </w:pPr>
            <w:r>
              <w:rPr>
                <w:rStyle w:val="None"/>
                <w:rFonts w:ascii="Arial" w:hAnsi="Arial"/>
                <w:sz w:val="18"/>
                <w:szCs w:val="18"/>
              </w:rPr>
              <w:t>Company shirt with FC logos - $300 (estimate)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58332AC2" w14:textId="77777777"/>
        </w:tc>
      </w:tr>
      <w:tr w:rsidR="00BC39D0" w14:paraId="528F34F1"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1D3E535" w14:textId="77777777">
            <w:pPr>
              <w:pStyle w:val="Body"/>
              <w:spacing w:line="276" w:lineRule="auto"/>
            </w:pPr>
            <w:r>
              <w:rPr>
                <w:rStyle w:val="None"/>
                <w:rFonts w:ascii="Arial" w:hAnsi="Arial"/>
                <w:sz w:val="17"/>
                <w:szCs w:val="17"/>
              </w:rPr>
              <w:t>Computer hardware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090CE971"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4F643698" w14:textId="77777777"/>
        </w:tc>
      </w:tr>
      <w:tr w:rsidR="00BC39D0" w14:paraId="7C344020"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AEEE594" w14:textId="77777777">
            <w:pPr>
              <w:pStyle w:val="Body"/>
              <w:spacing w:line="276" w:lineRule="auto"/>
            </w:pPr>
            <w:r>
              <w:rPr>
                <w:rStyle w:val="None"/>
                <w:rFonts w:ascii="Arial" w:hAnsi="Arial"/>
                <w:sz w:val="17"/>
                <w:szCs w:val="17"/>
              </w:rPr>
              <w:t>Computer software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19EA4B6A"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4C5BE385" w14:textId="77777777"/>
        </w:tc>
      </w:tr>
      <w:tr w:rsidR="00BC39D0" w14:paraId="09D92FFE"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B8D1185" w14:textId="77777777">
            <w:pPr>
              <w:pStyle w:val="Body"/>
              <w:spacing w:line="276" w:lineRule="auto"/>
            </w:pPr>
            <w:r>
              <w:rPr>
                <w:rStyle w:val="None"/>
                <w:rFonts w:ascii="Arial" w:hAnsi="Arial"/>
                <w:sz w:val="17"/>
                <w:szCs w:val="17"/>
              </w:rPr>
              <w:t>Training</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6DE60BEE"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2D64A9F7" w14:textId="77777777"/>
        </w:tc>
      </w:tr>
      <w:tr w:rsidR="00BC39D0" w14:paraId="24D36744" w14:textId="77777777">
        <w:trPr>
          <w:trHeight w:val="1126"/>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C12CCC8" w14:textId="77777777">
            <w:pPr>
              <w:pStyle w:val="Body"/>
              <w:spacing w:line="276" w:lineRule="auto"/>
            </w:pPr>
            <w:r>
              <w:rPr>
                <w:rStyle w:val="None"/>
                <w:rFonts w:ascii="Arial" w:hAnsi="Arial"/>
                <w:sz w:val="17"/>
                <w:szCs w:val="17"/>
              </w:rPr>
              <w:lastRenderedPageBreak/>
              <w:t>Other</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84706A0" w14:textId="77777777">
            <w:pPr>
              <w:pStyle w:val="Body"/>
              <w:spacing w:line="276" w:lineRule="auto"/>
              <w:rPr>
                <w:rStyle w:val="None"/>
                <w:rFonts w:ascii="Arial" w:hAnsi="Arial" w:eastAsia="Arial" w:cs="Arial"/>
                <w:sz w:val="18"/>
                <w:szCs w:val="18"/>
              </w:rPr>
            </w:pPr>
            <w:r>
              <w:rPr>
                <w:rStyle w:val="None"/>
                <w:rFonts w:ascii="Arial" w:hAnsi="Arial"/>
                <w:sz w:val="18"/>
                <w:szCs w:val="18"/>
              </w:rPr>
              <w:t xml:space="preserve">Festival admission fees - $50 submission fee (per festival) x 4 = $200 </w:t>
            </w:r>
          </w:p>
          <w:p w:rsidR="00BC39D0" w:rsidRDefault="00384AE3" w14:paraId="47D5E63E" w14:textId="77777777">
            <w:pPr>
              <w:pStyle w:val="Body"/>
              <w:spacing w:line="276" w:lineRule="auto"/>
            </w:pPr>
            <w:r>
              <w:rPr>
                <w:rStyle w:val="None"/>
                <w:rFonts w:ascii="Arial" w:hAnsi="Arial"/>
                <w:sz w:val="18"/>
                <w:szCs w:val="18"/>
              </w:rPr>
              <w:t>Gas cost to local festivals - $500 (estimate)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73EEA240" w14:textId="77777777"/>
        </w:tc>
      </w:tr>
      <w:tr w:rsidR="00BC39D0" w14:paraId="09F3806D"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D2D5279" w14:textId="77777777">
            <w:pPr>
              <w:pStyle w:val="Body"/>
              <w:spacing w:line="276" w:lineRule="auto"/>
            </w:pPr>
            <w:r>
              <w:rPr>
                <w:rStyle w:val="None"/>
                <w:rFonts w:ascii="Arial" w:hAnsi="Arial"/>
                <w:b/>
                <w:bCs/>
                <w:sz w:val="17"/>
                <w:szCs w:val="17"/>
              </w:rPr>
              <w:t>TOTAL requested amount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EC1E3B2" w14:textId="77777777">
            <w:pPr>
              <w:pStyle w:val="Body"/>
              <w:spacing w:line="276" w:lineRule="auto"/>
            </w:pPr>
            <w:r>
              <w:rPr>
                <w:rStyle w:val="None"/>
                <w:rFonts w:ascii="Arial" w:hAnsi="Arial"/>
                <w:sz w:val="18"/>
                <w:szCs w:val="18"/>
              </w:rPr>
              <w:t>$6250.00 (annually)</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5F48E12E" w14:textId="77777777"/>
        </w:tc>
      </w:tr>
    </w:tbl>
    <w:p w:rsidR="00BC39D0" w:rsidRDefault="00BC39D0" w14:paraId="5D92797D" w14:textId="77777777">
      <w:pPr>
        <w:pStyle w:val="Body"/>
        <w:widowControl w:val="0"/>
        <w:ind w:left="351" w:hanging="351"/>
        <w:rPr>
          <w:rStyle w:val="None"/>
          <w:rFonts w:ascii="Arial" w:hAnsi="Arial" w:eastAsia="Arial" w:cs="Arial"/>
          <w:sz w:val="17"/>
          <w:szCs w:val="17"/>
        </w:rPr>
      </w:pPr>
    </w:p>
    <w:p w:rsidR="00BC39D0" w:rsidRDefault="00BC39D0" w14:paraId="574B8A79" w14:textId="77777777">
      <w:pPr>
        <w:pStyle w:val="Body"/>
        <w:spacing w:line="276" w:lineRule="auto"/>
        <w:rPr>
          <w:rStyle w:val="None"/>
          <w:rFonts w:ascii="Arial" w:hAnsi="Arial" w:eastAsia="Arial" w:cs="Arial"/>
          <w:sz w:val="20"/>
          <w:szCs w:val="20"/>
        </w:rPr>
      </w:pPr>
    </w:p>
    <w:p w:rsidR="00BC39D0" w:rsidRDefault="00BC39D0" w14:paraId="080C2A8A" w14:textId="77777777">
      <w:pPr>
        <w:pStyle w:val="Body"/>
        <w:spacing w:line="276" w:lineRule="auto"/>
        <w:rPr>
          <w:rStyle w:val="None"/>
          <w:rFonts w:ascii="Arial" w:hAnsi="Arial" w:eastAsia="Arial" w:cs="Arial"/>
          <w:sz w:val="20"/>
          <w:szCs w:val="20"/>
        </w:rPr>
      </w:pPr>
    </w:p>
    <w:p w:rsidR="00BC39D0" w:rsidRDefault="00384AE3" w14:paraId="55C896CB" w14:textId="77777777">
      <w:pPr>
        <w:pStyle w:val="Body"/>
        <w:spacing w:line="276" w:lineRule="auto"/>
        <w:rPr>
          <w:rStyle w:val="None"/>
          <w:rFonts w:ascii="Arial" w:hAnsi="Arial" w:eastAsia="Arial" w:cs="Arial"/>
          <w:i/>
          <w:iCs/>
          <w:sz w:val="20"/>
          <w:szCs w:val="20"/>
        </w:rPr>
      </w:pPr>
      <w:r>
        <w:rPr>
          <w:rStyle w:val="None"/>
          <w:rFonts w:ascii="Arial" w:hAnsi="Arial"/>
          <w:i/>
          <w:iCs/>
          <w:sz w:val="20"/>
          <w:szCs w:val="20"/>
        </w:rPr>
        <w:t xml:space="preserve">*All estimates are based off of a </w:t>
      </w:r>
      <w:proofErr w:type="gramStart"/>
      <w:r>
        <w:rPr>
          <w:rStyle w:val="None"/>
          <w:rFonts w:ascii="Arial" w:hAnsi="Arial"/>
          <w:i/>
          <w:iCs/>
          <w:sz w:val="20"/>
          <w:szCs w:val="20"/>
        </w:rPr>
        <w:t>15 student</w:t>
      </w:r>
      <w:proofErr w:type="gramEnd"/>
      <w:r>
        <w:rPr>
          <w:rStyle w:val="None"/>
          <w:rFonts w:ascii="Arial" w:hAnsi="Arial"/>
          <w:i/>
          <w:iCs/>
          <w:sz w:val="20"/>
          <w:szCs w:val="20"/>
        </w:rPr>
        <w:t xml:space="preserve"> ensemble performing 5 dances each.  </w:t>
      </w:r>
      <w:r>
        <w:rPr>
          <w:rStyle w:val="None"/>
          <w:rFonts w:ascii="Arial" w:hAnsi="Arial"/>
          <w:i/>
          <w:iCs/>
          <w:sz w:val="20"/>
          <w:szCs w:val="20"/>
        </w:rPr>
        <w:t>This number will fluctuate based on student enrollment.</w:t>
      </w:r>
    </w:p>
    <w:p w:rsidR="00BC39D0" w:rsidRDefault="00384AE3" w14:paraId="0B4DDF76" w14:textId="77777777">
      <w:pPr>
        <w:pStyle w:val="Body"/>
        <w:spacing w:line="276" w:lineRule="auto"/>
        <w:rPr>
          <w:rStyle w:val="None"/>
          <w:rFonts w:ascii="Arial" w:hAnsi="Arial" w:eastAsia="Arial" w:cs="Arial"/>
          <w:i/>
          <w:iCs/>
          <w:sz w:val="20"/>
          <w:szCs w:val="20"/>
        </w:rPr>
      </w:pPr>
      <w:r>
        <w:rPr>
          <w:rStyle w:val="None"/>
          <w:rFonts w:ascii="Arial" w:hAnsi="Arial"/>
          <w:i/>
          <w:iCs/>
          <w:sz w:val="20"/>
          <w:szCs w:val="20"/>
        </w:rPr>
        <w:t>*Warm-up estimate from eastbay.com</w:t>
      </w:r>
    </w:p>
    <w:p w:rsidR="00BC39D0" w:rsidRDefault="00384AE3" w14:paraId="4582730E" w14:textId="77777777">
      <w:pPr>
        <w:pStyle w:val="Body"/>
        <w:spacing w:line="276" w:lineRule="auto"/>
        <w:rPr>
          <w:rStyle w:val="None"/>
          <w:rFonts w:ascii="Arial" w:hAnsi="Arial" w:eastAsia="Arial" w:cs="Arial"/>
          <w:i/>
          <w:iCs/>
          <w:sz w:val="20"/>
          <w:szCs w:val="20"/>
        </w:rPr>
      </w:pPr>
      <w:r>
        <w:rPr>
          <w:rStyle w:val="None"/>
          <w:rFonts w:ascii="Arial" w:hAnsi="Arial"/>
          <w:i/>
          <w:iCs/>
          <w:sz w:val="20"/>
          <w:szCs w:val="20"/>
        </w:rPr>
        <w:t>*Shirt and printing estimate from printful.com</w:t>
      </w:r>
    </w:p>
    <w:p w:rsidR="00BC39D0" w:rsidRDefault="00BC39D0" w14:paraId="3884BAFA" w14:textId="77777777">
      <w:pPr>
        <w:pStyle w:val="Body"/>
        <w:spacing w:line="276" w:lineRule="auto"/>
        <w:rPr>
          <w:rStyle w:val="None"/>
          <w:rFonts w:ascii="Arial" w:hAnsi="Arial" w:eastAsia="Arial" w:cs="Arial"/>
          <w:sz w:val="20"/>
          <w:szCs w:val="20"/>
        </w:rPr>
      </w:pPr>
    </w:p>
    <w:p w:rsidR="00BC39D0" w:rsidRDefault="00BC39D0" w14:paraId="5705C8F5" w14:textId="77777777">
      <w:pPr>
        <w:pStyle w:val="Body"/>
        <w:spacing w:line="276" w:lineRule="auto"/>
        <w:rPr>
          <w:rStyle w:val="None"/>
          <w:rFonts w:ascii="Arial" w:hAnsi="Arial" w:eastAsia="Arial" w:cs="Arial"/>
          <w:sz w:val="20"/>
          <w:szCs w:val="20"/>
        </w:rPr>
      </w:pPr>
    </w:p>
    <w:p w:rsidR="00BC39D0" w:rsidRDefault="00BC39D0" w14:paraId="13FB4B6E" w14:textId="77777777">
      <w:pPr>
        <w:pStyle w:val="Body"/>
        <w:shd w:val="clear" w:color="auto" w:fill="FFFFFF"/>
        <w:spacing w:line="276" w:lineRule="auto"/>
        <w:rPr>
          <w:rStyle w:val="None"/>
          <w:rFonts w:ascii="Arial" w:hAnsi="Arial" w:eastAsia="Arial" w:cs="Arial"/>
          <w:color w:val="464646"/>
          <w:sz w:val="21"/>
          <w:szCs w:val="21"/>
          <w:u w:color="464646"/>
        </w:rPr>
      </w:pPr>
    </w:p>
    <w:p w:rsidR="00BC39D0" w:rsidRDefault="00384AE3" w14:paraId="2A896812" w14:textId="77777777">
      <w:pPr>
        <w:pStyle w:val="Body"/>
        <w:numPr>
          <w:ilvl w:val="0"/>
          <w:numId w:val="70"/>
        </w:numPr>
        <w:shd w:val="clear" w:color="auto" w:fill="FFFFFF"/>
        <w:spacing w:line="276" w:lineRule="auto"/>
        <w:rPr>
          <w:rFonts w:ascii="Arial" w:hAnsi="Arial"/>
          <w:b/>
          <w:bCs/>
          <w:color w:val="111111"/>
          <w:sz w:val="17"/>
          <w:szCs w:val="17"/>
        </w:rPr>
      </w:pPr>
      <w:r>
        <w:rPr>
          <w:rStyle w:val="None"/>
          <w:rFonts w:ascii="Arial" w:hAnsi="Arial"/>
          <w:b/>
          <w:bCs/>
          <w:color w:val="111111"/>
          <w:sz w:val="17"/>
          <w:szCs w:val="17"/>
          <w:u w:color="111111"/>
        </w:rPr>
        <w:t>Program Review Comprehensive Self-Study</w:t>
      </w:r>
    </w:p>
    <w:p w:rsidR="00BC39D0" w:rsidRDefault="00384AE3" w14:paraId="746A3B59" w14:textId="77777777">
      <w:pPr>
        <w:pStyle w:val="Body"/>
        <w:shd w:val="clear" w:color="auto" w:fill="FFFFFF"/>
        <w:spacing w:line="276" w:lineRule="auto"/>
        <w:rPr>
          <w:rStyle w:val="None"/>
          <w:rFonts w:ascii="Arial" w:hAnsi="Arial" w:eastAsia="Arial" w:cs="Arial"/>
          <w:b/>
          <w:bCs/>
          <w:color w:val="111111"/>
          <w:sz w:val="17"/>
          <w:szCs w:val="17"/>
          <w:u w:color="111111"/>
        </w:rPr>
      </w:pPr>
      <w:r>
        <w:rPr>
          <w:rStyle w:val="None"/>
          <w:rFonts w:ascii="Arial" w:hAnsi="Arial"/>
          <w:b/>
          <w:bCs/>
          <w:color w:val="111111"/>
          <w:sz w:val="17"/>
          <w:szCs w:val="17"/>
          <w:u w:color="111111"/>
        </w:rPr>
        <w:t>Strategic Action Plans Template</w:t>
      </w:r>
    </w:p>
    <w:p w:rsidR="00BC39D0" w:rsidRDefault="00384AE3" w14:paraId="2A73CA1B" w14:textId="77777777">
      <w:pPr>
        <w:pStyle w:val="Body"/>
        <w:shd w:val="clear" w:color="auto" w:fill="FFFFFF"/>
        <w:spacing w:line="276" w:lineRule="auto"/>
        <w:rPr>
          <w:rStyle w:val="None"/>
          <w:rFonts w:ascii="Arial" w:hAnsi="Arial" w:eastAsia="Arial" w:cs="Arial"/>
          <w:i/>
          <w:iCs/>
          <w:color w:val="111111"/>
          <w:sz w:val="17"/>
          <w:szCs w:val="17"/>
          <w:u w:color="111111"/>
        </w:rPr>
      </w:pPr>
      <w:r>
        <w:rPr>
          <w:rStyle w:val="None"/>
          <w:rFonts w:ascii="Arial" w:hAnsi="Arial"/>
          <w:i/>
          <w:iCs/>
          <w:color w:val="111111"/>
          <w:sz w:val="17"/>
          <w:szCs w:val="17"/>
          <w:u w:color="111111"/>
        </w:rPr>
        <w:t>Please fill out this table for each of your</w:t>
      </w:r>
      <w:r>
        <w:rPr>
          <w:rStyle w:val="None"/>
          <w:rFonts w:ascii="Arial" w:hAnsi="Arial"/>
          <w:i/>
          <w:iCs/>
          <w:color w:val="111111"/>
          <w:sz w:val="17"/>
          <w:szCs w:val="17"/>
          <w:u w:color="111111"/>
        </w:rPr>
        <w:t xml:space="preserve"> Strategic Action Plans.</w:t>
      </w:r>
    </w:p>
    <w:p w:rsidR="00BC39D0" w:rsidRDefault="00BC39D0" w14:paraId="371D428E" w14:textId="77777777">
      <w:pPr>
        <w:pStyle w:val="Body"/>
        <w:shd w:val="clear" w:color="auto" w:fill="FFFFFF"/>
        <w:spacing w:line="276" w:lineRule="auto"/>
        <w:rPr>
          <w:rStyle w:val="None"/>
          <w:rFonts w:ascii="Arial" w:hAnsi="Arial" w:eastAsia="Arial" w:cs="Arial"/>
          <w:color w:val="111111"/>
          <w:sz w:val="17"/>
          <w:szCs w:val="17"/>
          <w:u w:color="111111"/>
        </w:rPr>
      </w:pPr>
    </w:p>
    <w:p w:rsidR="00BC39D0" w:rsidRDefault="00384AE3" w14:paraId="788F05C4" w14:textId="77777777">
      <w:pPr>
        <w:pStyle w:val="Body"/>
        <w:shd w:val="clear" w:color="auto" w:fill="FFFFFF"/>
        <w:spacing w:line="276" w:lineRule="auto"/>
        <w:rPr>
          <w:rStyle w:val="None"/>
          <w:rFonts w:ascii="Arial" w:hAnsi="Arial" w:eastAsia="Arial" w:cs="Arial"/>
          <w:b/>
          <w:bCs/>
          <w:color w:val="111111"/>
          <w:sz w:val="17"/>
          <w:szCs w:val="17"/>
          <w:u w:color="111111"/>
        </w:rPr>
      </w:pPr>
      <w:r>
        <w:rPr>
          <w:rStyle w:val="None"/>
          <w:rFonts w:ascii="Arial" w:hAnsi="Arial"/>
          <w:b/>
          <w:bCs/>
          <w:color w:val="111111"/>
          <w:sz w:val="17"/>
          <w:szCs w:val="17"/>
          <w:u w:color="111111"/>
        </w:rPr>
        <w:t>Strategic Action Plan (SAP) #_12__, department (or program) name: Dance Department</w:t>
      </w:r>
    </w:p>
    <w:p w:rsidR="00BC39D0" w:rsidRDefault="00BC39D0" w14:paraId="21DD3BA6" w14:textId="77777777">
      <w:pPr>
        <w:pStyle w:val="Body"/>
        <w:shd w:val="clear" w:color="auto" w:fill="FFFFFF"/>
        <w:spacing w:line="276" w:lineRule="auto"/>
        <w:rPr>
          <w:rStyle w:val="None"/>
          <w:rFonts w:ascii="Arial" w:hAnsi="Arial" w:eastAsia="Arial" w:cs="Arial"/>
          <w:color w:val="111111"/>
          <w:sz w:val="17"/>
          <w:szCs w:val="17"/>
          <w:u w:color="111111"/>
        </w:rPr>
      </w:pPr>
    </w:p>
    <w:tbl>
      <w:tblPr>
        <w:tblW w:w="7020" w:type="dxa"/>
        <w:tblInd w:w="459"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3510"/>
        <w:gridCol w:w="3510"/>
      </w:tblGrid>
      <w:tr w:rsidR="00BC39D0" w14:paraId="7005D5EF" w14:textId="77777777">
        <w:trPr>
          <w:trHeight w:val="896"/>
        </w:trPr>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F460421" w14:textId="77777777">
            <w:pPr>
              <w:pStyle w:val="Body"/>
              <w:shd w:val="clear" w:color="auto" w:fill="FFFFFF"/>
              <w:spacing w:line="276" w:lineRule="auto"/>
            </w:pPr>
            <w:r>
              <w:rPr>
                <w:rStyle w:val="None"/>
                <w:rFonts w:ascii="Arial" w:hAnsi="Arial"/>
                <w:color w:val="111111"/>
                <w:sz w:val="17"/>
                <w:szCs w:val="17"/>
                <w:u w:color="111111"/>
              </w:rPr>
              <w:t>Describe Strategic Action Plan.</w:t>
            </w:r>
          </w:p>
        </w:tc>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C1941FF" w14:textId="77777777">
            <w:pPr>
              <w:pStyle w:val="Body"/>
              <w:shd w:val="clear" w:color="auto" w:fill="FFFFFF"/>
              <w:spacing w:line="276" w:lineRule="auto"/>
            </w:pPr>
            <w:r>
              <w:rPr>
                <w:rStyle w:val="None"/>
                <w:rFonts w:ascii="Arial" w:hAnsi="Arial"/>
                <w:color w:val="111111"/>
                <w:sz w:val="18"/>
                <w:szCs w:val="18"/>
                <w:u w:color="111111"/>
              </w:rPr>
              <w:t xml:space="preserve">Guest choreographers for bi-annual dance concerts, ACDA conference </w:t>
            </w:r>
            <w:proofErr w:type="gramStart"/>
            <w:r>
              <w:rPr>
                <w:rStyle w:val="None"/>
                <w:rFonts w:ascii="Arial" w:hAnsi="Arial"/>
                <w:color w:val="111111"/>
                <w:sz w:val="18"/>
                <w:szCs w:val="18"/>
                <w:u w:color="111111"/>
              </w:rPr>
              <w:t>adjudication  and</w:t>
            </w:r>
            <w:proofErr w:type="gramEnd"/>
            <w:r>
              <w:rPr>
                <w:rStyle w:val="None"/>
                <w:rFonts w:ascii="Arial" w:hAnsi="Arial"/>
                <w:color w:val="111111"/>
                <w:sz w:val="18"/>
                <w:szCs w:val="18"/>
                <w:u w:color="111111"/>
              </w:rPr>
              <w:t xml:space="preserve"> for submission to dance </w:t>
            </w:r>
            <w:r>
              <w:rPr>
                <w:rStyle w:val="None"/>
                <w:rFonts w:ascii="Arial" w:hAnsi="Arial"/>
                <w:color w:val="111111"/>
                <w:sz w:val="18"/>
                <w:szCs w:val="18"/>
                <w:u w:color="111111"/>
              </w:rPr>
              <w:t>festivals.</w:t>
            </w:r>
          </w:p>
        </w:tc>
      </w:tr>
      <w:tr w:rsidR="00BC39D0" w14:paraId="0A0AE794" w14:textId="77777777">
        <w:trPr>
          <w:trHeight w:val="5137"/>
        </w:trPr>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AED2D3C" w14:textId="77777777">
            <w:pPr>
              <w:pStyle w:val="Body"/>
              <w:shd w:val="clear" w:color="auto" w:fill="FFFFFF"/>
              <w:spacing w:line="276" w:lineRule="auto"/>
            </w:pPr>
            <w:r>
              <w:rPr>
                <w:rStyle w:val="None"/>
                <w:rFonts w:ascii="Arial" w:hAnsi="Arial"/>
                <w:color w:val="111111"/>
                <w:sz w:val="17"/>
                <w:szCs w:val="17"/>
                <w:u w:color="111111"/>
              </w:rPr>
              <w:t>List College goal/objective the plan meets.</w:t>
            </w:r>
          </w:p>
        </w:tc>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7ED1091" w14:textId="77777777">
            <w:pPr>
              <w:pStyle w:val="Body"/>
              <w:spacing w:before="240" w:after="240" w:line="276" w:lineRule="auto"/>
              <w:rPr>
                <w:rStyle w:val="None"/>
                <w:rFonts w:ascii="Arial" w:hAnsi="Arial" w:eastAsia="Arial" w:cs="Arial"/>
                <w:b/>
                <w:bCs/>
                <w:sz w:val="15"/>
                <w:szCs w:val="15"/>
              </w:rPr>
            </w:pPr>
            <w:r>
              <w:rPr>
                <w:rStyle w:val="None"/>
                <w:rFonts w:ascii="Arial" w:hAnsi="Arial"/>
                <w:b/>
                <w:bCs/>
                <w:sz w:val="15"/>
                <w:szCs w:val="15"/>
              </w:rPr>
              <w:t>GOAL 1: PROMOTE SUCCESS FOR EVERY STUDENT.</w:t>
            </w:r>
          </w:p>
          <w:p w:rsidR="00BC39D0" w:rsidRDefault="00384AE3" w14:paraId="0CA1663E" w14:textId="77777777">
            <w:pPr>
              <w:pStyle w:val="Body"/>
              <w:spacing w:before="240" w:after="240" w:line="276" w:lineRule="auto"/>
              <w:rPr>
                <w:rStyle w:val="None"/>
                <w:rFonts w:ascii="Arial" w:hAnsi="Arial" w:eastAsia="Arial" w:cs="Arial"/>
                <w:b/>
                <w:bCs/>
                <w:sz w:val="15"/>
                <w:szCs w:val="15"/>
              </w:rPr>
            </w:pPr>
            <w:r>
              <w:rPr>
                <w:rStyle w:val="None"/>
                <w:rFonts w:ascii="Arial" w:hAnsi="Arial"/>
                <w:b/>
                <w:bCs/>
                <w:sz w:val="15"/>
                <w:szCs w:val="15"/>
              </w:rPr>
              <w:t>Objective 1-4</w:t>
            </w:r>
          </w:p>
          <w:p w:rsidR="00BC39D0" w:rsidRDefault="00384AE3" w14:paraId="26DC0AA7" w14:textId="77777777">
            <w:pPr>
              <w:pStyle w:val="Body"/>
              <w:spacing w:before="240" w:after="240" w:line="276" w:lineRule="auto"/>
              <w:rPr>
                <w:rStyle w:val="None"/>
                <w:rFonts w:ascii="Arial" w:hAnsi="Arial" w:eastAsia="Arial" w:cs="Arial"/>
                <w:b/>
                <w:bCs/>
                <w:sz w:val="15"/>
                <w:szCs w:val="15"/>
              </w:rPr>
            </w:pPr>
            <w:r>
              <w:rPr>
                <w:rStyle w:val="None"/>
                <w:rFonts w:ascii="Arial" w:hAnsi="Arial"/>
                <w:b/>
                <w:bCs/>
                <w:sz w:val="15"/>
                <w:szCs w:val="15"/>
              </w:rPr>
              <w:t xml:space="preserve">GOAL 2: CULTIVATE A CULTURE OF EQUITY. </w:t>
            </w:r>
          </w:p>
          <w:p w:rsidR="00BC39D0" w:rsidRDefault="00384AE3" w14:paraId="62916FFF" w14:textId="77777777">
            <w:pPr>
              <w:pStyle w:val="Body"/>
              <w:spacing w:before="240" w:after="240" w:line="276" w:lineRule="auto"/>
              <w:rPr>
                <w:rStyle w:val="None"/>
                <w:rFonts w:ascii="Arial" w:hAnsi="Arial" w:eastAsia="Arial" w:cs="Arial"/>
                <w:b/>
                <w:bCs/>
                <w:sz w:val="15"/>
                <w:szCs w:val="15"/>
              </w:rPr>
            </w:pPr>
            <w:r>
              <w:rPr>
                <w:rStyle w:val="None"/>
                <w:rFonts w:ascii="Arial" w:hAnsi="Arial"/>
                <w:b/>
                <w:bCs/>
                <w:sz w:val="15"/>
                <w:szCs w:val="15"/>
              </w:rPr>
              <w:t xml:space="preserve">Objective 1-4 </w:t>
            </w:r>
          </w:p>
          <w:p w:rsidR="00BC39D0" w:rsidRDefault="00384AE3" w14:paraId="008286D9" w14:textId="77777777">
            <w:pPr>
              <w:pStyle w:val="Body"/>
              <w:spacing w:before="240" w:after="240" w:line="276" w:lineRule="auto"/>
              <w:rPr>
                <w:rStyle w:val="None"/>
                <w:rFonts w:ascii="Arial" w:hAnsi="Arial" w:eastAsia="Arial" w:cs="Arial"/>
                <w:b/>
                <w:bCs/>
                <w:sz w:val="15"/>
                <w:szCs w:val="15"/>
              </w:rPr>
            </w:pPr>
            <w:r>
              <w:rPr>
                <w:rStyle w:val="None"/>
                <w:rFonts w:ascii="Arial" w:hAnsi="Arial"/>
                <w:b/>
                <w:bCs/>
                <w:sz w:val="15"/>
                <w:szCs w:val="15"/>
              </w:rPr>
              <w:t>Goal 3.  Strengthen connections with the community.</w:t>
            </w:r>
          </w:p>
          <w:p w:rsidR="00BC39D0" w:rsidRDefault="00384AE3" w14:paraId="2A7BD3F4" w14:textId="77777777">
            <w:pPr>
              <w:pStyle w:val="Body"/>
              <w:spacing w:before="240" w:after="240" w:line="276" w:lineRule="auto"/>
              <w:rPr>
                <w:rStyle w:val="None"/>
                <w:rFonts w:ascii="Arial" w:hAnsi="Arial" w:eastAsia="Arial" w:cs="Arial"/>
                <w:b/>
                <w:bCs/>
                <w:sz w:val="15"/>
                <w:szCs w:val="15"/>
              </w:rPr>
            </w:pPr>
            <w:r>
              <w:rPr>
                <w:rStyle w:val="None"/>
                <w:rFonts w:ascii="Arial" w:hAnsi="Arial"/>
                <w:b/>
                <w:bCs/>
                <w:sz w:val="15"/>
                <w:szCs w:val="15"/>
              </w:rPr>
              <w:t>Objectives 1-3</w:t>
            </w:r>
          </w:p>
          <w:p w:rsidR="00BC39D0" w:rsidRDefault="00384AE3" w14:paraId="6B7EF60E"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 xml:space="preserve">Goal 4. COMMIT TO </w:t>
            </w:r>
            <w:r>
              <w:rPr>
                <w:rStyle w:val="None"/>
                <w:rFonts w:ascii="Arial" w:hAnsi="Arial"/>
                <w:b/>
                <w:bCs/>
                <w:sz w:val="15"/>
                <w:szCs w:val="15"/>
              </w:rPr>
              <w:t>ACCOUNTABILITY AND CONTINUOUS QUALITY IMPROVEMENT</w:t>
            </w:r>
          </w:p>
          <w:p w:rsidR="00BC39D0" w:rsidRDefault="00BC39D0" w14:paraId="00B26832" w14:textId="77777777">
            <w:pPr>
              <w:pStyle w:val="Body"/>
              <w:spacing w:line="276" w:lineRule="auto"/>
              <w:rPr>
                <w:rStyle w:val="None"/>
                <w:rFonts w:ascii="Arial" w:hAnsi="Arial" w:eastAsia="Arial" w:cs="Arial"/>
                <w:b/>
                <w:bCs/>
                <w:sz w:val="15"/>
                <w:szCs w:val="15"/>
              </w:rPr>
            </w:pPr>
          </w:p>
          <w:p w:rsidR="00BC39D0" w:rsidRDefault="00384AE3" w14:paraId="5753EDA6" w14:textId="77777777">
            <w:pPr>
              <w:pStyle w:val="Body"/>
              <w:spacing w:line="276" w:lineRule="auto"/>
              <w:rPr>
                <w:rStyle w:val="None"/>
                <w:rFonts w:ascii="Arial" w:hAnsi="Arial" w:eastAsia="Arial" w:cs="Arial"/>
                <w:b/>
                <w:bCs/>
                <w:sz w:val="15"/>
                <w:szCs w:val="15"/>
              </w:rPr>
            </w:pPr>
            <w:r>
              <w:rPr>
                <w:rStyle w:val="None"/>
                <w:rFonts w:ascii="Arial" w:hAnsi="Arial"/>
                <w:b/>
                <w:bCs/>
                <w:sz w:val="15"/>
                <w:szCs w:val="15"/>
              </w:rPr>
              <w:t>Objectives 1-3</w:t>
            </w:r>
          </w:p>
          <w:p w:rsidR="00BC39D0" w:rsidRDefault="00BC39D0" w14:paraId="49D0EEF1" w14:textId="77777777">
            <w:pPr>
              <w:pStyle w:val="Body"/>
              <w:spacing w:line="276" w:lineRule="auto"/>
              <w:rPr>
                <w:rStyle w:val="None"/>
                <w:rFonts w:ascii="Arial" w:hAnsi="Arial" w:eastAsia="Arial" w:cs="Arial"/>
                <w:b/>
                <w:bCs/>
                <w:sz w:val="15"/>
                <w:szCs w:val="15"/>
                <w:shd w:val="clear" w:color="auto" w:fill="00FFFF"/>
              </w:rPr>
            </w:pPr>
          </w:p>
          <w:p w:rsidR="00BC39D0" w:rsidRDefault="00384AE3" w14:paraId="6F6B7F98" w14:textId="77777777">
            <w:pPr>
              <w:pStyle w:val="Body"/>
              <w:shd w:val="clear" w:color="auto" w:fill="FFFFFF"/>
              <w:spacing w:line="276" w:lineRule="auto"/>
            </w:pPr>
            <w:r>
              <w:rPr>
                <w:rStyle w:val="None"/>
                <w:rFonts w:ascii="Arial" w:hAnsi="Arial"/>
                <w:b/>
                <w:bCs/>
                <w:sz w:val="15"/>
                <w:szCs w:val="15"/>
              </w:rPr>
              <w:t xml:space="preserve">The on-going funding will aid the success of our concerts and students' experience, and will provide our program with the ability and </w:t>
            </w:r>
            <w:proofErr w:type="gramStart"/>
            <w:r>
              <w:rPr>
                <w:rStyle w:val="None"/>
                <w:rFonts w:ascii="Arial" w:hAnsi="Arial"/>
                <w:b/>
                <w:bCs/>
                <w:sz w:val="15"/>
                <w:szCs w:val="15"/>
              </w:rPr>
              <w:t>opportunities  to</w:t>
            </w:r>
            <w:proofErr w:type="gramEnd"/>
            <w:r>
              <w:rPr>
                <w:rStyle w:val="None"/>
                <w:rFonts w:ascii="Arial" w:hAnsi="Arial"/>
                <w:b/>
                <w:bCs/>
                <w:sz w:val="15"/>
                <w:szCs w:val="15"/>
              </w:rPr>
              <w:t xml:space="preserve"> meet all 4 College Goals and their ob</w:t>
            </w:r>
            <w:r>
              <w:rPr>
                <w:rStyle w:val="None"/>
                <w:rFonts w:ascii="Arial" w:hAnsi="Arial"/>
                <w:b/>
                <w:bCs/>
                <w:sz w:val="15"/>
                <w:szCs w:val="15"/>
              </w:rPr>
              <w:t>jectives.</w:t>
            </w:r>
          </w:p>
        </w:tc>
      </w:tr>
      <w:tr w:rsidR="00BC39D0" w14:paraId="477EB1E5" w14:textId="77777777">
        <w:trPr>
          <w:trHeight w:val="500"/>
        </w:trPr>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F62C7E5" w14:textId="77777777">
            <w:pPr>
              <w:pStyle w:val="Body"/>
              <w:shd w:val="clear" w:color="auto" w:fill="FFFFFF"/>
              <w:spacing w:line="276" w:lineRule="auto"/>
            </w:pPr>
            <w:r>
              <w:rPr>
                <w:rStyle w:val="None"/>
                <w:rFonts w:ascii="Arial" w:hAnsi="Arial"/>
                <w:color w:val="111111"/>
                <w:sz w:val="17"/>
                <w:szCs w:val="17"/>
                <w:u w:color="111111"/>
              </w:rPr>
              <w:lastRenderedPageBreak/>
              <w:t>Explain how the request helps the College attain student equity.</w:t>
            </w:r>
          </w:p>
        </w:tc>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B9B7FB2" w14:textId="77777777">
            <w:pPr>
              <w:pStyle w:val="Body"/>
              <w:shd w:val="clear" w:color="auto" w:fill="FFFFFF"/>
              <w:spacing w:line="276" w:lineRule="auto"/>
            </w:pPr>
            <w:r>
              <w:rPr>
                <w:rStyle w:val="None"/>
                <w:rFonts w:ascii="Arial" w:hAnsi="Arial"/>
                <w:color w:val="111111"/>
                <w:sz w:val="17"/>
                <w:szCs w:val="17"/>
                <w:u w:color="111111"/>
              </w:rPr>
              <w:t>Available to all students taking classes at Fullerton College.</w:t>
            </w:r>
          </w:p>
        </w:tc>
      </w:tr>
      <w:tr w:rsidR="00BC39D0" w14:paraId="510FD3B8" w14:textId="77777777">
        <w:trPr>
          <w:trHeight w:val="1355"/>
        </w:trPr>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27B7D20" w14:textId="77777777">
            <w:pPr>
              <w:pStyle w:val="Body"/>
              <w:shd w:val="clear" w:color="auto" w:fill="FFFFFF"/>
              <w:spacing w:line="276" w:lineRule="auto"/>
            </w:pPr>
            <w:r>
              <w:rPr>
                <w:rStyle w:val="None"/>
                <w:rFonts w:ascii="Arial" w:hAnsi="Arial"/>
                <w:color w:val="111111"/>
                <w:sz w:val="17"/>
                <w:szCs w:val="17"/>
                <w:u w:color="111111"/>
              </w:rPr>
              <w:t>What measurable outcome do you anticipate for this SAP?</w:t>
            </w:r>
          </w:p>
        </w:tc>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67C13C9" w14:textId="77777777">
            <w:pPr>
              <w:pStyle w:val="Body"/>
              <w:shd w:val="clear" w:color="auto" w:fill="FFFFFF"/>
              <w:spacing w:line="276" w:lineRule="auto"/>
            </w:pPr>
            <w:r>
              <w:rPr>
                <w:rStyle w:val="None"/>
                <w:rFonts w:ascii="Arial" w:hAnsi="Arial"/>
                <w:sz w:val="18"/>
                <w:szCs w:val="18"/>
              </w:rPr>
              <w:t xml:space="preserve">The measurable outcome is students will have the </w:t>
            </w:r>
            <w:r>
              <w:rPr>
                <w:rStyle w:val="None"/>
                <w:rFonts w:ascii="Arial" w:hAnsi="Arial"/>
                <w:sz w:val="18"/>
                <w:szCs w:val="18"/>
              </w:rPr>
              <w:t>opportunity to learn various styles of choreography from dance professionals and perform the choreography in dance concerts or for ACDA adjudication.</w:t>
            </w:r>
          </w:p>
        </w:tc>
      </w:tr>
      <w:tr w:rsidR="00BC39D0" w14:paraId="0E69BA0D" w14:textId="77777777">
        <w:trPr>
          <w:trHeight w:val="695"/>
        </w:trPr>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73A218B" w14:textId="77777777">
            <w:pPr>
              <w:pStyle w:val="Body"/>
              <w:shd w:val="clear" w:color="auto" w:fill="FFFFFF"/>
              <w:spacing w:line="276" w:lineRule="auto"/>
            </w:pPr>
            <w:r>
              <w:rPr>
                <w:rStyle w:val="None"/>
                <w:rFonts w:ascii="Arial" w:hAnsi="Arial"/>
                <w:color w:val="111111"/>
                <w:sz w:val="17"/>
                <w:szCs w:val="17"/>
                <w:u w:color="111111"/>
              </w:rPr>
              <w:t>What specific aspects of this SAP can you accomplish without additional financial resources?</w:t>
            </w:r>
          </w:p>
        </w:tc>
        <w:tc>
          <w:tcPr>
            <w:tcW w:w="351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3C25BA52" w14:textId="77777777"/>
        </w:tc>
      </w:tr>
    </w:tbl>
    <w:p w:rsidR="00BC39D0" w:rsidRDefault="00BC39D0" w14:paraId="09134B89" w14:textId="77777777">
      <w:pPr>
        <w:pStyle w:val="Body"/>
        <w:widowControl w:val="0"/>
        <w:ind w:left="351" w:hanging="351"/>
        <w:rPr>
          <w:rStyle w:val="None"/>
          <w:rFonts w:ascii="Arial" w:hAnsi="Arial" w:eastAsia="Arial" w:cs="Arial"/>
          <w:color w:val="111111"/>
          <w:sz w:val="17"/>
          <w:szCs w:val="17"/>
          <w:u w:color="111111"/>
        </w:rPr>
      </w:pPr>
    </w:p>
    <w:p w:rsidR="00BC39D0" w:rsidRDefault="00BC39D0" w14:paraId="44456CD5" w14:textId="77777777">
      <w:pPr>
        <w:pStyle w:val="Body"/>
        <w:shd w:val="clear" w:color="auto" w:fill="FFFFFF"/>
        <w:spacing w:line="276" w:lineRule="auto"/>
        <w:rPr>
          <w:rStyle w:val="None"/>
          <w:rFonts w:ascii="Arial" w:hAnsi="Arial" w:eastAsia="Arial" w:cs="Arial"/>
          <w:color w:val="111111"/>
          <w:sz w:val="17"/>
          <w:szCs w:val="17"/>
          <w:u w:color="111111"/>
        </w:rPr>
      </w:pPr>
    </w:p>
    <w:p w:rsidR="00BC39D0" w:rsidRDefault="00384AE3" w14:paraId="366D0BB5" w14:textId="77777777">
      <w:pPr>
        <w:pStyle w:val="Body"/>
        <w:shd w:val="clear" w:color="auto" w:fill="FFFFFF"/>
        <w:spacing w:line="276" w:lineRule="auto"/>
        <w:rPr>
          <w:rStyle w:val="None"/>
          <w:rFonts w:ascii="Arial" w:hAnsi="Arial" w:eastAsia="Arial" w:cs="Arial"/>
          <w:b/>
          <w:bCs/>
          <w:color w:val="111111"/>
          <w:sz w:val="17"/>
          <w:szCs w:val="17"/>
          <w:u w:color="111111"/>
        </w:rPr>
      </w:pPr>
      <w:r>
        <w:rPr>
          <w:rStyle w:val="None"/>
          <w:rFonts w:ascii="Arial" w:hAnsi="Arial"/>
          <w:b/>
          <w:bCs/>
          <w:color w:val="111111"/>
          <w:sz w:val="17"/>
          <w:szCs w:val="17"/>
          <w:u w:color="111111"/>
        </w:rPr>
        <w:t xml:space="preserve">If </w:t>
      </w:r>
      <w:r>
        <w:rPr>
          <w:rStyle w:val="None"/>
          <w:rFonts w:ascii="Arial" w:hAnsi="Arial"/>
          <w:b/>
          <w:bCs/>
          <w:color w:val="111111"/>
          <w:sz w:val="17"/>
          <w:szCs w:val="17"/>
          <w:u w:color="111111"/>
        </w:rPr>
        <w:t>additional financial resources would be required to accomplish this SAP, please complete the section below.  Keep in mind that requests for resources must follow logically from the information provided in this self-study.</w:t>
      </w:r>
    </w:p>
    <w:p w:rsidR="00BC39D0" w:rsidRDefault="00BC39D0" w14:paraId="106700EA" w14:textId="77777777">
      <w:pPr>
        <w:pStyle w:val="Body"/>
        <w:shd w:val="clear" w:color="auto" w:fill="FFFFFF"/>
        <w:spacing w:line="276" w:lineRule="auto"/>
        <w:rPr>
          <w:rStyle w:val="None"/>
          <w:rFonts w:ascii="Arial" w:hAnsi="Arial" w:eastAsia="Arial" w:cs="Arial"/>
          <w:color w:val="111111"/>
          <w:sz w:val="17"/>
          <w:szCs w:val="17"/>
          <w:u w:color="111111"/>
        </w:rPr>
      </w:pPr>
    </w:p>
    <w:tbl>
      <w:tblPr>
        <w:tblW w:w="7020" w:type="dxa"/>
        <w:tblInd w:w="459"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2340"/>
        <w:gridCol w:w="2340"/>
        <w:gridCol w:w="2340"/>
      </w:tblGrid>
      <w:tr w:rsidR="00BC39D0" w14:paraId="7127CCD3" w14:textId="77777777">
        <w:trPr>
          <w:trHeight w:val="305"/>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5A9AC289" w14:textId="77777777">
            <w:pPr>
              <w:pStyle w:val="Body"/>
              <w:shd w:val="clear" w:color="auto" w:fill="FFFFFF"/>
              <w:spacing w:line="276" w:lineRule="auto"/>
            </w:pPr>
            <w:r>
              <w:rPr>
                <w:rStyle w:val="None"/>
                <w:rFonts w:ascii="Arial" w:hAnsi="Arial"/>
                <w:b/>
                <w:bCs/>
                <w:color w:val="111111"/>
                <w:sz w:val="17"/>
                <w:szCs w:val="17"/>
                <w:u w:color="111111"/>
              </w:rPr>
              <w:t>Type of resource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E25DE14" w14:textId="77777777">
            <w:pPr>
              <w:pStyle w:val="Body"/>
              <w:shd w:val="clear" w:color="auto" w:fill="FFFFFF"/>
              <w:spacing w:line="276" w:lineRule="auto"/>
            </w:pPr>
            <w:r>
              <w:rPr>
                <w:rStyle w:val="None"/>
                <w:rFonts w:ascii="Arial" w:hAnsi="Arial"/>
                <w:b/>
                <w:bCs/>
                <w:color w:val="111111"/>
                <w:sz w:val="17"/>
                <w:szCs w:val="17"/>
                <w:u w:color="111111"/>
              </w:rPr>
              <w:t>Requested dollar amount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DC59D14" w14:textId="77777777">
            <w:pPr>
              <w:pStyle w:val="Body"/>
              <w:shd w:val="clear" w:color="auto" w:fill="FFFFFF"/>
              <w:spacing w:line="276" w:lineRule="auto"/>
            </w:pPr>
            <w:r>
              <w:rPr>
                <w:rStyle w:val="None"/>
                <w:rFonts w:ascii="Arial" w:hAnsi="Arial"/>
                <w:b/>
                <w:bCs/>
                <w:color w:val="111111"/>
                <w:sz w:val="17"/>
                <w:szCs w:val="17"/>
                <w:u w:color="111111"/>
              </w:rPr>
              <w:t>Potential funding source</w:t>
            </w:r>
          </w:p>
        </w:tc>
      </w:tr>
      <w:tr w:rsidR="00BC39D0" w14:paraId="27D499FB" w14:textId="77777777">
        <w:trPr>
          <w:trHeight w:val="438"/>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EE99C36" w14:textId="77777777">
            <w:pPr>
              <w:pStyle w:val="Body"/>
              <w:shd w:val="clear" w:color="auto" w:fill="FFFFFF"/>
              <w:spacing w:line="276" w:lineRule="auto"/>
            </w:pPr>
            <w:r>
              <w:rPr>
                <w:rStyle w:val="None"/>
                <w:rFonts w:ascii="Arial" w:hAnsi="Arial"/>
                <w:color w:val="111111"/>
                <w:sz w:val="17"/>
                <w:szCs w:val="17"/>
                <w:u w:color="111111"/>
              </w:rPr>
              <w:t>Personnel</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031A8A47" w14:textId="77777777">
            <w:pPr>
              <w:pStyle w:val="Body"/>
              <w:shd w:val="clear" w:color="auto" w:fill="FFFFFF"/>
              <w:spacing w:line="276" w:lineRule="auto"/>
              <w:rPr>
                <w:rStyle w:val="None"/>
                <w:rFonts w:ascii="Arial" w:hAnsi="Arial" w:eastAsia="Arial" w:cs="Arial"/>
                <w:color w:val="111111"/>
                <w:sz w:val="18"/>
                <w:szCs w:val="18"/>
                <w:u w:color="111111"/>
              </w:rPr>
            </w:pPr>
            <w:r>
              <w:rPr>
                <w:rStyle w:val="None"/>
                <w:rFonts w:ascii="Arial" w:hAnsi="Arial"/>
                <w:color w:val="111111"/>
                <w:sz w:val="18"/>
                <w:szCs w:val="18"/>
                <w:u w:color="111111"/>
              </w:rPr>
              <w:t>Guest Choreographer</w:t>
            </w:r>
          </w:p>
          <w:p w:rsidR="00BC39D0" w:rsidRDefault="00384AE3" w14:paraId="2C378449" w14:textId="77777777">
            <w:pPr>
              <w:pStyle w:val="Body"/>
              <w:shd w:val="clear" w:color="auto" w:fill="FFFFFF"/>
              <w:spacing w:line="276" w:lineRule="auto"/>
            </w:pPr>
            <w:r>
              <w:rPr>
                <w:rStyle w:val="None"/>
                <w:rFonts w:ascii="Arial" w:hAnsi="Arial"/>
                <w:color w:val="111111"/>
                <w:sz w:val="18"/>
                <w:szCs w:val="18"/>
                <w:u w:color="111111"/>
              </w:rPr>
              <w:t>$2,500 X 2 = $5,000</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68DAAABA" w14:textId="77777777"/>
        </w:tc>
      </w:tr>
      <w:tr w:rsidR="00BC39D0" w14:paraId="2C6B8CF9"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224080E" w14:textId="77777777">
            <w:pPr>
              <w:pStyle w:val="Body"/>
              <w:shd w:val="clear" w:color="auto" w:fill="FFFFFF"/>
              <w:spacing w:line="276" w:lineRule="auto"/>
            </w:pPr>
            <w:r>
              <w:rPr>
                <w:rStyle w:val="None"/>
                <w:rFonts w:ascii="Arial" w:hAnsi="Arial"/>
                <w:color w:val="111111"/>
                <w:sz w:val="17"/>
                <w:szCs w:val="17"/>
                <w:u w:color="111111"/>
              </w:rPr>
              <w:t>Facilities</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5B55BAB4"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02E87F62" w14:textId="77777777"/>
        </w:tc>
      </w:tr>
      <w:tr w:rsidR="00BC39D0" w14:paraId="73CD3367"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50BF30B" w14:textId="77777777">
            <w:pPr>
              <w:pStyle w:val="Body"/>
              <w:shd w:val="clear" w:color="auto" w:fill="FFFFFF"/>
              <w:spacing w:line="276" w:lineRule="auto"/>
            </w:pPr>
            <w:r>
              <w:rPr>
                <w:rStyle w:val="None"/>
                <w:rFonts w:ascii="Arial" w:hAnsi="Arial"/>
                <w:color w:val="111111"/>
                <w:sz w:val="17"/>
                <w:szCs w:val="17"/>
                <w:u w:color="111111"/>
              </w:rPr>
              <w:t>Equipment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2677BB86"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5A61C4F1" w14:textId="77777777"/>
        </w:tc>
      </w:tr>
      <w:tr w:rsidR="00BC39D0" w14:paraId="694A65B6"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2239FF2A" w14:textId="77777777">
            <w:pPr>
              <w:pStyle w:val="Body"/>
              <w:shd w:val="clear" w:color="auto" w:fill="FFFFFF"/>
              <w:spacing w:line="276" w:lineRule="auto"/>
            </w:pPr>
            <w:r>
              <w:rPr>
                <w:rStyle w:val="None"/>
                <w:rFonts w:ascii="Arial" w:hAnsi="Arial"/>
                <w:color w:val="111111"/>
                <w:sz w:val="17"/>
                <w:szCs w:val="17"/>
                <w:u w:color="111111"/>
              </w:rPr>
              <w:t>Supplies</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25FEB4C4"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37699A1F" w14:textId="77777777"/>
        </w:tc>
      </w:tr>
      <w:tr w:rsidR="00BC39D0" w14:paraId="3A5C3AD6"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62CD7C6" w14:textId="77777777">
            <w:pPr>
              <w:pStyle w:val="Body"/>
              <w:shd w:val="clear" w:color="auto" w:fill="FFFFFF"/>
              <w:spacing w:line="276" w:lineRule="auto"/>
            </w:pPr>
            <w:r>
              <w:rPr>
                <w:rStyle w:val="None"/>
                <w:rFonts w:ascii="Arial" w:hAnsi="Arial"/>
                <w:color w:val="111111"/>
                <w:sz w:val="17"/>
                <w:szCs w:val="17"/>
                <w:u w:color="111111"/>
              </w:rPr>
              <w:t>Computer hardware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615EACE8"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081C224B" w14:textId="77777777"/>
        </w:tc>
      </w:tr>
      <w:tr w:rsidR="00BC39D0" w14:paraId="762E4460"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7F4A084B" w14:textId="77777777">
            <w:pPr>
              <w:pStyle w:val="Body"/>
              <w:shd w:val="clear" w:color="auto" w:fill="FFFFFF"/>
              <w:spacing w:line="276" w:lineRule="auto"/>
            </w:pPr>
            <w:r>
              <w:rPr>
                <w:rStyle w:val="None"/>
                <w:rFonts w:ascii="Arial" w:hAnsi="Arial"/>
                <w:color w:val="111111"/>
                <w:sz w:val="17"/>
                <w:szCs w:val="17"/>
                <w:u w:color="111111"/>
              </w:rPr>
              <w:t>Computer software</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562D1C4E"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1BA3CE4E" w14:textId="77777777"/>
        </w:tc>
      </w:tr>
      <w:tr w:rsidR="00BC39D0" w14:paraId="6C313A6D"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6801FFFF" w14:textId="77777777">
            <w:pPr>
              <w:pStyle w:val="Body"/>
              <w:shd w:val="clear" w:color="auto" w:fill="FFFFFF"/>
              <w:spacing w:line="276" w:lineRule="auto"/>
            </w:pPr>
            <w:r>
              <w:rPr>
                <w:rStyle w:val="None"/>
                <w:rFonts w:ascii="Arial" w:hAnsi="Arial"/>
                <w:color w:val="111111"/>
                <w:sz w:val="17"/>
                <w:szCs w:val="17"/>
                <w:u w:color="111111"/>
              </w:rPr>
              <w:t>Training</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2FC6D3D9"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79B9E91F" w14:textId="77777777"/>
        </w:tc>
      </w:tr>
      <w:tr w:rsidR="00BC39D0" w14:paraId="6306ABFA"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79B64A7" w14:textId="77777777">
            <w:pPr>
              <w:pStyle w:val="Body"/>
              <w:shd w:val="clear" w:color="auto" w:fill="FFFFFF"/>
              <w:spacing w:line="276" w:lineRule="auto"/>
            </w:pPr>
            <w:r>
              <w:rPr>
                <w:rStyle w:val="None"/>
                <w:rFonts w:ascii="Arial" w:hAnsi="Arial"/>
                <w:color w:val="111111"/>
                <w:sz w:val="17"/>
                <w:szCs w:val="17"/>
                <w:u w:color="111111"/>
              </w:rPr>
              <w:t>Other</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5F713AA6" w14:textId="77777777"/>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15E3E64C" w14:textId="77777777"/>
        </w:tc>
      </w:tr>
      <w:tr w:rsidR="00BC39D0" w14:paraId="44BA559B" w14:textId="77777777">
        <w:trPr>
          <w:trHeight w:val="320"/>
        </w:trPr>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120082C5" w14:textId="77777777">
            <w:pPr>
              <w:pStyle w:val="Body"/>
              <w:shd w:val="clear" w:color="auto" w:fill="FFFFFF"/>
              <w:spacing w:line="276" w:lineRule="auto"/>
            </w:pPr>
            <w:r>
              <w:rPr>
                <w:rStyle w:val="None"/>
                <w:rFonts w:ascii="Arial" w:hAnsi="Arial"/>
                <w:b/>
                <w:bCs/>
                <w:color w:val="111111"/>
                <w:sz w:val="17"/>
                <w:szCs w:val="17"/>
                <w:u w:color="111111"/>
              </w:rPr>
              <w:t>TOTAL requested amount</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384AE3" w14:paraId="38A57717" w14:textId="77777777">
            <w:pPr>
              <w:pStyle w:val="Body"/>
              <w:shd w:val="clear" w:color="auto" w:fill="FFFFFF"/>
              <w:spacing w:line="276" w:lineRule="auto"/>
            </w:pPr>
            <w:r>
              <w:rPr>
                <w:rStyle w:val="None"/>
                <w:rFonts w:ascii="Arial" w:hAnsi="Arial"/>
                <w:color w:val="111111"/>
                <w:sz w:val="18"/>
                <w:szCs w:val="18"/>
                <w:u w:color="111111"/>
              </w:rPr>
              <w:t>$5,000</w:t>
            </w:r>
          </w:p>
        </w:tc>
        <w:tc>
          <w:tcPr>
            <w:tcW w:w="2340" w:type="dxa"/>
            <w:tcBorders>
              <w:top w:val="single" w:color="000000" w:sz="6" w:space="0"/>
              <w:left w:val="single" w:color="000000" w:sz="6" w:space="0"/>
              <w:bottom w:val="single" w:color="000000" w:sz="6" w:space="0"/>
              <w:right w:val="single" w:color="000000" w:sz="6" w:space="0"/>
            </w:tcBorders>
            <w:shd w:val="clear" w:color="auto" w:fill="auto"/>
            <w:tcMar>
              <w:top w:w="80" w:type="dxa"/>
              <w:left w:w="80" w:type="dxa"/>
              <w:bottom w:w="80" w:type="dxa"/>
              <w:right w:w="80" w:type="dxa"/>
            </w:tcMar>
          </w:tcPr>
          <w:p w:rsidR="00BC39D0" w:rsidRDefault="00BC39D0" w14:paraId="3ED677AF" w14:textId="77777777"/>
        </w:tc>
      </w:tr>
    </w:tbl>
    <w:p w:rsidR="00BC39D0" w:rsidRDefault="00BC39D0" w14:paraId="3B72FDC4" w14:textId="77777777">
      <w:pPr>
        <w:pStyle w:val="Body"/>
        <w:widowControl w:val="0"/>
        <w:ind w:left="351" w:hanging="351"/>
        <w:rPr>
          <w:rStyle w:val="None"/>
          <w:rFonts w:ascii="Arial" w:hAnsi="Arial" w:eastAsia="Arial" w:cs="Arial"/>
          <w:color w:val="111111"/>
          <w:sz w:val="17"/>
          <w:szCs w:val="17"/>
          <w:u w:color="111111"/>
        </w:rPr>
      </w:pPr>
    </w:p>
    <w:p w:rsidR="00BC39D0" w:rsidRDefault="00BC39D0" w14:paraId="457E159B" w14:textId="77777777">
      <w:pPr>
        <w:pStyle w:val="Body"/>
        <w:shd w:val="clear" w:color="auto" w:fill="FFFFFF"/>
        <w:spacing w:line="276" w:lineRule="auto"/>
        <w:rPr>
          <w:rStyle w:val="None"/>
          <w:rFonts w:ascii="Arial" w:hAnsi="Arial" w:eastAsia="Arial" w:cs="Arial"/>
          <w:color w:val="111111"/>
          <w:sz w:val="21"/>
          <w:szCs w:val="21"/>
          <w:u w:color="111111"/>
        </w:rPr>
      </w:pPr>
    </w:p>
    <w:p w:rsidR="00BC39D0" w:rsidRDefault="00BC39D0" w14:paraId="110FA724" w14:textId="77777777">
      <w:pPr>
        <w:pStyle w:val="Body"/>
        <w:shd w:val="clear" w:color="auto" w:fill="FFFFFF"/>
        <w:spacing w:line="276" w:lineRule="auto"/>
        <w:rPr>
          <w:rStyle w:val="None"/>
          <w:rFonts w:ascii="Arial" w:hAnsi="Arial" w:eastAsia="Arial" w:cs="Arial"/>
          <w:color w:val="111111"/>
          <w:sz w:val="21"/>
          <w:szCs w:val="21"/>
          <w:u w:color="111111"/>
        </w:rPr>
      </w:pPr>
    </w:p>
    <w:p w:rsidR="00BC39D0" w:rsidRDefault="00BC39D0" w14:paraId="208BBCAA" w14:textId="77777777">
      <w:pPr>
        <w:pStyle w:val="Body"/>
        <w:spacing w:line="276" w:lineRule="auto"/>
        <w:rPr>
          <w:rStyle w:val="None"/>
          <w:rFonts w:ascii="Calibri" w:hAnsi="Calibri" w:eastAsia="Calibri" w:cs="Calibri"/>
          <w:sz w:val="22"/>
          <w:szCs w:val="22"/>
          <w:shd w:val="clear" w:color="auto" w:fill="FFFF00"/>
        </w:rPr>
      </w:pPr>
    </w:p>
    <w:p w:rsidR="00BC39D0" w:rsidRDefault="00384AE3" w14:paraId="2BD17C28" w14:textId="77777777">
      <w:pPr>
        <w:pStyle w:val="Body"/>
        <w:keepNext/>
        <w:keepLines/>
        <w:spacing w:before="280" w:after="80" w:line="276" w:lineRule="auto"/>
        <w:rPr>
          <w:rStyle w:val="None"/>
          <w:rFonts w:ascii="Calibri" w:hAnsi="Calibri" w:eastAsia="Calibri" w:cs="Calibri"/>
          <w:color w:val="4A86E8"/>
          <w:sz w:val="22"/>
          <w:szCs w:val="22"/>
          <w:u w:color="4A86E8"/>
        </w:rPr>
      </w:pPr>
      <w:bookmarkStart w:name="_headingh.qsh70q" w:id="26"/>
      <w:bookmarkEnd w:id="26"/>
      <w:proofErr w:type="gramStart"/>
      <w:r>
        <w:rPr>
          <w:rStyle w:val="None"/>
          <w:rFonts w:ascii="Calibri" w:hAnsi="Calibri"/>
          <w:b/>
          <w:bCs/>
          <w:sz w:val="22"/>
          <w:szCs w:val="22"/>
        </w:rPr>
        <w:t>6</w:t>
      </w:r>
      <w:r>
        <w:rPr>
          <w:rStyle w:val="None"/>
          <w:rFonts w:ascii="Calibri" w:hAnsi="Calibri"/>
          <w:b/>
          <w:bCs/>
          <w:sz w:val="22"/>
          <w:szCs w:val="22"/>
          <w:lang w:val="de-DE"/>
        </w:rPr>
        <w:t xml:space="preserve">.3  </w:t>
      </w:r>
      <w:r>
        <w:rPr>
          <w:rStyle w:val="None"/>
          <w:rFonts w:ascii="Calibri" w:hAnsi="Calibri"/>
          <w:b/>
          <w:bCs/>
          <w:sz w:val="22"/>
          <w:szCs w:val="22"/>
          <w:lang w:val="de-DE"/>
        </w:rPr>
        <w:t>Optional</w:t>
      </w:r>
      <w:proofErr w:type="gramEnd"/>
      <w:r>
        <w:rPr>
          <w:rStyle w:val="None"/>
          <w:rFonts w:ascii="Calibri" w:hAnsi="Calibri"/>
          <w:b/>
          <w:bCs/>
          <w:sz w:val="22"/>
          <w:szCs w:val="22"/>
          <w:lang w:val="de-DE"/>
        </w:rPr>
        <w:t>:  Long-Term Plans</w:t>
      </w:r>
    </w:p>
    <w:p w:rsidR="00BC39D0" w:rsidRDefault="00384AE3" w14:paraId="1E94DF6D" w14:textId="77777777">
      <w:pPr>
        <w:pStyle w:val="Body"/>
        <w:spacing w:line="276" w:lineRule="auto"/>
        <w:rPr>
          <w:rStyle w:val="None"/>
          <w:rFonts w:ascii="Calibri" w:hAnsi="Calibri" w:eastAsia="Calibri" w:cs="Calibri"/>
          <w:sz w:val="22"/>
          <w:szCs w:val="22"/>
        </w:rPr>
      </w:pPr>
      <w:r>
        <w:rPr>
          <w:rStyle w:val="None"/>
          <w:rFonts w:ascii="Calibri" w:hAnsi="Calibri"/>
          <w:sz w:val="22"/>
          <w:szCs w:val="22"/>
        </w:rPr>
        <w:t>Your department might have more plans than just immediate requests for funding.  If so, please describe them here.</w:t>
      </w:r>
    </w:p>
    <w:p w:rsidR="00BC39D0" w:rsidRDefault="00384AE3" w14:paraId="504C2AB8" w14:textId="77777777">
      <w:pPr>
        <w:pStyle w:val="Body"/>
        <w:spacing w:line="276" w:lineRule="auto"/>
        <w:rPr>
          <w:rStyle w:val="None"/>
          <w:rFonts w:ascii="Calibri" w:hAnsi="Calibri" w:eastAsia="Calibri" w:cs="Calibri"/>
          <w:sz w:val="22"/>
          <w:szCs w:val="22"/>
        </w:rPr>
      </w:pPr>
      <w:r>
        <w:rPr>
          <w:rStyle w:val="None"/>
          <w:rFonts w:ascii="Calibri" w:hAnsi="Calibri" w:eastAsia="Calibri" w:cs="Calibri"/>
          <w:sz w:val="22"/>
          <w:szCs w:val="22"/>
        </w:rPr>
        <w:tab/>
      </w:r>
      <w:r>
        <w:rPr>
          <w:rStyle w:val="None"/>
          <w:rFonts w:ascii="Calibri" w:hAnsi="Calibri" w:eastAsia="Calibri" w:cs="Calibri"/>
          <w:sz w:val="22"/>
          <w:szCs w:val="22"/>
        </w:rPr>
        <w:t>- The Dance Depar</w:t>
      </w:r>
      <w:r>
        <w:rPr>
          <w:rStyle w:val="None"/>
          <w:rFonts w:ascii="Calibri" w:hAnsi="Calibri"/>
          <w:sz w:val="22"/>
          <w:szCs w:val="22"/>
        </w:rPr>
        <w:t xml:space="preserve">tment needs to replace at least one of the 2 full-time dance faculty that we lost due to resignation and retirement. </w:t>
      </w:r>
    </w:p>
    <w:p w:rsidR="00BC39D0" w:rsidRDefault="00384AE3" w14:paraId="150FB1AF" w14:textId="77777777">
      <w:pPr>
        <w:pStyle w:val="Body"/>
        <w:spacing w:line="276" w:lineRule="auto"/>
        <w:rPr>
          <w:rStyle w:val="None"/>
          <w:rFonts w:ascii="Calibri" w:hAnsi="Calibri" w:eastAsia="Calibri" w:cs="Calibri"/>
          <w:sz w:val="22"/>
          <w:szCs w:val="22"/>
        </w:rPr>
      </w:pPr>
      <w:r>
        <w:rPr>
          <w:rStyle w:val="None"/>
          <w:rFonts w:ascii="Calibri" w:hAnsi="Calibri" w:eastAsia="Calibri" w:cs="Calibri"/>
          <w:sz w:val="22"/>
          <w:szCs w:val="22"/>
        </w:rPr>
        <w:tab/>
      </w:r>
      <w:r>
        <w:rPr>
          <w:rStyle w:val="None"/>
          <w:rFonts w:ascii="Calibri" w:hAnsi="Calibri" w:eastAsia="Calibri" w:cs="Calibri"/>
          <w:sz w:val="22"/>
          <w:szCs w:val="22"/>
        </w:rPr>
        <w:t xml:space="preserve">- The Dance Department has a goal of creating new and revising existing curriculum. </w:t>
      </w:r>
    </w:p>
    <w:p w:rsidR="00BC39D0" w:rsidRDefault="00384AE3" w14:paraId="16203C13" w14:textId="77777777">
      <w:pPr>
        <w:pStyle w:val="Body"/>
        <w:spacing w:line="276" w:lineRule="auto"/>
        <w:rPr>
          <w:rStyle w:val="None"/>
          <w:rFonts w:ascii="Calibri" w:hAnsi="Calibri" w:eastAsia="Calibri" w:cs="Calibri"/>
          <w:sz w:val="22"/>
          <w:szCs w:val="22"/>
        </w:rPr>
      </w:pPr>
      <w:r>
        <w:rPr>
          <w:rStyle w:val="None"/>
          <w:rFonts w:ascii="Calibri" w:hAnsi="Calibri" w:eastAsia="Calibri" w:cs="Calibri"/>
          <w:sz w:val="22"/>
          <w:szCs w:val="22"/>
        </w:rPr>
        <w:lastRenderedPageBreak/>
        <w:tab/>
      </w:r>
      <w:r>
        <w:rPr>
          <w:rStyle w:val="None"/>
          <w:rFonts w:ascii="Calibri" w:hAnsi="Calibri" w:eastAsia="Calibri" w:cs="Calibri"/>
          <w:sz w:val="22"/>
          <w:szCs w:val="22"/>
        </w:rPr>
        <w:t>- The Dan</w:t>
      </w:r>
      <w:r>
        <w:rPr>
          <w:rStyle w:val="None"/>
          <w:rFonts w:ascii="Calibri" w:hAnsi="Calibri"/>
          <w:sz w:val="22"/>
          <w:szCs w:val="22"/>
        </w:rPr>
        <w:t xml:space="preserve">ce Department would like to have a viable </w:t>
      </w:r>
      <w:r>
        <w:rPr>
          <w:rStyle w:val="None"/>
          <w:rFonts w:ascii="Calibri" w:hAnsi="Calibri"/>
          <w:sz w:val="22"/>
          <w:szCs w:val="22"/>
        </w:rPr>
        <w:t>Dance Department website that is regularly updated to reflect the current events in the program.</w:t>
      </w:r>
    </w:p>
    <w:p w:rsidR="00BC39D0" w:rsidRDefault="00384AE3" w14:paraId="6DAD72E6" w14:textId="77777777">
      <w:pPr>
        <w:pStyle w:val="Body"/>
        <w:spacing w:line="276" w:lineRule="auto"/>
        <w:rPr>
          <w:rStyle w:val="None"/>
          <w:rFonts w:ascii="Calibri" w:hAnsi="Calibri" w:eastAsia="Calibri" w:cs="Calibri"/>
          <w:sz w:val="22"/>
          <w:szCs w:val="22"/>
        </w:rPr>
      </w:pPr>
      <w:r>
        <w:rPr>
          <w:rStyle w:val="None"/>
          <w:rFonts w:ascii="Calibri" w:hAnsi="Calibri" w:eastAsia="Calibri" w:cs="Calibri"/>
          <w:sz w:val="22"/>
          <w:szCs w:val="22"/>
          <w:lang w:val="ru-RU"/>
        </w:rPr>
        <w:tab/>
      </w:r>
      <w:r>
        <w:rPr>
          <w:rStyle w:val="None"/>
          <w:rFonts w:ascii="Calibri" w:hAnsi="Calibri" w:eastAsia="Calibri" w:cs="Calibri"/>
          <w:sz w:val="22"/>
          <w:szCs w:val="22"/>
          <w:lang w:val="ru-RU"/>
        </w:rPr>
        <w:t xml:space="preserve">- </w:t>
      </w:r>
      <w:r>
        <w:rPr>
          <w:rStyle w:val="None"/>
          <w:rFonts w:ascii="Calibri" w:hAnsi="Calibri"/>
          <w:sz w:val="22"/>
          <w:szCs w:val="22"/>
        </w:rPr>
        <w:t>The Dance Department would like to establish an a</w:t>
      </w:r>
      <w:r>
        <w:rPr>
          <w:rStyle w:val="None"/>
          <w:rFonts w:ascii="Calibri" w:hAnsi="Calibri"/>
          <w:sz w:val="22"/>
          <w:szCs w:val="22"/>
        </w:rPr>
        <w:t>ctive presence in social media.</w:t>
      </w:r>
    </w:p>
    <w:p w:rsidR="00BC39D0" w:rsidRDefault="00384AE3" w14:paraId="321DE521" w14:textId="625A6957">
      <w:pPr>
        <w:pStyle w:val="Body"/>
        <w:spacing w:line="276" w:lineRule="auto"/>
        <w:rPr>
          <w:rStyle w:val="None"/>
          <w:rFonts w:ascii="Calibri" w:hAnsi="Calibri" w:eastAsia="Calibri" w:cs="Calibri"/>
          <w:sz w:val="22"/>
          <w:szCs w:val="22"/>
        </w:rPr>
      </w:pPr>
      <w:r>
        <w:rPr>
          <w:rStyle w:val="None"/>
          <w:rFonts w:ascii="Calibri" w:hAnsi="Calibri" w:eastAsia="Calibri" w:cs="Calibri"/>
          <w:sz w:val="22"/>
          <w:szCs w:val="22"/>
        </w:rPr>
        <w:tab/>
      </w:r>
      <w:r>
        <w:rPr>
          <w:rStyle w:val="None"/>
          <w:rFonts w:ascii="Calibri" w:hAnsi="Calibri" w:eastAsia="Calibri" w:cs="Calibri"/>
          <w:sz w:val="22"/>
          <w:szCs w:val="22"/>
        </w:rPr>
        <w:t>- The Dan</w:t>
      </w:r>
      <w:r>
        <w:rPr>
          <w:rStyle w:val="None"/>
          <w:rFonts w:ascii="Calibri" w:hAnsi="Calibri" w:eastAsia="Calibri" w:cs="Calibri"/>
          <w:sz w:val="22"/>
          <w:szCs w:val="22"/>
        </w:rPr>
        <w:t xml:space="preserve">ce Department </w:t>
      </w:r>
      <w:r w:rsidR="00C4144A">
        <w:rPr>
          <w:rStyle w:val="None"/>
          <w:rFonts w:ascii="Calibri" w:hAnsi="Calibri" w:eastAsia="Calibri" w:cs="Calibri"/>
          <w:sz w:val="22"/>
          <w:szCs w:val="22"/>
        </w:rPr>
        <w:t>needs</w:t>
      </w:r>
      <w:r>
        <w:rPr>
          <w:rStyle w:val="None"/>
          <w:rFonts w:ascii="Calibri" w:hAnsi="Calibri" w:eastAsia="Calibri" w:cs="Calibri"/>
          <w:sz w:val="22"/>
          <w:szCs w:val="22"/>
        </w:rPr>
        <w:t xml:space="preserve"> a new dance studio and rehearsal studios.</w:t>
      </w:r>
    </w:p>
    <w:p w:rsidR="00BC39D0" w:rsidRDefault="00384AE3" w14:paraId="3FEBFB54" w14:textId="77777777">
      <w:pPr>
        <w:pStyle w:val="Body"/>
        <w:spacing w:line="276" w:lineRule="auto"/>
        <w:rPr>
          <w:rStyle w:val="None"/>
          <w:rFonts w:ascii="Calibri" w:hAnsi="Calibri" w:eastAsia="Calibri" w:cs="Calibri"/>
          <w:sz w:val="22"/>
          <w:szCs w:val="22"/>
        </w:rPr>
      </w:pPr>
      <w:r>
        <w:rPr>
          <w:rStyle w:val="None"/>
          <w:rFonts w:ascii="Calibri" w:hAnsi="Calibri" w:eastAsia="Calibri" w:cs="Calibri"/>
          <w:sz w:val="22"/>
          <w:szCs w:val="22"/>
          <w:lang w:val="ru-RU"/>
        </w:rPr>
        <w:tab/>
      </w:r>
      <w:r>
        <w:rPr>
          <w:rStyle w:val="None"/>
          <w:rFonts w:ascii="Calibri" w:hAnsi="Calibri" w:eastAsia="Calibri" w:cs="Calibri"/>
          <w:sz w:val="22"/>
          <w:szCs w:val="22"/>
          <w:lang w:val="ru-RU"/>
        </w:rPr>
        <w:t xml:space="preserve">- </w:t>
      </w:r>
      <w:r>
        <w:rPr>
          <w:rStyle w:val="None"/>
          <w:rFonts w:ascii="Calibri" w:hAnsi="Calibri"/>
          <w:sz w:val="22"/>
          <w:szCs w:val="22"/>
        </w:rPr>
        <w:t>The Dance Department would like to r</w:t>
      </w:r>
      <w:r>
        <w:rPr>
          <w:rStyle w:val="None"/>
          <w:rFonts w:ascii="Calibri" w:hAnsi="Calibri"/>
          <w:sz w:val="22"/>
          <w:szCs w:val="22"/>
        </w:rPr>
        <w:t xml:space="preserve">ebuild the Dance </w:t>
      </w:r>
      <w:r>
        <w:rPr>
          <w:rStyle w:val="None"/>
          <w:rFonts w:ascii="Calibri" w:hAnsi="Calibri"/>
          <w:sz w:val="22"/>
          <w:szCs w:val="22"/>
        </w:rPr>
        <w:t>Department enrollment after the negative</w:t>
      </w:r>
      <w:r>
        <w:rPr>
          <w:rStyle w:val="None"/>
          <w:rFonts w:ascii="Calibri" w:hAnsi="Calibri"/>
          <w:sz w:val="22"/>
          <w:szCs w:val="22"/>
        </w:rPr>
        <w:t xml:space="preserve"> </w:t>
      </w:r>
      <w:r>
        <w:rPr>
          <w:rStyle w:val="None"/>
          <w:rFonts w:ascii="Calibri" w:hAnsi="Calibri"/>
          <w:sz w:val="22"/>
          <w:szCs w:val="22"/>
        </w:rPr>
        <w:t>effects</w:t>
      </w:r>
      <w:r>
        <w:rPr>
          <w:rStyle w:val="None"/>
          <w:rFonts w:ascii="Calibri" w:hAnsi="Calibri"/>
          <w:sz w:val="22"/>
          <w:szCs w:val="22"/>
        </w:rPr>
        <w:t xml:space="preserve"> </w:t>
      </w:r>
      <w:r>
        <w:rPr>
          <w:rStyle w:val="None"/>
          <w:rFonts w:ascii="Calibri" w:hAnsi="Calibri"/>
          <w:sz w:val="22"/>
          <w:szCs w:val="22"/>
        </w:rPr>
        <w:t xml:space="preserve">the </w:t>
      </w:r>
      <w:r>
        <w:rPr>
          <w:rStyle w:val="None"/>
          <w:rFonts w:ascii="Calibri" w:hAnsi="Calibri"/>
          <w:sz w:val="22"/>
          <w:szCs w:val="22"/>
        </w:rPr>
        <w:t xml:space="preserve">Covid 19 pandemic </w:t>
      </w:r>
      <w:r>
        <w:rPr>
          <w:rStyle w:val="None"/>
          <w:rFonts w:ascii="Calibri" w:hAnsi="Calibri"/>
          <w:sz w:val="22"/>
          <w:szCs w:val="22"/>
        </w:rPr>
        <w:t>had on the program.</w:t>
      </w:r>
    </w:p>
    <w:p w:rsidR="00BC39D0" w:rsidRDefault="00384AE3" w14:paraId="5B15A546" w14:textId="77777777">
      <w:pPr>
        <w:pStyle w:val="Body"/>
        <w:spacing w:line="276" w:lineRule="auto"/>
        <w:ind w:left="720"/>
        <w:rPr>
          <w:rStyle w:val="None"/>
          <w:rFonts w:ascii="Calibri" w:hAnsi="Calibri" w:eastAsia="Calibri" w:cs="Calibri"/>
          <w:sz w:val="22"/>
          <w:szCs w:val="22"/>
        </w:rPr>
      </w:pPr>
      <w:r>
        <w:rPr>
          <w:rStyle w:val="None"/>
          <w:rFonts w:ascii="Calibri" w:hAnsi="Calibri"/>
          <w:sz w:val="22"/>
          <w:szCs w:val="22"/>
          <w:lang w:val="ru-RU"/>
        </w:rPr>
        <w:t xml:space="preserve">- </w:t>
      </w:r>
      <w:r>
        <w:rPr>
          <w:rStyle w:val="None"/>
          <w:rFonts w:ascii="Calibri" w:hAnsi="Calibri"/>
          <w:sz w:val="22"/>
          <w:szCs w:val="22"/>
        </w:rPr>
        <w:t>The Dance Department would like to r</w:t>
      </w:r>
      <w:r>
        <w:rPr>
          <w:rStyle w:val="None"/>
          <w:rFonts w:ascii="Calibri" w:hAnsi="Calibri"/>
          <w:sz w:val="22"/>
          <w:szCs w:val="22"/>
        </w:rPr>
        <w:t xml:space="preserve">e- structure and </w:t>
      </w:r>
      <w:r>
        <w:rPr>
          <w:rStyle w:val="None"/>
          <w:rFonts w:ascii="Calibri" w:hAnsi="Calibri"/>
          <w:sz w:val="22"/>
          <w:szCs w:val="22"/>
        </w:rPr>
        <w:t xml:space="preserve">re-work the curriculum for </w:t>
      </w:r>
      <w:r>
        <w:rPr>
          <w:rStyle w:val="None"/>
          <w:rFonts w:ascii="Calibri" w:hAnsi="Calibri"/>
          <w:sz w:val="22"/>
          <w:szCs w:val="22"/>
        </w:rPr>
        <w:t xml:space="preserve">the AA Degree </w:t>
      </w:r>
      <w:r>
        <w:rPr>
          <w:rStyle w:val="None"/>
          <w:rFonts w:ascii="Calibri" w:hAnsi="Calibri"/>
          <w:sz w:val="22"/>
          <w:szCs w:val="22"/>
        </w:rPr>
        <w:t>in Dance and the Dance Teaching Certificate.</w:t>
      </w:r>
    </w:p>
    <w:p w:rsidR="00BC39D0" w:rsidRDefault="00384AE3" w14:paraId="68724D83" w14:textId="77777777">
      <w:pPr>
        <w:pStyle w:val="Body"/>
        <w:spacing w:line="276" w:lineRule="auto"/>
        <w:ind w:left="720"/>
        <w:rPr>
          <w:rStyle w:val="None"/>
          <w:rFonts w:ascii="Calibri" w:hAnsi="Calibri" w:eastAsia="Calibri" w:cs="Calibri"/>
          <w:sz w:val="22"/>
          <w:szCs w:val="22"/>
        </w:rPr>
      </w:pPr>
      <w:r>
        <w:rPr>
          <w:rStyle w:val="None"/>
          <w:rFonts w:ascii="Calibri" w:hAnsi="Calibri"/>
          <w:sz w:val="22"/>
          <w:szCs w:val="22"/>
          <w:lang w:val="ru-RU"/>
        </w:rPr>
        <w:t xml:space="preserve">- </w:t>
      </w:r>
      <w:r>
        <w:rPr>
          <w:rStyle w:val="None"/>
          <w:rFonts w:ascii="Calibri" w:hAnsi="Calibri"/>
          <w:sz w:val="22"/>
          <w:szCs w:val="22"/>
        </w:rPr>
        <w:t xml:space="preserve">The Dance Department would like to analyze the program curriculum and </w:t>
      </w:r>
      <w:r>
        <w:rPr>
          <w:rStyle w:val="None"/>
          <w:rFonts w:ascii="Calibri" w:hAnsi="Calibri"/>
          <w:sz w:val="22"/>
          <w:szCs w:val="22"/>
        </w:rPr>
        <w:t>revise the curriculum  in such a way to ensure the majors in the program have the</w:t>
      </w:r>
      <w:r>
        <w:rPr>
          <w:rStyle w:val="None"/>
          <w:rFonts w:ascii="Calibri" w:hAnsi="Calibri"/>
          <w:sz w:val="22"/>
          <w:szCs w:val="22"/>
        </w:rPr>
        <w:t xml:space="preserve"> proper technique level to be accepted into a 4 year university program</w:t>
      </w:r>
      <w:r>
        <w:rPr>
          <w:rStyle w:val="None"/>
          <w:rFonts w:ascii="Calibri" w:hAnsi="Calibri"/>
          <w:sz w:val="22"/>
          <w:szCs w:val="22"/>
        </w:rPr>
        <w:t xml:space="preserve"> based on their skill level.  The</w:t>
      </w:r>
      <w:r>
        <w:rPr>
          <w:rStyle w:val="None"/>
          <w:rFonts w:ascii="Calibri" w:hAnsi="Calibri"/>
          <w:sz w:val="22"/>
          <w:szCs w:val="22"/>
        </w:rPr>
        <w:t xml:space="preserve"> overall </w:t>
      </w:r>
      <w:r>
        <w:rPr>
          <w:rStyle w:val="None"/>
          <w:rFonts w:ascii="Calibri" w:hAnsi="Calibri"/>
          <w:sz w:val="22"/>
          <w:szCs w:val="22"/>
        </w:rPr>
        <w:t>data provided by the OIE indicates that the Dance Program serves more GE students than Dance Majors.  This creates a problem for the Dance Majors because at times the intermediate classes are cancelled due to low enrollment.  As a result, it makes it harde</w:t>
      </w:r>
      <w:r>
        <w:rPr>
          <w:rStyle w:val="None"/>
          <w:rFonts w:ascii="Calibri" w:hAnsi="Calibri"/>
          <w:sz w:val="22"/>
          <w:szCs w:val="22"/>
        </w:rPr>
        <w:t xml:space="preserve">r at times for a Dance Major to acquire the necessary technique to transfer and it makes it impossible for Dance Majors to get a degree in 2 years. </w:t>
      </w:r>
    </w:p>
    <w:p w:rsidR="00BC39D0" w:rsidRDefault="00384AE3" w14:paraId="041487B0" w14:textId="77777777">
      <w:pPr>
        <w:pStyle w:val="Body"/>
        <w:spacing w:line="276" w:lineRule="auto"/>
        <w:ind w:left="720"/>
        <w:rPr>
          <w:rStyle w:val="None"/>
          <w:rFonts w:ascii="Calibri" w:hAnsi="Calibri" w:eastAsia="Calibri" w:cs="Calibri"/>
          <w:sz w:val="22"/>
          <w:szCs w:val="22"/>
        </w:rPr>
      </w:pPr>
      <w:r>
        <w:rPr>
          <w:rStyle w:val="None"/>
          <w:rFonts w:ascii="Calibri" w:hAnsi="Calibri"/>
          <w:sz w:val="22"/>
          <w:szCs w:val="22"/>
        </w:rPr>
        <w:t>- The Dance Program would like to add a pedagogy class to the Dance Teaching Certificate. We feel that a co</w:t>
      </w:r>
      <w:r>
        <w:rPr>
          <w:rStyle w:val="None"/>
          <w:rFonts w:ascii="Calibri" w:hAnsi="Calibri"/>
          <w:sz w:val="22"/>
          <w:szCs w:val="22"/>
        </w:rPr>
        <w:t xml:space="preserve">urse dedicated to learning how to teach a dance class is necessary for the certificate.  </w:t>
      </w:r>
    </w:p>
    <w:p w:rsidR="00BC39D0" w:rsidRDefault="00384AE3" w14:paraId="22A63066" w14:textId="77777777">
      <w:pPr>
        <w:pStyle w:val="Body"/>
        <w:spacing w:line="276" w:lineRule="auto"/>
        <w:rPr>
          <w:rStyle w:val="None"/>
          <w:rFonts w:ascii="Calibri" w:hAnsi="Calibri" w:eastAsia="Calibri" w:cs="Calibri"/>
          <w:sz w:val="22"/>
          <w:szCs w:val="22"/>
        </w:rPr>
      </w:pPr>
      <w:r>
        <w:rPr>
          <w:rStyle w:val="None"/>
          <w:rFonts w:ascii="Calibri" w:hAnsi="Calibri" w:eastAsia="Calibri" w:cs="Calibri"/>
          <w:sz w:val="22"/>
          <w:szCs w:val="22"/>
          <w:lang w:val="ru-RU"/>
        </w:rPr>
        <w:tab/>
      </w:r>
      <w:r>
        <w:rPr>
          <w:rStyle w:val="None"/>
          <w:rFonts w:ascii="Calibri" w:hAnsi="Calibri" w:eastAsia="Calibri" w:cs="Calibri"/>
          <w:sz w:val="22"/>
          <w:szCs w:val="22"/>
          <w:lang w:val="ru-RU"/>
        </w:rPr>
        <w:t xml:space="preserve">- </w:t>
      </w:r>
      <w:r>
        <w:rPr>
          <w:rStyle w:val="None"/>
          <w:rFonts w:ascii="Calibri" w:hAnsi="Calibri"/>
          <w:sz w:val="22"/>
          <w:szCs w:val="22"/>
        </w:rPr>
        <w:t>The Dance Program would like to establish a resident company who would be the</w:t>
      </w:r>
      <w:r>
        <w:rPr>
          <w:rStyle w:val="None"/>
          <w:rFonts w:ascii="Calibri" w:hAnsi="Calibri"/>
          <w:sz w:val="22"/>
          <w:szCs w:val="22"/>
          <w:lang w:val="fr-FR"/>
        </w:rPr>
        <w:t xml:space="preserve"> </w:t>
      </w:r>
      <w:proofErr w:type="spellStart"/>
      <w:r>
        <w:rPr>
          <w:rStyle w:val="None"/>
          <w:rFonts w:ascii="Calibri" w:hAnsi="Calibri"/>
          <w:sz w:val="22"/>
          <w:szCs w:val="22"/>
          <w:lang w:val="fr-FR"/>
        </w:rPr>
        <w:t>touring</w:t>
      </w:r>
      <w:proofErr w:type="spellEnd"/>
      <w:r>
        <w:rPr>
          <w:rStyle w:val="None"/>
          <w:rFonts w:ascii="Calibri" w:hAnsi="Calibri"/>
          <w:sz w:val="22"/>
          <w:szCs w:val="22"/>
          <w:lang w:val="fr-FR"/>
        </w:rPr>
        <w:t xml:space="preserve"> ensemble</w:t>
      </w:r>
      <w:r>
        <w:rPr>
          <w:rStyle w:val="None"/>
          <w:rFonts w:ascii="Calibri" w:hAnsi="Calibri"/>
          <w:sz w:val="22"/>
          <w:szCs w:val="22"/>
        </w:rPr>
        <w:t>.  T</w:t>
      </w:r>
      <w:r>
        <w:rPr>
          <w:rStyle w:val="None"/>
          <w:rFonts w:ascii="Calibri" w:hAnsi="Calibri"/>
          <w:sz w:val="22"/>
          <w:szCs w:val="22"/>
        </w:rPr>
        <w:t>he resident company director/faculty would take</w:t>
      </w:r>
      <w:r>
        <w:rPr>
          <w:rStyle w:val="None"/>
          <w:rFonts w:ascii="Calibri" w:hAnsi="Calibri"/>
          <w:sz w:val="22"/>
          <w:szCs w:val="22"/>
        </w:rPr>
        <w:t xml:space="preserve"> the </w:t>
      </w:r>
      <w:proofErr w:type="spellStart"/>
      <w:r>
        <w:rPr>
          <w:rStyle w:val="None"/>
          <w:rFonts w:ascii="Calibri" w:hAnsi="Calibri"/>
          <w:sz w:val="22"/>
          <w:szCs w:val="22"/>
        </w:rPr>
        <w:t>Danc</w:t>
      </w:r>
      <w:proofErr w:type="spellEnd"/>
      <w:r>
        <w:rPr>
          <w:rStyle w:val="None"/>
          <w:rFonts w:ascii="Calibri" w:hAnsi="Calibri"/>
          <w:sz w:val="22"/>
          <w:szCs w:val="22"/>
        </w:rPr>
        <w:t xml:space="preserve"> 205 F </w:t>
      </w:r>
      <w:r>
        <w:rPr>
          <w:rStyle w:val="None"/>
          <w:rFonts w:ascii="Calibri" w:hAnsi="Calibri"/>
          <w:sz w:val="22"/>
          <w:szCs w:val="22"/>
          <w:lang w:val="fr-FR"/>
        </w:rPr>
        <w:t xml:space="preserve">- Dance Ensemble class.  </w:t>
      </w:r>
      <w:proofErr w:type="spellStart"/>
      <w:r>
        <w:rPr>
          <w:rStyle w:val="None"/>
          <w:rFonts w:ascii="Calibri" w:hAnsi="Calibri"/>
          <w:sz w:val="22"/>
          <w:szCs w:val="22"/>
        </w:rPr>
        <w:t>Danc</w:t>
      </w:r>
      <w:proofErr w:type="spellEnd"/>
      <w:r>
        <w:rPr>
          <w:rStyle w:val="None"/>
          <w:rFonts w:ascii="Calibri" w:hAnsi="Calibri"/>
          <w:sz w:val="22"/>
          <w:szCs w:val="22"/>
        </w:rPr>
        <w:t xml:space="preserve"> 205 F is a touring ensemble class that performs at local high schools and dance festivals.  </w:t>
      </w:r>
    </w:p>
    <w:p w:rsidR="00BC39D0" w:rsidRDefault="00384AE3" w14:paraId="5C9B7B24" w14:textId="77777777">
      <w:pPr>
        <w:pStyle w:val="Body"/>
        <w:spacing w:line="276" w:lineRule="auto"/>
        <w:rPr>
          <w:rStyle w:val="None"/>
          <w:rFonts w:ascii="Calibri" w:hAnsi="Calibri" w:eastAsia="Calibri" w:cs="Calibri"/>
          <w:sz w:val="22"/>
          <w:szCs w:val="22"/>
        </w:rPr>
      </w:pPr>
      <w:r>
        <w:rPr>
          <w:rStyle w:val="None"/>
          <w:rFonts w:ascii="Calibri" w:hAnsi="Calibri" w:eastAsia="Calibri" w:cs="Calibri"/>
          <w:sz w:val="22"/>
          <w:szCs w:val="22"/>
          <w:lang w:val="ru-RU"/>
        </w:rPr>
        <w:tab/>
      </w:r>
      <w:r>
        <w:rPr>
          <w:rStyle w:val="None"/>
          <w:rFonts w:ascii="Calibri" w:hAnsi="Calibri" w:eastAsia="Calibri" w:cs="Calibri"/>
          <w:sz w:val="22"/>
          <w:szCs w:val="22"/>
          <w:lang w:val="ru-RU"/>
        </w:rPr>
        <w:t xml:space="preserve">- </w:t>
      </w:r>
      <w:r>
        <w:rPr>
          <w:rStyle w:val="None"/>
          <w:rFonts w:ascii="Calibri" w:hAnsi="Calibri"/>
          <w:sz w:val="22"/>
          <w:szCs w:val="22"/>
        </w:rPr>
        <w:t>Th</w:t>
      </w:r>
      <w:r>
        <w:rPr>
          <w:rStyle w:val="None"/>
          <w:rFonts w:ascii="Calibri" w:hAnsi="Calibri"/>
          <w:sz w:val="22"/>
          <w:szCs w:val="22"/>
        </w:rPr>
        <w:t xml:space="preserve">e Dance Department proposes that the first resident touring ensemble company for the Dance Program be granted to </w:t>
      </w:r>
      <w:r>
        <w:rPr>
          <w:rStyle w:val="None"/>
          <w:rFonts w:ascii="Calibri" w:hAnsi="Calibri"/>
          <w:sz w:val="22"/>
          <w:szCs w:val="22"/>
        </w:rPr>
        <w:t>Vicious Circle Dance Company</w:t>
      </w:r>
      <w:r>
        <w:rPr>
          <w:rStyle w:val="None"/>
          <w:rFonts w:ascii="Calibri" w:hAnsi="Calibri"/>
          <w:sz w:val="22"/>
          <w:szCs w:val="22"/>
        </w:rPr>
        <w:t xml:space="preserve">.  The Dance Program has been following the development of this company since its inception in 2012.  Furthermore, </w:t>
      </w:r>
      <w:r>
        <w:rPr>
          <w:rStyle w:val="None"/>
          <w:rFonts w:ascii="Calibri" w:hAnsi="Calibri"/>
          <w:sz w:val="22"/>
          <w:szCs w:val="22"/>
        </w:rPr>
        <w:t>the Dance Program has, various times, invited the Vicious Circle Dance Company to be the guest company in the FC Faculty Dance Concert.   Below you will find information on the company and the company director who has been an adjunct instructor in the Danc</w:t>
      </w:r>
      <w:r>
        <w:rPr>
          <w:rStyle w:val="None"/>
          <w:rFonts w:ascii="Calibri" w:hAnsi="Calibri"/>
          <w:sz w:val="22"/>
          <w:szCs w:val="22"/>
        </w:rPr>
        <w:t>e Program for at least 10 years.</w:t>
      </w:r>
    </w:p>
    <w:p w:rsidR="00BC39D0" w:rsidRDefault="00384AE3" w14:paraId="53CFF5DC" w14:textId="77777777">
      <w:pPr>
        <w:pStyle w:val="Body"/>
        <w:spacing w:before="240" w:after="240" w:line="276" w:lineRule="auto"/>
        <w:rPr>
          <w:rStyle w:val="None"/>
          <w:rFonts w:ascii="Calibri" w:hAnsi="Calibri" w:eastAsia="Calibri" w:cs="Calibri"/>
          <w:sz w:val="22"/>
          <w:szCs w:val="22"/>
        </w:rPr>
      </w:pPr>
      <w:r>
        <w:rPr>
          <w:rStyle w:val="None"/>
          <w:rFonts w:ascii="Calibri" w:hAnsi="Calibri"/>
          <w:sz w:val="22"/>
          <w:szCs w:val="22"/>
        </w:rPr>
        <w:t>Vicious Circle Dance Company was created in 2012 by Artistic Director, Valerie Cabag. The inspiration for the company came from Cabag</w:t>
      </w:r>
      <w:r>
        <w:rPr>
          <w:rStyle w:val="None"/>
          <w:rFonts w:ascii="Calibri" w:hAnsi="Calibri"/>
          <w:sz w:val="22"/>
          <w:szCs w:val="22"/>
        </w:rPr>
        <w:t>’</w:t>
      </w:r>
      <w:r>
        <w:rPr>
          <w:rStyle w:val="None"/>
          <w:rFonts w:ascii="Calibri" w:hAnsi="Calibri"/>
          <w:sz w:val="22"/>
          <w:szCs w:val="22"/>
        </w:rPr>
        <w:t>s work as a college professor of dance. She wanted to create a space for young artists to</w:t>
      </w:r>
      <w:r>
        <w:rPr>
          <w:rStyle w:val="None"/>
          <w:rFonts w:ascii="Calibri" w:hAnsi="Calibri"/>
          <w:sz w:val="22"/>
          <w:szCs w:val="22"/>
        </w:rPr>
        <w:t xml:space="preserve"> continue their education and training in the field of dance while experiencing the professional world of performance. Over the last 9 years, Vicious Circle has participated in many dance festivals, including, The Pasadena Dance Festival, Orange County Dan</w:t>
      </w:r>
      <w:r>
        <w:rPr>
          <w:rStyle w:val="None"/>
          <w:rFonts w:ascii="Calibri" w:hAnsi="Calibri"/>
          <w:sz w:val="22"/>
          <w:szCs w:val="22"/>
        </w:rPr>
        <w:t>ce Festival, Temecula Dance Festival, and the SoCal Dance Invitational. The company has been the guest artist featured in local high school and college dance concerts, including Fullerton College, Cabrillo High School, and Troy High School. The company cur</w:t>
      </w:r>
      <w:r>
        <w:rPr>
          <w:rStyle w:val="None"/>
          <w:rFonts w:ascii="Calibri" w:hAnsi="Calibri"/>
          <w:sz w:val="22"/>
          <w:szCs w:val="22"/>
        </w:rPr>
        <w:t>rently has 12 members, all male/male identifying artists, who are actively working towards their degree in Dance or have already earned their Associates, Bachelors, and/or Masters.  While the company is majority comprised of male dancers, the company has a</w:t>
      </w:r>
      <w:r>
        <w:rPr>
          <w:rStyle w:val="None"/>
          <w:rFonts w:ascii="Calibri" w:hAnsi="Calibri"/>
          <w:sz w:val="22"/>
          <w:szCs w:val="22"/>
        </w:rPr>
        <w:t xml:space="preserve">nd will include female identifying and non-binary identifying dancers.  Some notable alumni from Fullerton College who have been members of the company include Jonathan Kim, Jestoni Dagdag, Kenneth Teo, Victor Sanchez, Robert </w:t>
      </w:r>
      <w:proofErr w:type="spellStart"/>
      <w:r>
        <w:rPr>
          <w:rStyle w:val="None"/>
          <w:rFonts w:ascii="Calibri" w:hAnsi="Calibri"/>
          <w:sz w:val="22"/>
          <w:szCs w:val="22"/>
        </w:rPr>
        <w:t>Lundegard</w:t>
      </w:r>
      <w:proofErr w:type="spellEnd"/>
      <w:r>
        <w:rPr>
          <w:rStyle w:val="None"/>
          <w:rFonts w:ascii="Calibri" w:hAnsi="Calibri"/>
          <w:sz w:val="22"/>
          <w:szCs w:val="22"/>
        </w:rPr>
        <w:t xml:space="preserve">, Omar Ceja, Jessica </w:t>
      </w:r>
      <w:r>
        <w:rPr>
          <w:rStyle w:val="None"/>
          <w:rFonts w:ascii="Calibri" w:hAnsi="Calibri"/>
          <w:sz w:val="22"/>
          <w:szCs w:val="22"/>
        </w:rPr>
        <w:t xml:space="preserve">Steele, Sarah Hong, and Jessica Panganiban.  Current </w:t>
      </w:r>
      <w:r>
        <w:rPr>
          <w:rStyle w:val="None"/>
          <w:rFonts w:ascii="Calibri" w:hAnsi="Calibri"/>
          <w:sz w:val="22"/>
          <w:szCs w:val="22"/>
        </w:rPr>
        <w:lastRenderedPageBreak/>
        <w:t>student members include Michael Hernandez, Carlos Rivas, and Desmond Roberts.   Many of the company members began their dance journey in college and have found great success upon completion of their degr</w:t>
      </w:r>
      <w:r>
        <w:rPr>
          <w:rStyle w:val="None"/>
          <w:rFonts w:ascii="Calibri" w:hAnsi="Calibri"/>
          <w:sz w:val="22"/>
          <w:szCs w:val="22"/>
        </w:rPr>
        <w:t xml:space="preserve">ee and/or certificate.  </w:t>
      </w:r>
    </w:p>
    <w:p w:rsidR="00BC39D0" w:rsidRDefault="00384AE3" w14:paraId="6C17D455" w14:textId="77777777">
      <w:pPr>
        <w:pStyle w:val="Body"/>
        <w:spacing w:before="240" w:after="240" w:line="276" w:lineRule="auto"/>
        <w:rPr>
          <w:rStyle w:val="None"/>
          <w:rFonts w:ascii="Calibri" w:hAnsi="Calibri" w:eastAsia="Calibri" w:cs="Calibri"/>
          <w:sz w:val="22"/>
          <w:szCs w:val="22"/>
        </w:rPr>
      </w:pPr>
      <w:r>
        <w:rPr>
          <w:rStyle w:val="None"/>
          <w:rFonts w:ascii="Calibri" w:hAnsi="Calibri"/>
          <w:sz w:val="22"/>
          <w:szCs w:val="22"/>
        </w:rPr>
        <w:t xml:space="preserve">Performing in festivals and concerts has had a powerful effect on the community and the company. Vicious Circle would like to continue reaching out to young artists who have a passion and love for dance. Along with performing, the </w:t>
      </w:r>
      <w:r>
        <w:rPr>
          <w:rStyle w:val="None"/>
          <w:rFonts w:ascii="Calibri" w:hAnsi="Calibri"/>
          <w:sz w:val="22"/>
          <w:szCs w:val="22"/>
        </w:rPr>
        <w:t xml:space="preserve">company is looking for opportunities to communicate and share their experience with a feedback/Q&amp;A session to follow the performance. As a member of the California Association of Dance/Drill Team Directors (CADTD), Cabag is working closely with local high </w:t>
      </w:r>
      <w:r>
        <w:rPr>
          <w:rStyle w:val="None"/>
          <w:rFonts w:ascii="Calibri" w:hAnsi="Calibri"/>
          <w:sz w:val="22"/>
          <w:szCs w:val="22"/>
        </w:rPr>
        <w:t>school dance program directors to create a more viable means of outreach and bridging the transition from a high school program to a college level program.</w:t>
      </w:r>
    </w:p>
    <w:p w:rsidR="00BC39D0" w:rsidRDefault="00BC39D0" w14:paraId="6939B1CB" w14:textId="77777777">
      <w:pPr>
        <w:pStyle w:val="Body"/>
        <w:spacing w:line="276" w:lineRule="auto"/>
        <w:rPr>
          <w:rStyle w:val="None"/>
          <w:rFonts w:ascii="Calibri" w:hAnsi="Calibri" w:eastAsia="Calibri" w:cs="Calibri"/>
          <w:sz w:val="22"/>
          <w:szCs w:val="22"/>
        </w:rPr>
      </w:pPr>
    </w:p>
    <w:p w:rsidR="00BC39D0" w:rsidRDefault="00384AE3" w14:paraId="6566AEC2" w14:textId="2FA6E637">
      <w:pPr>
        <w:pStyle w:val="Body"/>
        <w:spacing w:line="276" w:lineRule="auto"/>
        <w:rPr>
          <w:rStyle w:val="None"/>
          <w:rFonts w:ascii="Calibri" w:hAnsi="Calibri" w:eastAsia="Calibri" w:cs="Calibri"/>
          <w:sz w:val="22"/>
          <w:szCs w:val="22"/>
        </w:rPr>
      </w:pPr>
      <w:r>
        <w:rPr>
          <w:rStyle w:val="None"/>
          <w:rFonts w:ascii="Calibri" w:hAnsi="Calibri"/>
          <w:sz w:val="22"/>
          <w:szCs w:val="22"/>
        </w:rPr>
        <w:t>- The Da</w:t>
      </w:r>
      <w:r>
        <w:rPr>
          <w:rStyle w:val="None"/>
          <w:rFonts w:ascii="Calibri" w:hAnsi="Calibri"/>
          <w:sz w:val="22"/>
          <w:szCs w:val="22"/>
        </w:rPr>
        <w:t xml:space="preserve">nce Program would like to expose students </w:t>
      </w:r>
      <w:r w:rsidR="00DA5034">
        <w:rPr>
          <w:rStyle w:val="None"/>
          <w:rFonts w:ascii="Calibri" w:hAnsi="Calibri"/>
          <w:sz w:val="22"/>
          <w:szCs w:val="22"/>
        </w:rPr>
        <w:t>to International</w:t>
      </w:r>
      <w:r>
        <w:rPr>
          <w:rStyle w:val="None"/>
          <w:rFonts w:ascii="Calibri" w:hAnsi="Calibri"/>
          <w:sz w:val="22"/>
          <w:szCs w:val="22"/>
        </w:rPr>
        <w:t xml:space="preserve"> Dance and Choreography festivals</w:t>
      </w:r>
    </w:p>
    <w:p w:rsidR="00BC39D0" w:rsidRDefault="00384AE3" w14:paraId="2F4B258A" w14:textId="77777777">
      <w:pPr>
        <w:pStyle w:val="Body"/>
        <w:spacing w:line="276" w:lineRule="auto"/>
        <w:rPr>
          <w:rStyle w:val="None"/>
          <w:rFonts w:ascii="Calibri" w:hAnsi="Calibri" w:eastAsia="Calibri" w:cs="Calibri"/>
          <w:sz w:val="22"/>
          <w:szCs w:val="22"/>
        </w:rPr>
      </w:pPr>
      <w:r>
        <w:rPr>
          <w:rStyle w:val="None"/>
          <w:rFonts w:ascii="Calibri" w:hAnsi="Calibri"/>
          <w:sz w:val="22"/>
          <w:szCs w:val="22"/>
        </w:rPr>
        <w:t xml:space="preserve">- The Dance Program would like to </w:t>
      </w:r>
      <w:r>
        <w:rPr>
          <w:rStyle w:val="None"/>
          <w:rFonts w:ascii="Calibri" w:hAnsi="Calibri"/>
          <w:sz w:val="22"/>
          <w:szCs w:val="22"/>
        </w:rPr>
        <w:t>create</w:t>
      </w:r>
      <w:r>
        <w:rPr>
          <w:rStyle w:val="None"/>
          <w:rFonts w:ascii="Calibri" w:hAnsi="Calibri"/>
          <w:sz w:val="22"/>
          <w:szCs w:val="22"/>
        </w:rPr>
        <w:t xml:space="preserve"> </w:t>
      </w:r>
      <w:r>
        <w:rPr>
          <w:rStyle w:val="None"/>
          <w:rFonts w:ascii="Calibri" w:hAnsi="Calibri"/>
          <w:sz w:val="22"/>
          <w:szCs w:val="22"/>
        </w:rPr>
        <w:t>new dance certificates to better serve students educational goals.</w:t>
      </w:r>
      <w:r>
        <w:rPr>
          <w:rStyle w:val="None"/>
          <w:rFonts w:ascii="Calibri" w:hAnsi="Calibri" w:eastAsia="Calibri" w:cs="Calibri"/>
          <w:sz w:val="22"/>
          <w:szCs w:val="22"/>
        </w:rPr>
        <w:br/>
      </w:r>
      <w:r>
        <w:rPr>
          <w:rStyle w:val="None"/>
          <w:rFonts w:ascii="Calibri" w:hAnsi="Calibri" w:eastAsia="Calibri" w:cs="Calibri"/>
          <w:sz w:val="22"/>
          <w:szCs w:val="22"/>
        </w:rPr>
        <w:tab/>
      </w:r>
      <w:r>
        <w:rPr>
          <w:rStyle w:val="None"/>
          <w:rFonts w:ascii="Calibri" w:hAnsi="Calibri" w:eastAsia="Calibri" w:cs="Calibri"/>
          <w:sz w:val="22"/>
          <w:szCs w:val="22"/>
        </w:rPr>
        <w:tab/>
      </w:r>
      <w:r>
        <w:rPr>
          <w:rStyle w:val="None"/>
          <w:rFonts w:ascii="Calibri" w:hAnsi="Calibri"/>
          <w:sz w:val="22"/>
          <w:szCs w:val="22"/>
          <w:lang w:val="it-IT"/>
        </w:rPr>
        <w:t>- Commercial Dance Certificate</w:t>
      </w:r>
    </w:p>
    <w:p w:rsidR="00BC39D0" w:rsidRDefault="00384AE3" w14:paraId="70EBE989" w14:textId="77777777">
      <w:pPr>
        <w:pStyle w:val="Body"/>
        <w:spacing w:line="276" w:lineRule="auto"/>
        <w:rPr>
          <w:rStyle w:val="None"/>
          <w:rFonts w:ascii="Calibri" w:hAnsi="Calibri" w:eastAsia="Calibri" w:cs="Calibri"/>
          <w:sz w:val="22"/>
          <w:szCs w:val="22"/>
        </w:rPr>
      </w:pPr>
      <w:r>
        <w:rPr>
          <w:rStyle w:val="None"/>
          <w:rFonts w:ascii="Calibri" w:hAnsi="Calibri" w:eastAsia="Calibri" w:cs="Calibri"/>
          <w:sz w:val="22"/>
          <w:szCs w:val="22"/>
        </w:rPr>
        <w:tab/>
      </w:r>
      <w:r>
        <w:rPr>
          <w:rStyle w:val="None"/>
          <w:rFonts w:ascii="Calibri" w:hAnsi="Calibri" w:eastAsia="Calibri" w:cs="Calibri"/>
          <w:sz w:val="22"/>
          <w:szCs w:val="22"/>
        </w:rPr>
        <w:tab/>
      </w:r>
      <w:r>
        <w:rPr>
          <w:rStyle w:val="None"/>
          <w:rFonts w:ascii="Calibri" w:hAnsi="Calibri" w:eastAsia="Calibri" w:cs="Calibri"/>
          <w:sz w:val="22"/>
          <w:szCs w:val="22"/>
        </w:rPr>
        <w:t>- Dance Performance Certificate</w:t>
      </w:r>
    </w:p>
    <w:p w:rsidR="00BC39D0" w:rsidRDefault="00384AE3" w14:paraId="256B14C6" w14:textId="77777777">
      <w:pPr>
        <w:pStyle w:val="Body"/>
        <w:spacing w:line="276" w:lineRule="auto"/>
        <w:rPr>
          <w:rStyle w:val="None"/>
          <w:rFonts w:ascii="Calibri" w:hAnsi="Calibri" w:eastAsia="Calibri" w:cs="Calibri"/>
          <w:sz w:val="22"/>
          <w:szCs w:val="22"/>
        </w:rPr>
      </w:pPr>
      <w:r>
        <w:rPr>
          <w:rStyle w:val="None"/>
          <w:rFonts w:ascii="Calibri" w:hAnsi="Calibri" w:eastAsia="Calibri" w:cs="Calibri"/>
          <w:sz w:val="22"/>
          <w:szCs w:val="22"/>
          <w:lang w:val="fr-FR"/>
        </w:rPr>
        <w:tab/>
      </w:r>
      <w:r>
        <w:rPr>
          <w:rStyle w:val="None"/>
          <w:rFonts w:ascii="Calibri" w:hAnsi="Calibri" w:eastAsia="Calibri" w:cs="Calibri"/>
          <w:sz w:val="22"/>
          <w:szCs w:val="22"/>
          <w:lang w:val="fr-FR"/>
        </w:rPr>
        <w:tab/>
      </w:r>
      <w:r>
        <w:rPr>
          <w:rStyle w:val="None"/>
          <w:rFonts w:ascii="Calibri" w:hAnsi="Calibri" w:eastAsia="Calibri" w:cs="Calibri"/>
          <w:sz w:val="22"/>
          <w:szCs w:val="22"/>
          <w:lang w:val="fr-FR"/>
        </w:rPr>
        <w:t xml:space="preserve">- Dance Management </w:t>
      </w:r>
      <w:proofErr w:type="spellStart"/>
      <w:r>
        <w:rPr>
          <w:rStyle w:val="None"/>
          <w:rFonts w:ascii="Calibri" w:hAnsi="Calibri" w:eastAsia="Calibri" w:cs="Calibri"/>
          <w:sz w:val="22"/>
          <w:szCs w:val="22"/>
          <w:lang w:val="fr-FR"/>
        </w:rPr>
        <w:t>Certificate</w:t>
      </w:r>
      <w:proofErr w:type="spellEnd"/>
    </w:p>
    <w:p w:rsidR="00BC39D0" w:rsidRDefault="00384AE3" w14:paraId="1808A7E7" w14:textId="77777777">
      <w:pPr>
        <w:pStyle w:val="Body"/>
        <w:spacing w:line="276" w:lineRule="auto"/>
        <w:rPr>
          <w:rStyle w:val="None"/>
          <w:rFonts w:ascii="Calibri" w:hAnsi="Calibri" w:eastAsia="Calibri" w:cs="Calibri"/>
          <w:sz w:val="22"/>
          <w:szCs w:val="22"/>
        </w:rPr>
      </w:pPr>
      <w:r>
        <w:rPr>
          <w:rStyle w:val="None"/>
          <w:rFonts w:ascii="Calibri" w:hAnsi="Calibri" w:eastAsia="Calibri" w:cs="Calibri"/>
          <w:sz w:val="22"/>
          <w:szCs w:val="22"/>
        </w:rPr>
        <w:tab/>
      </w:r>
      <w:r>
        <w:rPr>
          <w:rStyle w:val="None"/>
          <w:rFonts w:ascii="Calibri" w:hAnsi="Calibri" w:eastAsia="Calibri" w:cs="Calibri"/>
          <w:sz w:val="22"/>
          <w:szCs w:val="22"/>
        </w:rPr>
        <w:tab/>
      </w:r>
      <w:r>
        <w:rPr>
          <w:rStyle w:val="None"/>
          <w:rFonts w:ascii="Calibri" w:hAnsi="Calibri" w:eastAsia="Calibri" w:cs="Calibri"/>
          <w:sz w:val="22"/>
          <w:szCs w:val="22"/>
        </w:rPr>
        <w:t>- Dance Movement and Therapy Certificate</w:t>
      </w:r>
    </w:p>
    <w:p w:rsidR="00BC39D0" w:rsidRDefault="00384AE3" w14:paraId="1F1E16B2" w14:textId="77777777">
      <w:pPr>
        <w:pStyle w:val="Body"/>
        <w:spacing w:line="276" w:lineRule="auto"/>
        <w:rPr>
          <w:rStyle w:val="None"/>
          <w:rFonts w:ascii="Calibri" w:hAnsi="Calibri" w:eastAsia="Calibri" w:cs="Calibri"/>
          <w:sz w:val="22"/>
          <w:szCs w:val="22"/>
        </w:rPr>
      </w:pPr>
      <w:r>
        <w:rPr>
          <w:rStyle w:val="None"/>
          <w:rFonts w:ascii="Calibri" w:hAnsi="Calibri" w:eastAsia="Calibri" w:cs="Calibri"/>
          <w:sz w:val="22"/>
          <w:szCs w:val="22"/>
        </w:rPr>
        <w:tab/>
      </w:r>
      <w:r>
        <w:rPr>
          <w:rStyle w:val="None"/>
          <w:rFonts w:ascii="Calibri" w:hAnsi="Calibri" w:eastAsia="Calibri" w:cs="Calibri"/>
          <w:sz w:val="22"/>
          <w:szCs w:val="22"/>
        </w:rPr>
        <w:tab/>
      </w:r>
    </w:p>
    <w:p w:rsidR="00BC39D0" w:rsidRDefault="00384AE3" w14:paraId="605972F8" w14:textId="77777777">
      <w:pPr>
        <w:pStyle w:val="Body"/>
        <w:spacing w:line="276" w:lineRule="auto"/>
        <w:rPr>
          <w:rStyle w:val="None"/>
          <w:rFonts w:ascii="Calibri" w:hAnsi="Calibri" w:eastAsia="Calibri" w:cs="Calibri"/>
          <w:sz w:val="22"/>
          <w:szCs w:val="22"/>
        </w:rPr>
      </w:pPr>
      <w:r>
        <w:rPr>
          <w:rStyle w:val="None"/>
          <w:rFonts w:ascii="Calibri" w:hAnsi="Calibri"/>
          <w:sz w:val="22"/>
          <w:szCs w:val="22"/>
        </w:rPr>
        <w:t>- The Dance Program would like to</w:t>
      </w:r>
      <w:r>
        <w:rPr>
          <w:rStyle w:val="None"/>
          <w:rFonts w:ascii="Calibri" w:hAnsi="Calibri"/>
          <w:sz w:val="22"/>
          <w:szCs w:val="22"/>
        </w:rPr>
        <w:t xml:space="preserve"> recruit</w:t>
      </w:r>
      <w:r>
        <w:rPr>
          <w:rStyle w:val="None"/>
          <w:rFonts w:ascii="Calibri" w:hAnsi="Calibri"/>
          <w:sz w:val="22"/>
          <w:szCs w:val="22"/>
        </w:rPr>
        <w:t xml:space="preserve"> more dance majors</w:t>
      </w:r>
      <w:r>
        <w:rPr>
          <w:rStyle w:val="None"/>
          <w:rFonts w:ascii="Calibri" w:hAnsi="Calibri"/>
          <w:sz w:val="22"/>
          <w:szCs w:val="22"/>
        </w:rPr>
        <w:t xml:space="preserve"> for the program.  Currently our dance concerts are a good recruitment tool.  However, we believe that having a viable current and continually updated Dance Department website and a resident touring ensemble company will help with recruiting me dance major</w:t>
      </w:r>
      <w:r>
        <w:rPr>
          <w:rStyle w:val="None"/>
          <w:rFonts w:ascii="Calibri" w:hAnsi="Calibri"/>
          <w:sz w:val="22"/>
          <w:szCs w:val="22"/>
        </w:rPr>
        <w:t>s.</w:t>
      </w:r>
    </w:p>
    <w:p w:rsidR="00BC39D0" w:rsidRDefault="00384AE3" w14:paraId="629C78CC" w14:textId="77777777">
      <w:pPr>
        <w:pStyle w:val="Body"/>
        <w:spacing w:line="276" w:lineRule="auto"/>
        <w:rPr>
          <w:rStyle w:val="None"/>
          <w:rFonts w:ascii="Calibri" w:hAnsi="Calibri" w:eastAsia="Calibri" w:cs="Calibri"/>
          <w:sz w:val="22"/>
          <w:szCs w:val="22"/>
        </w:rPr>
      </w:pPr>
      <w:r>
        <w:rPr>
          <w:rStyle w:val="None"/>
          <w:rFonts w:ascii="Calibri" w:hAnsi="Calibri"/>
          <w:sz w:val="22"/>
          <w:szCs w:val="22"/>
        </w:rPr>
        <w:t>- The Dance Prog</w:t>
      </w:r>
      <w:r>
        <w:rPr>
          <w:rStyle w:val="None"/>
          <w:rFonts w:ascii="Calibri" w:hAnsi="Calibri"/>
          <w:sz w:val="22"/>
          <w:szCs w:val="22"/>
        </w:rPr>
        <w:t xml:space="preserve">ram would like to continue streaming the Fullerton College Faculty Dance Concert as we did on November 6, 2021.  The covid vaccine mandate made it impossible for some students to attend the concert in person.  </w:t>
      </w:r>
      <w:proofErr w:type="gramStart"/>
      <w:r>
        <w:rPr>
          <w:rStyle w:val="None"/>
          <w:rFonts w:ascii="Calibri" w:hAnsi="Calibri"/>
          <w:sz w:val="22"/>
          <w:szCs w:val="22"/>
        </w:rPr>
        <w:t>So</w:t>
      </w:r>
      <w:proofErr w:type="gramEnd"/>
      <w:r>
        <w:rPr>
          <w:rStyle w:val="None"/>
          <w:rFonts w:ascii="Calibri" w:hAnsi="Calibri"/>
          <w:sz w:val="22"/>
          <w:szCs w:val="22"/>
        </w:rPr>
        <w:t xml:space="preserve"> this semester (fall 2021</w:t>
      </w:r>
      <w:r>
        <w:rPr>
          <w:rStyle w:val="None"/>
          <w:rFonts w:ascii="Calibri" w:hAnsi="Calibri"/>
          <w:sz w:val="22"/>
          <w:szCs w:val="22"/>
        </w:rPr>
        <w:t>) we had 2 options to view the dance concert, live and streaming. This semester we had free access to the streaming of the show.  However, in the future we would like to have students pay to see the live stream of the show.  The Dance Program feels that st</w:t>
      </w:r>
      <w:r>
        <w:rPr>
          <w:rStyle w:val="None"/>
          <w:rFonts w:ascii="Calibri" w:hAnsi="Calibri"/>
          <w:sz w:val="22"/>
          <w:szCs w:val="22"/>
        </w:rPr>
        <w:t>reaming the show will provide</w:t>
      </w:r>
      <w:r>
        <w:rPr>
          <w:rStyle w:val="None"/>
          <w:rFonts w:ascii="Calibri" w:hAnsi="Calibri"/>
          <w:sz w:val="22"/>
          <w:szCs w:val="22"/>
        </w:rPr>
        <w:t xml:space="preserve"> addi</w:t>
      </w:r>
      <w:r>
        <w:rPr>
          <w:rStyle w:val="None"/>
          <w:rFonts w:ascii="Calibri" w:hAnsi="Calibri"/>
          <w:sz w:val="22"/>
          <w:szCs w:val="22"/>
        </w:rPr>
        <w:t>tional access to a wider audience.  In addition, the live stream can then be put on the Dance Department Website so that prospective students can see the type of work that the Dance Program produces.</w:t>
      </w:r>
    </w:p>
    <w:p w:rsidR="00BC39D0" w:rsidRDefault="00384AE3" w14:paraId="27D308BF" w14:textId="77777777">
      <w:pPr>
        <w:pStyle w:val="Body"/>
        <w:spacing w:line="276" w:lineRule="auto"/>
        <w:rPr>
          <w:rStyle w:val="None"/>
          <w:rFonts w:ascii="Calibri" w:hAnsi="Calibri" w:eastAsia="Calibri" w:cs="Calibri"/>
          <w:sz w:val="22"/>
          <w:szCs w:val="22"/>
        </w:rPr>
      </w:pPr>
      <w:r>
        <w:rPr>
          <w:rStyle w:val="None"/>
          <w:rFonts w:ascii="Calibri" w:hAnsi="Calibri"/>
          <w:sz w:val="22"/>
          <w:szCs w:val="22"/>
        </w:rPr>
        <w:t>- The D</w:t>
      </w:r>
      <w:r>
        <w:rPr>
          <w:rStyle w:val="None"/>
          <w:rFonts w:ascii="Calibri" w:hAnsi="Calibri"/>
          <w:sz w:val="22"/>
          <w:szCs w:val="22"/>
        </w:rPr>
        <w:t>ance Program wo</w:t>
      </w:r>
      <w:r>
        <w:rPr>
          <w:rStyle w:val="None"/>
          <w:rFonts w:ascii="Calibri" w:hAnsi="Calibri"/>
          <w:sz w:val="22"/>
          <w:szCs w:val="22"/>
        </w:rPr>
        <w:t>uld like to c</w:t>
      </w:r>
      <w:r>
        <w:rPr>
          <w:rStyle w:val="None"/>
          <w:rFonts w:ascii="Calibri" w:hAnsi="Calibri"/>
          <w:sz w:val="22"/>
          <w:szCs w:val="22"/>
        </w:rPr>
        <w:t xml:space="preserve">onvert the Dance Studio 1230 into a Black Box space for Student Directed shows.  </w:t>
      </w:r>
    </w:p>
    <w:p w:rsidR="00BC39D0" w:rsidRDefault="00384AE3" w14:paraId="66034AAC" w14:textId="77777777">
      <w:pPr>
        <w:pStyle w:val="Body"/>
        <w:spacing w:line="276" w:lineRule="auto"/>
        <w:rPr>
          <w:rStyle w:val="None"/>
          <w:rFonts w:ascii="Calibri" w:hAnsi="Calibri" w:eastAsia="Calibri" w:cs="Calibri"/>
          <w:sz w:val="22"/>
          <w:szCs w:val="22"/>
        </w:rPr>
      </w:pPr>
      <w:r>
        <w:rPr>
          <w:rStyle w:val="None"/>
          <w:rFonts w:ascii="Calibri" w:hAnsi="Calibri"/>
          <w:sz w:val="22"/>
          <w:szCs w:val="22"/>
        </w:rPr>
        <w:t xml:space="preserve">The Dance Program would like to reinstitute the practice of </w:t>
      </w:r>
      <w:proofErr w:type="gramStart"/>
      <w:r>
        <w:rPr>
          <w:rStyle w:val="None"/>
          <w:rFonts w:ascii="Calibri" w:hAnsi="Calibri"/>
          <w:sz w:val="22"/>
          <w:szCs w:val="22"/>
        </w:rPr>
        <w:t>fostering  interdisciplinary</w:t>
      </w:r>
      <w:proofErr w:type="gramEnd"/>
      <w:r>
        <w:rPr>
          <w:rStyle w:val="None"/>
          <w:rFonts w:ascii="Calibri" w:hAnsi="Calibri"/>
          <w:sz w:val="22"/>
          <w:szCs w:val="22"/>
        </w:rPr>
        <w:t xml:space="preserve"> collaboration with other Divisions on Campus. In the past, the Dance Pro</w:t>
      </w:r>
      <w:r>
        <w:rPr>
          <w:rStyle w:val="None"/>
          <w:rFonts w:ascii="Calibri" w:hAnsi="Calibri"/>
          <w:sz w:val="22"/>
          <w:szCs w:val="22"/>
        </w:rPr>
        <w:t>gram has on occasion had collaborations with the music and art department.  A professor and students in the FC Music Department have composed music for the student and faculty choreographers for the Faculty Dance Concert.  It would be nice to foster collab</w:t>
      </w:r>
      <w:r>
        <w:rPr>
          <w:rStyle w:val="None"/>
          <w:rFonts w:ascii="Calibri" w:hAnsi="Calibri"/>
          <w:sz w:val="22"/>
          <w:szCs w:val="22"/>
        </w:rPr>
        <w:t>orative relationships with the costume design and cosmetology programs.</w:t>
      </w:r>
    </w:p>
    <w:p w:rsidR="00BC39D0" w:rsidRDefault="00384AE3" w14:paraId="275486AC" w14:textId="77777777">
      <w:pPr>
        <w:pStyle w:val="Body"/>
        <w:spacing w:line="276" w:lineRule="auto"/>
        <w:rPr>
          <w:rStyle w:val="None"/>
          <w:rFonts w:ascii="Calibri" w:hAnsi="Calibri" w:eastAsia="Calibri" w:cs="Calibri"/>
          <w:sz w:val="22"/>
          <w:szCs w:val="22"/>
        </w:rPr>
      </w:pPr>
      <w:r>
        <w:rPr>
          <w:rStyle w:val="None"/>
          <w:rFonts w:ascii="Calibri" w:hAnsi="Calibri" w:eastAsia="Calibri" w:cs="Calibri"/>
          <w:sz w:val="22"/>
          <w:szCs w:val="22"/>
        </w:rPr>
        <w:tab/>
      </w:r>
      <w:r>
        <w:rPr>
          <w:rStyle w:val="None"/>
          <w:rFonts w:ascii="Calibri" w:hAnsi="Calibri" w:eastAsia="Calibri" w:cs="Calibri"/>
          <w:sz w:val="22"/>
          <w:szCs w:val="22"/>
        </w:rPr>
        <w:tab/>
      </w:r>
    </w:p>
    <w:p w:rsidR="00BC39D0" w:rsidRDefault="00BC39D0" w14:paraId="70BF3452" w14:textId="77777777">
      <w:pPr>
        <w:pStyle w:val="Body"/>
        <w:spacing w:line="276" w:lineRule="auto"/>
        <w:rPr>
          <w:rStyle w:val="None"/>
          <w:rFonts w:ascii="Calibri" w:hAnsi="Calibri" w:eastAsia="Calibri" w:cs="Calibri"/>
          <w:sz w:val="22"/>
          <w:szCs w:val="22"/>
          <w:shd w:val="clear" w:color="auto" w:fill="FFFF00"/>
        </w:rPr>
      </w:pPr>
    </w:p>
    <w:p w:rsidR="00BC39D0" w:rsidRDefault="00384AE3" w14:paraId="724724B3" w14:textId="77777777">
      <w:pPr>
        <w:pStyle w:val="Body"/>
        <w:spacing w:line="276" w:lineRule="auto"/>
        <w:rPr>
          <w:rStyle w:val="None"/>
          <w:rFonts w:ascii="Calibri" w:hAnsi="Calibri" w:eastAsia="Calibri" w:cs="Calibri"/>
          <w:sz w:val="22"/>
          <w:szCs w:val="22"/>
        </w:rPr>
      </w:pPr>
      <w:r>
        <w:rPr>
          <w:rStyle w:val="None"/>
          <w:rFonts w:ascii="Calibri" w:hAnsi="Calibri"/>
          <w:sz w:val="22"/>
          <w:szCs w:val="22"/>
        </w:rPr>
        <w:lastRenderedPageBreak/>
        <w:t>- The Dance Department would like to continue teaching o</w:t>
      </w:r>
      <w:r>
        <w:rPr>
          <w:rStyle w:val="None"/>
          <w:rFonts w:ascii="Calibri" w:hAnsi="Calibri"/>
          <w:sz w:val="22"/>
          <w:szCs w:val="22"/>
        </w:rPr>
        <w:t>nline lecture classes post covid.</w:t>
      </w:r>
    </w:p>
    <w:p w:rsidR="00BC39D0" w:rsidRDefault="00384AE3" w14:paraId="2E57CB0F" w14:textId="77777777">
      <w:pPr>
        <w:pStyle w:val="Body"/>
        <w:spacing w:line="276" w:lineRule="auto"/>
        <w:rPr>
          <w:rStyle w:val="None"/>
          <w:rFonts w:ascii="Calibri" w:hAnsi="Calibri" w:eastAsia="Calibri" w:cs="Calibri"/>
          <w:sz w:val="22"/>
          <w:szCs w:val="22"/>
        </w:rPr>
      </w:pPr>
      <w:r>
        <w:rPr>
          <w:rStyle w:val="None"/>
          <w:rFonts w:ascii="Calibri" w:hAnsi="Calibri" w:eastAsia="Calibri" w:cs="Calibri"/>
          <w:sz w:val="22"/>
          <w:szCs w:val="22"/>
        </w:rPr>
        <w:tab/>
      </w:r>
    </w:p>
    <w:p w:rsidR="00BC39D0" w:rsidRDefault="00384AE3" w14:paraId="7915C4CE" w14:textId="77777777">
      <w:pPr>
        <w:pStyle w:val="Body"/>
        <w:keepNext/>
        <w:keepLines/>
        <w:spacing w:before="280" w:after="80" w:line="276" w:lineRule="auto"/>
        <w:rPr>
          <w:rStyle w:val="None"/>
          <w:rFonts w:ascii="Calibri" w:hAnsi="Calibri" w:eastAsia="Calibri" w:cs="Calibri"/>
          <w:b/>
          <w:bCs/>
          <w:sz w:val="22"/>
          <w:szCs w:val="22"/>
        </w:rPr>
      </w:pPr>
      <w:bookmarkStart w:name="_headingh.3as4poj" w:id="27"/>
      <w:bookmarkEnd w:id="27"/>
      <w:proofErr w:type="gramStart"/>
      <w:r>
        <w:rPr>
          <w:rStyle w:val="None"/>
          <w:rFonts w:ascii="Calibri" w:hAnsi="Calibri"/>
          <w:b/>
          <w:bCs/>
          <w:sz w:val="22"/>
          <w:szCs w:val="22"/>
        </w:rPr>
        <w:t>7</w:t>
      </w:r>
      <w:r>
        <w:rPr>
          <w:rStyle w:val="None"/>
          <w:rFonts w:ascii="Calibri" w:hAnsi="Calibri"/>
          <w:b/>
          <w:bCs/>
          <w:sz w:val="22"/>
          <w:szCs w:val="22"/>
        </w:rPr>
        <w:t>.0  Executive</w:t>
      </w:r>
      <w:proofErr w:type="gramEnd"/>
      <w:r>
        <w:rPr>
          <w:rStyle w:val="None"/>
          <w:rFonts w:ascii="Calibri" w:hAnsi="Calibri"/>
          <w:b/>
          <w:bCs/>
          <w:sz w:val="22"/>
          <w:szCs w:val="22"/>
        </w:rPr>
        <w:t xml:space="preserve"> Summary</w:t>
      </w:r>
    </w:p>
    <w:p w:rsidR="00BC39D0" w:rsidRDefault="00384AE3" w14:paraId="532C022E" w14:textId="77777777">
      <w:pPr>
        <w:pStyle w:val="Body"/>
        <w:spacing w:line="276" w:lineRule="auto"/>
        <w:rPr>
          <w:rStyle w:val="None"/>
          <w:rFonts w:ascii="Calibri" w:hAnsi="Calibri" w:eastAsia="Calibri" w:cs="Calibri"/>
          <w:sz w:val="22"/>
          <w:szCs w:val="22"/>
        </w:rPr>
      </w:pPr>
      <w:r>
        <w:rPr>
          <w:rStyle w:val="None"/>
          <w:rFonts w:ascii="Calibri" w:hAnsi="Calibri"/>
          <w:sz w:val="22"/>
          <w:szCs w:val="22"/>
        </w:rPr>
        <w:t xml:space="preserve">Please provide the reader with a brief overview of the </w:t>
      </w:r>
      <w:r>
        <w:rPr>
          <w:rStyle w:val="None"/>
          <w:rFonts w:ascii="Calibri" w:hAnsi="Calibri"/>
          <w:sz w:val="22"/>
          <w:szCs w:val="22"/>
        </w:rPr>
        <w:t>highlights, themes, and key elements of this self-study.  Please don</w:t>
      </w:r>
      <w:r>
        <w:rPr>
          <w:rStyle w:val="None"/>
          <w:rFonts w:ascii="Calibri" w:hAnsi="Calibri"/>
          <w:sz w:val="22"/>
          <w:szCs w:val="22"/>
        </w:rPr>
        <w:t>’</w:t>
      </w:r>
      <w:r>
        <w:rPr>
          <w:rStyle w:val="None"/>
          <w:rFonts w:ascii="Calibri" w:hAnsi="Calibri"/>
          <w:sz w:val="22"/>
          <w:szCs w:val="22"/>
        </w:rPr>
        <w:t>t include new information you did not discuss earlier.  Although you will likely write this section last, please remember to put this summary at the front of your report.</w:t>
      </w:r>
    </w:p>
    <w:p w:rsidR="00BC39D0" w:rsidRDefault="00BC39D0" w14:paraId="5A5C758D" w14:textId="77777777">
      <w:pPr>
        <w:pStyle w:val="Body"/>
        <w:spacing w:line="276" w:lineRule="auto"/>
        <w:rPr>
          <w:rStyle w:val="None"/>
          <w:rFonts w:ascii="Calibri" w:hAnsi="Calibri" w:eastAsia="Calibri" w:cs="Calibri"/>
          <w:sz w:val="22"/>
          <w:szCs w:val="22"/>
        </w:rPr>
      </w:pPr>
    </w:p>
    <w:p w:rsidR="00BC39D0" w:rsidRDefault="00384AE3" w14:paraId="28169012" w14:textId="77777777">
      <w:pPr>
        <w:pStyle w:val="Body"/>
        <w:spacing w:line="276" w:lineRule="auto"/>
        <w:rPr>
          <w:rStyle w:val="None"/>
          <w:rFonts w:ascii="Calibri" w:hAnsi="Calibri" w:eastAsia="Calibri" w:cs="Calibri"/>
          <w:b/>
          <w:bCs/>
          <w:sz w:val="18"/>
          <w:szCs w:val="18"/>
        </w:rPr>
      </w:pPr>
      <w:r>
        <w:rPr>
          <w:rStyle w:val="None"/>
          <w:rFonts w:ascii="Calibri" w:hAnsi="Calibri"/>
          <w:sz w:val="22"/>
          <w:szCs w:val="22"/>
        </w:rPr>
        <w:t>O</w:t>
      </w:r>
      <w:r>
        <w:rPr>
          <w:rStyle w:val="None"/>
          <w:rFonts w:ascii="Calibri" w:hAnsi="Calibri"/>
          <w:b/>
          <w:bCs/>
          <w:sz w:val="18"/>
          <w:szCs w:val="18"/>
        </w:rPr>
        <w:t xml:space="preserve">ver the </w:t>
      </w:r>
      <w:r>
        <w:rPr>
          <w:rStyle w:val="None"/>
          <w:rFonts w:ascii="Calibri" w:hAnsi="Calibri"/>
          <w:b/>
          <w:bCs/>
          <w:sz w:val="18"/>
          <w:szCs w:val="18"/>
        </w:rPr>
        <w:t>last five years, the Dance Department</w:t>
      </w:r>
      <w:r>
        <w:rPr>
          <w:rStyle w:val="None"/>
          <w:rFonts w:ascii="Calibri" w:hAnsi="Calibri"/>
          <w:b/>
          <w:bCs/>
          <w:sz w:val="18"/>
          <w:szCs w:val="18"/>
        </w:rPr>
        <w:t>’</w:t>
      </w:r>
      <w:r>
        <w:rPr>
          <w:rStyle w:val="None"/>
          <w:rFonts w:ascii="Calibri" w:hAnsi="Calibri"/>
          <w:b/>
          <w:bCs/>
          <w:sz w:val="18"/>
          <w:szCs w:val="18"/>
        </w:rPr>
        <w:t xml:space="preserve">s highlights, themes and key elements of the </w:t>
      </w:r>
      <w:proofErr w:type="spellStart"/>
      <w:r>
        <w:rPr>
          <w:rStyle w:val="None"/>
          <w:rFonts w:ascii="Calibri" w:hAnsi="Calibri"/>
          <w:b/>
          <w:bCs/>
          <w:sz w:val="18"/>
          <w:szCs w:val="18"/>
        </w:rPr>
        <w:t>self study</w:t>
      </w:r>
      <w:proofErr w:type="spellEnd"/>
      <w:r>
        <w:rPr>
          <w:rStyle w:val="None"/>
          <w:rFonts w:ascii="Calibri" w:hAnsi="Calibri"/>
          <w:b/>
          <w:bCs/>
          <w:sz w:val="18"/>
          <w:szCs w:val="18"/>
        </w:rPr>
        <w:t xml:space="preserve"> are as follow:</w:t>
      </w:r>
    </w:p>
    <w:p w:rsidR="00BC39D0" w:rsidRDefault="00384AE3" w14:paraId="04A1C0F5" w14:textId="77777777">
      <w:pPr>
        <w:pStyle w:val="Body"/>
        <w:spacing w:line="276" w:lineRule="auto"/>
        <w:rPr>
          <w:rStyle w:val="None"/>
          <w:rFonts w:ascii="Calibri" w:hAnsi="Calibri" w:eastAsia="Calibri" w:cs="Calibri"/>
          <w:b/>
          <w:bCs/>
          <w:sz w:val="18"/>
          <w:szCs w:val="18"/>
        </w:rPr>
      </w:pPr>
      <w:r>
        <w:rPr>
          <w:rStyle w:val="None"/>
          <w:rFonts w:ascii="Calibri" w:hAnsi="Calibri" w:eastAsia="Calibri" w:cs="Calibri"/>
          <w:b/>
          <w:bCs/>
          <w:sz w:val="18"/>
          <w:szCs w:val="18"/>
        </w:rPr>
        <w:tab/>
      </w:r>
      <w:r>
        <w:rPr>
          <w:rStyle w:val="None"/>
          <w:rFonts w:ascii="Calibri" w:hAnsi="Calibri" w:eastAsia="Calibri" w:cs="Calibri"/>
          <w:b/>
          <w:bCs/>
          <w:sz w:val="18"/>
          <w:szCs w:val="18"/>
        </w:rPr>
        <w:t xml:space="preserve">1.  Dance has been offered at Fullerton College since 1917 and the Dance Department continues to offer quality instruction to all students taking </w:t>
      </w:r>
      <w:r>
        <w:rPr>
          <w:rStyle w:val="None"/>
          <w:rFonts w:ascii="Calibri" w:hAnsi="Calibri" w:eastAsia="Calibri" w:cs="Calibri"/>
          <w:b/>
          <w:bCs/>
          <w:sz w:val="18"/>
          <w:szCs w:val="18"/>
        </w:rPr>
        <w:t>classes in the program.  The program currently offers an AA Degree and a Dance Teaching Certificate.</w:t>
      </w:r>
    </w:p>
    <w:p w:rsidR="00BC39D0" w:rsidRDefault="00384AE3" w14:paraId="4C74363E" w14:textId="77777777">
      <w:pPr>
        <w:pStyle w:val="Body"/>
        <w:spacing w:line="276" w:lineRule="auto"/>
        <w:ind w:firstLine="720"/>
        <w:rPr>
          <w:rStyle w:val="None"/>
          <w:rFonts w:ascii="Calibri" w:hAnsi="Calibri" w:eastAsia="Calibri" w:cs="Calibri"/>
          <w:b/>
          <w:bCs/>
          <w:sz w:val="18"/>
          <w:szCs w:val="18"/>
        </w:rPr>
      </w:pPr>
      <w:r>
        <w:rPr>
          <w:rStyle w:val="None"/>
          <w:rFonts w:ascii="Calibri" w:hAnsi="Calibri"/>
          <w:b/>
          <w:bCs/>
          <w:sz w:val="18"/>
          <w:szCs w:val="18"/>
        </w:rPr>
        <w:t xml:space="preserve">2. The Dance Department lost 2 full-time faculty members due to resignation and retirement.  The Dance Program is requesting to hire a full-time dance instructor.  </w:t>
      </w:r>
    </w:p>
    <w:p w:rsidR="00BC39D0" w:rsidRDefault="00384AE3" w14:paraId="2151CE0E" w14:textId="77777777">
      <w:pPr>
        <w:pStyle w:val="Body"/>
        <w:spacing w:line="276" w:lineRule="auto"/>
        <w:rPr>
          <w:rStyle w:val="None"/>
          <w:rFonts w:ascii="Calibri" w:hAnsi="Calibri" w:eastAsia="Calibri" w:cs="Calibri"/>
          <w:b/>
          <w:bCs/>
          <w:sz w:val="18"/>
          <w:szCs w:val="18"/>
        </w:rPr>
      </w:pPr>
      <w:r>
        <w:rPr>
          <w:rStyle w:val="None"/>
          <w:rFonts w:ascii="Calibri" w:hAnsi="Calibri" w:eastAsia="Calibri" w:cs="Calibri"/>
          <w:b/>
          <w:bCs/>
          <w:sz w:val="18"/>
          <w:szCs w:val="18"/>
        </w:rPr>
        <w:tab/>
      </w:r>
      <w:r>
        <w:rPr>
          <w:rStyle w:val="None"/>
          <w:rFonts w:ascii="Calibri" w:hAnsi="Calibri" w:eastAsia="Calibri" w:cs="Calibri"/>
          <w:b/>
          <w:bCs/>
          <w:sz w:val="18"/>
          <w:szCs w:val="18"/>
        </w:rPr>
        <w:t>3. The Dance Department continues to promote student equity and support for all students i</w:t>
      </w:r>
      <w:r>
        <w:rPr>
          <w:rStyle w:val="None"/>
          <w:rFonts w:ascii="Calibri" w:hAnsi="Calibri" w:eastAsia="Calibri" w:cs="Calibri"/>
          <w:b/>
          <w:bCs/>
          <w:sz w:val="18"/>
          <w:szCs w:val="18"/>
        </w:rPr>
        <w:t>n classes and performance opportunities are open to all Fullerton College students.</w:t>
      </w:r>
    </w:p>
    <w:p w:rsidR="00BC39D0" w:rsidRDefault="00384AE3" w14:paraId="5A5AA748" w14:textId="77777777">
      <w:pPr>
        <w:pStyle w:val="Body"/>
        <w:spacing w:line="276" w:lineRule="auto"/>
        <w:rPr>
          <w:rStyle w:val="None"/>
          <w:rFonts w:ascii="Calibri" w:hAnsi="Calibri" w:eastAsia="Calibri" w:cs="Calibri"/>
          <w:b/>
          <w:bCs/>
          <w:sz w:val="18"/>
          <w:szCs w:val="18"/>
        </w:rPr>
      </w:pPr>
      <w:r>
        <w:rPr>
          <w:rStyle w:val="None"/>
          <w:rFonts w:ascii="Calibri" w:hAnsi="Calibri" w:eastAsia="Calibri" w:cs="Calibri"/>
          <w:b/>
          <w:bCs/>
          <w:sz w:val="18"/>
          <w:szCs w:val="18"/>
        </w:rPr>
        <w:tab/>
      </w:r>
      <w:r>
        <w:rPr>
          <w:rStyle w:val="None"/>
          <w:rFonts w:ascii="Calibri" w:hAnsi="Calibri" w:eastAsia="Calibri" w:cs="Calibri"/>
          <w:b/>
          <w:bCs/>
          <w:sz w:val="18"/>
          <w:szCs w:val="18"/>
        </w:rPr>
        <w:t xml:space="preserve">4. </w:t>
      </w:r>
      <w:r>
        <w:rPr>
          <w:rStyle w:val="None"/>
          <w:rFonts w:ascii="Times Roman" w:hAnsi="Times Roman"/>
          <w:sz w:val="18"/>
          <w:szCs w:val="18"/>
        </w:rPr>
        <w:t xml:space="preserve"> </w:t>
      </w:r>
      <w:r>
        <w:rPr>
          <w:rStyle w:val="None"/>
          <w:rFonts w:ascii="Calibri" w:hAnsi="Calibri"/>
          <w:b/>
          <w:bCs/>
          <w:sz w:val="18"/>
          <w:szCs w:val="18"/>
        </w:rPr>
        <w:t>Many of the Strategic Action Plans from the previous Program Review promoted maintaining the dance concerts, outreach programs and enrolled students</w:t>
      </w:r>
      <w:r>
        <w:rPr>
          <w:rStyle w:val="None"/>
          <w:rFonts w:ascii="Calibri" w:hAnsi="Calibri"/>
          <w:b/>
          <w:bCs/>
          <w:sz w:val="18"/>
          <w:szCs w:val="18"/>
        </w:rPr>
        <w:t xml:space="preserve">’ </w:t>
      </w:r>
      <w:r>
        <w:rPr>
          <w:rStyle w:val="None"/>
          <w:rFonts w:ascii="Calibri" w:hAnsi="Calibri"/>
          <w:b/>
          <w:bCs/>
          <w:sz w:val="18"/>
          <w:szCs w:val="18"/>
        </w:rPr>
        <w:t xml:space="preserve">participation at </w:t>
      </w:r>
      <w:r>
        <w:rPr>
          <w:rStyle w:val="None"/>
          <w:rFonts w:ascii="Calibri" w:hAnsi="Calibri"/>
          <w:b/>
          <w:bCs/>
          <w:sz w:val="18"/>
          <w:szCs w:val="18"/>
        </w:rPr>
        <w:t>off-campus festivals and performances.  These goals have been accomplished by the continuance of the activities described and previously mentioned. However, to sustain continuous quality improvement for our programs, ongoing resources are necessary which a</w:t>
      </w:r>
      <w:r>
        <w:rPr>
          <w:rStyle w:val="None"/>
          <w:rFonts w:ascii="Calibri" w:hAnsi="Calibri"/>
          <w:b/>
          <w:bCs/>
          <w:sz w:val="18"/>
          <w:szCs w:val="18"/>
        </w:rPr>
        <w:t>re listed in the Strategic Action Plan in this current program review.</w:t>
      </w:r>
    </w:p>
    <w:p w:rsidR="00BC39D0" w:rsidRDefault="00384AE3" w14:paraId="62D057D6" w14:textId="77777777">
      <w:pPr>
        <w:pStyle w:val="Body"/>
        <w:spacing w:line="276" w:lineRule="auto"/>
        <w:rPr>
          <w:rStyle w:val="None"/>
          <w:rFonts w:ascii="Calibri" w:hAnsi="Calibri" w:eastAsia="Calibri" w:cs="Calibri"/>
          <w:b/>
          <w:bCs/>
          <w:sz w:val="18"/>
          <w:szCs w:val="18"/>
        </w:rPr>
      </w:pPr>
      <w:r>
        <w:rPr>
          <w:rStyle w:val="None"/>
          <w:rFonts w:ascii="Times Roman" w:hAnsi="Times Roman" w:eastAsia="Times Roman" w:cs="Times Roman"/>
          <w:sz w:val="18"/>
          <w:szCs w:val="18"/>
        </w:rPr>
        <w:tab/>
      </w:r>
      <w:r>
        <w:rPr>
          <w:rStyle w:val="None"/>
          <w:rFonts w:ascii="Calibri" w:hAnsi="Calibri"/>
          <w:b/>
          <w:bCs/>
          <w:sz w:val="18"/>
          <w:szCs w:val="18"/>
        </w:rPr>
        <w:t xml:space="preserve">5. The OIE data revealed over the past 5 years the Dance Department primarily served students taking classes to fulfill GE requirements. </w:t>
      </w:r>
    </w:p>
    <w:p w:rsidR="00BC39D0" w:rsidRDefault="00384AE3" w14:paraId="6DC68F0C" w14:textId="77777777">
      <w:pPr>
        <w:pStyle w:val="Body"/>
        <w:spacing w:line="276" w:lineRule="auto"/>
        <w:rPr>
          <w:rStyle w:val="None"/>
          <w:rFonts w:ascii="Calibri" w:hAnsi="Calibri" w:eastAsia="Calibri" w:cs="Calibri"/>
          <w:b/>
          <w:bCs/>
          <w:sz w:val="18"/>
          <w:szCs w:val="18"/>
        </w:rPr>
      </w:pPr>
      <w:r>
        <w:rPr>
          <w:rStyle w:val="None"/>
          <w:rFonts w:ascii="Calibri" w:hAnsi="Calibri" w:eastAsia="Calibri" w:cs="Calibri"/>
          <w:b/>
          <w:bCs/>
          <w:sz w:val="18"/>
          <w:szCs w:val="18"/>
        </w:rPr>
        <w:tab/>
      </w:r>
      <w:r>
        <w:rPr>
          <w:rStyle w:val="None"/>
          <w:rFonts w:ascii="Calibri" w:hAnsi="Calibri" w:eastAsia="Calibri" w:cs="Calibri"/>
          <w:b/>
          <w:bCs/>
          <w:sz w:val="18"/>
          <w:szCs w:val="18"/>
        </w:rPr>
        <w:t>6. The OIE data revealed that a vast majority</w:t>
      </w:r>
      <w:r>
        <w:rPr>
          <w:rStyle w:val="None"/>
          <w:rFonts w:ascii="Calibri" w:hAnsi="Calibri" w:eastAsia="Calibri" w:cs="Calibri"/>
          <w:b/>
          <w:bCs/>
          <w:sz w:val="18"/>
          <w:szCs w:val="18"/>
        </w:rPr>
        <w:t xml:space="preserve"> of students taking classes in the Dance Department have a goal to transfer, are low-income students, over 50% of students identify as Latinx, and the majority are female.</w:t>
      </w:r>
    </w:p>
    <w:p w:rsidR="00BC39D0" w:rsidRDefault="00384AE3" w14:paraId="756AA52F" w14:textId="77777777">
      <w:pPr>
        <w:pStyle w:val="Body"/>
        <w:spacing w:line="276" w:lineRule="auto"/>
        <w:rPr>
          <w:rStyle w:val="None"/>
          <w:rFonts w:ascii="Calibri" w:hAnsi="Calibri" w:eastAsia="Calibri" w:cs="Calibri"/>
          <w:b/>
          <w:bCs/>
          <w:sz w:val="18"/>
          <w:szCs w:val="18"/>
        </w:rPr>
      </w:pPr>
      <w:r>
        <w:rPr>
          <w:rStyle w:val="None"/>
          <w:rFonts w:ascii="Calibri" w:hAnsi="Calibri" w:eastAsia="Calibri" w:cs="Calibri"/>
          <w:b/>
          <w:bCs/>
          <w:sz w:val="18"/>
          <w:szCs w:val="18"/>
        </w:rPr>
        <w:tab/>
      </w:r>
      <w:r>
        <w:rPr>
          <w:rStyle w:val="None"/>
          <w:rFonts w:ascii="Calibri" w:hAnsi="Calibri" w:eastAsia="Calibri" w:cs="Calibri"/>
          <w:b/>
          <w:bCs/>
          <w:sz w:val="18"/>
          <w:szCs w:val="18"/>
        </w:rPr>
        <w:t>7. The Dance Department continues to provide performance opportunities for all Full</w:t>
      </w:r>
      <w:r>
        <w:rPr>
          <w:rStyle w:val="None"/>
          <w:rFonts w:ascii="Calibri" w:hAnsi="Calibri" w:eastAsia="Calibri" w:cs="Calibri"/>
          <w:b/>
          <w:bCs/>
          <w:sz w:val="18"/>
          <w:szCs w:val="18"/>
        </w:rPr>
        <w:t>erton College Students. Many students repeat taking performance classes so they can continue to perform in the concert.  The performance classes in the Dance Department are repeatable up to 3 times.  We have found that many students have exceeded the times</w:t>
      </w:r>
      <w:r>
        <w:rPr>
          <w:rStyle w:val="None"/>
          <w:rFonts w:ascii="Calibri" w:hAnsi="Calibri" w:eastAsia="Calibri" w:cs="Calibri"/>
          <w:b/>
          <w:bCs/>
          <w:sz w:val="18"/>
          <w:szCs w:val="18"/>
        </w:rPr>
        <w:t xml:space="preserve"> a class can be taken.  Students will audit these classes to continue to have an opportunity to gain performance experience by being in the concert.</w:t>
      </w:r>
    </w:p>
    <w:p w:rsidR="00BC39D0" w:rsidRDefault="00384AE3" w14:paraId="174FF696" w14:textId="77777777">
      <w:pPr>
        <w:pStyle w:val="Body"/>
        <w:spacing w:line="276" w:lineRule="auto"/>
        <w:rPr>
          <w:rStyle w:val="None"/>
          <w:rFonts w:ascii="Calibri" w:hAnsi="Calibri" w:eastAsia="Calibri" w:cs="Calibri"/>
          <w:b/>
          <w:bCs/>
          <w:sz w:val="18"/>
          <w:szCs w:val="18"/>
        </w:rPr>
      </w:pPr>
      <w:r>
        <w:rPr>
          <w:rStyle w:val="None"/>
          <w:rFonts w:ascii="Calibri" w:hAnsi="Calibri" w:eastAsia="Calibri" w:cs="Calibri"/>
          <w:b/>
          <w:bCs/>
          <w:sz w:val="18"/>
          <w:szCs w:val="18"/>
        </w:rPr>
        <w:tab/>
      </w:r>
      <w:r>
        <w:rPr>
          <w:rStyle w:val="None"/>
          <w:rFonts w:ascii="Calibri" w:hAnsi="Calibri" w:eastAsia="Calibri" w:cs="Calibri"/>
          <w:b/>
          <w:bCs/>
          <w:sz w:val="18"/>
          <w:szCs w:val="18"/>
        </w:rPr>
        <w:t xml:space="preserve">8. The OIE data revealed that </w:t>
      </w:r>
      <w:proofErr w:type="gramStart"/>
      <w:r>
        <w:rPr>
          <w:rStyle w:val="None"/>
          <w:rFonts w:ascii="Calibri" w:hAnsi="Calibri" w:eastAsia="Calibri" w:cs="Calibri"/>
          <w:b/>
          <w:bCs/>
          <w:sz w:val="18"/>
          <w:szCs w:val="18"/>
        </w:rPr>
        <w:t>the majority of</w:t>
      </w:r>
      <w:proofErr w:type="gramEnd"/>
      <w:r>
        <w:rPr>
          <w:rStyle w:val="None"/>
          <w:rFonts w:ascii="Calibri" w:hAnsi="Calibri" w:eastAsia="Calibri" w:cs="Calibri"/>
          <w:b/>
          <w:bCs/>
          <w:sz w:val="18"/>
          <w:szCs w:val="18"/>
        </w:rPr>
        <w:t xml:space="preserve"> classes taught in the Dance Department are taught by part-ti</w:t>
      </w:r>
      <w:r>
        <w:rPr>
          <w:rStyle w:val="None"/>
          <w:rFonts w:ascii="Calibri" w:hAnsi="Calibri" w:eastAsia="Calibri" w:cs="Calibri"/>
          <w:b/>
          <w:bCs/>
          <w:sz w:val="18"/>
          <w:szCs w:val="18"/>
        </w:rPr>
        <w:t>me faculty justifying the need for a new full-time faculty position for the program.</w:t>
      </w:r>
    </w:p>
    <w:p w:rsidR="00BC39D0" w:rsidRDefault="00384AE3" w14:paraId="71B38B5E" w14:textId="77777777">
      <w:pPr>
        <w:pStyle w:val="Body"/>
        <w:spacing w:line="276" w:lineRule="auto"/>
        <w:rPr>
          <w:rStyle w:val="None"/>
          <w:rFonts w:ascii="Calibri" w:hAnsi="Calibri" w:eastAsia="Calibri" w:cs="Calibri"/>
          <w:b/>
          <w:bCs/>
          <w:sz w:val="18"/>
          <w:szCs w:val="18"/>
        </w:rPr>
      </w:pPr>
      <w:r>
        <w:rPr>
          <w:rStyle w:val="None"/>
          <w:rFonts w:ascii="Calibri" w:hAnsi="Calibri" w:eastAsia="Calibri" w:cs="Calibri"/>
          <w:b/>
          <w:bCs/>
          <w:sz w:val="18"/>
          <w:szCs w:val="18"/>
        </w:rPr>
        <w:tab/>
      </w:r>
      <w:r>
        <w:rPr>
          <w:rStyle w:val="None"/>
          <w:rFonts w:ascii="Calibri" w:hAnsi="Calibri" w:eastAsia="Calibri" w:cs="Calibri"/>
          <w:b/>
          <w:bCs/>
          <w:sz w:val="18"/>
          <w:szCs w:val="18"/>
        </w:rPr>
        <w:t>9. The Dance Department continues to offer quality instruction for all Fullerton College students however, the OIE data reveals over the past 5 years there has been a -22</w:t>
      </w:r>
      <w:r>
        <w:rPr>
          <w:rStyle w:val="None"/>
          <w:rFonts w:ascii="Calibri" w:hAnsi="Calibri" w:eastAsia="Calibri" w:cs="Calibri"/>
          <w:b/>
          <w:bCs/>
          <w:sz w:val="18"/>
          <w:szCs w:val="18"/>
        </w:rPr>
        <w:t>.6% change in enrollment. It also reveals that covid pandemic related issues impacted the Dance Department more than other programs at Fullerton College.  The Dance Department had a -14% change from 2019/2020 to 2020/2021 whereas other programs at Fullerto</w:t>
      </w:r>
      <w:r>
        <w:rPr>
          <w:rStyle w:val="None"/>
          <w:rFonts w:ascii="Calibri" w:hAnsi="Calibri" w:eastAsia="Calibri" w:cs="Calibri"/>
          <w:b/>
          <w:bCs/>
          <w:sz w:val="18"/>
          <w:szCs w:val="18"/>
        </w:rPr>
        <w:t xml:space="preserve">n College had a -3.5 change. </w:t>
      </w:r>
    </w:p>
    <w:p w:rsidR="00BC39D0" w:rsidRDefault="00BC39D0" w14:paraId="0FF67BCE" w14:textId="77777777">
      <w:pPr>
        <w:pStyle w:val="Body"/>
        <w:spacing w:line="276" w:lineRule="auto"/>
        <w:rPr>
          <w:rStyle w:val="None"/>
          <w:rFonts w:ascii="Calibri" w:hAnsi="Calibri" w:eastAsia="Calibri" w:cs="Calibri"/>
          <w:sz w:val="22"/>
          <w:szCs w:val="22"/>
        </w:rPr>
      </w:pPr>
    </w:p>
    <w:p w:rsidR="00BC39D0" w:rsidRDefault="00384AE3" w14:paraId="7DF83B9D" w14:textId="77777777">
      <w:pPr>
        <w:pStyle w:val="Body"/>
        <w:keepNext/>
        <w:keepLines/>
        <w:spacing w:before="280" w:after="80" w:line="276" w:lineRule="auto"/>
        <w:rPr>
          <w:rStyle w:val="None"/>
          <w:rFonts w:ascii="Calibri" w:hAnsi="Calibri" w:eastAsia="Calibri" w:cs="Calibri"/>
          <w:b/>
          <w:bCs/>
          <w:sz w:val="22"/>
          <w:szCs w:val="22"/>
        </w:rPr>
      </w:pPr>
      <w:bookmarkStart w:name="_headingh.1pxezwc" w:id="28"/>
      <w:bookmarkEnd w:id="28"/>
      <w:proofErr w:type="gramStart"/>
      <w:r>
        <w:rPr>
          <w:rStyle w:val="None"/>
          <w:rFonts w:ascii="Calibri" w:hAnsi="Calibri"/>
          <w:b/>
          <w:bCs/>
          <w:sz w:val="22"/>
          <w:szCs w:val="22"/>
        </w:rPr>
        <w:t>8</w:t>
      </w:r>
      <w:r>
        <w:rPr>
          <w:rStyle w:val="None"/>
          <w:rFonts w:ascii="Calibri" w:hAnsi="Calibri"/>
          <w:b/>
          <w:bCs/>
          <w:sz w:val="22"/>
          <w:szCs w:val="22"/>
        </w:rPr>
        <w:t>.0  Publication</w:t>
      </w:r>
      <w:proofErr w:type="gramEnd"/>
      <w:r>
        <w:rPr>
          <w:rStyle w:val="None"/>
          <w:rFonts w:ascii="Calibri" w:hAnsi="Calibri"/>
          <w:b/>
          <w:bCs/>
          <w:sz w:val="22"/>
          <w:szCs w:val="22"/>
        </w:rPr>
        <w:t xml:space="preserve"> Review</w:t>
      </w:r>
    </w:p>
    <w:p w:rsidR="00BC39D0" w:rsidRDefault="00384AE3" w14:paraId="3713F590" w14:textId="77777777">
      <w:pPr>
        <w:pStyle w:val="Body"/>
        <w:spacing w:line="276" w:lineRule="auto"/>
        <w:rPr>
          <w:rStyle w:val="None"/>
          <w:rFonts w:ascii="Calibri" w:hAnsi="Calibri" w:eastAsia="Calibri" w:cs="Calibri"/>
          <w:sz w:val="22"/>
          <w:szCs w:val="22"/>
        </w:rPr>
      </w:pPr>
      <w:r>
        <w:rPr>
          <w:rStyle w:val="None"/>
          <w:rFonts w:ascii="Calibri" w:hAnsi="Calibri"/>
          <w:sz w:val="22"/>
          <w:szCs w:val="22"/>
        </w:rPr>
        <w:t xml:space="preserve">The College wants to maintain integrity in all representations of its mission, programs, and services.  Please help this effort by reviewing your publications:  professional social media </w:t>
      </w:r>
      <w:r>
        <w:rPr>
          <w:rStyle w:val="None"/>
          <w:rFonts w:ascii="Calibri" w:hAnsi="Calibri"/>
          <w:sz w:val="22"/>
          <w:szCs w:val="22"/>
        </w:rPr>
        <w:t>profiles, websites, brochures, pamphlets, etc.  Please tell us the date they were last reviewed and if you found them to be accurate in all representations of the College and program missions and services.  Information on the college</w:t>
      </w:r>
      <w:r>
        <w:rPr>
          <w:rStyle w:val="None"/>
          <w:rFonts w:ascii="Calibri" w:hAnsi="Calibri"/>
          <w:sz w:val="22"/>
          <w:szCs w:val="22"/>
        </w:rPr>
        <w:t>’</w:t>
      </w:r>
      <w:r>
        <w:rPr>
          <w:rStyle w:val="None"/>
          <w:rFonts w:ascii="Calibri" w:hAnsi="Calibri"/>
          <w:sz w:val="22"/>
          <w:szCs w:val="22"/>
        </w:rPr>
        <w:t xml:space="preserve">s graphic standards is available </w:t>
      </w:r>
      <w:hyperlink w:history="1" r:id="rId30">
        <w:r>
          <w:rPr>
            <w:rStyle w:val="Hyperlink0"/>
          </w:rPr>
          <w:t>here</w:t>
        </w:r>
      </w:hyperlink>
      <w:r>
        <w:rPr>
          <w:rStyle w:val="None"/>
          <w:rFonts w:ascii="Calibri" w:hAnsi="Calibri"/>
          <w:sz w:val="22"/>
          <w:szCs w:val="22"/>
        </w:rPr>
        <w:t>.</w:t>
      </w:r>
    </w:p>
    <w:p w:rsidR="00BC39D0" w:rsidRDefault="00BC39D0" w14:paraId="13C07526" w14:textId="77777777">
      <w:pPr>
        <w:pStyle w:val="Body"/>
        <w:spacing w:line="276" w:lineRule="auto"/>
        <w:rPr>
          <w:rStyle w:val="None"/>
          <w:rFonts w:ascii="Calibri" w:hAnsi="Calibri" w:eastAsia="Calibri" w:cs="Calibri"/>
          <w:sz w:val="22"/>
          <w:szCs w:val="22"/>
        </w:rPr>
      </w:pPr>
    </w:p>
    <w:p w:rsidR="00BC39D0" w:rsidRDefault="00384AE3" w14:paraId="595AF27E" w14:textId="77777777">
      <w:pPr>
        <w:pStyle w:val="Body"/>
        <w:numPr>
          <w:ilvl w:val="0"/>
          <w:numId w:val="72"/>
        </w:numPr>
        <w:spacing w:line="276" w:lineRule="auto"/>
        <w:rPr>
          <w:rFonts w:ascii="Calibri" w:hAnsi="Calibri"/>
          <w:sz w:val="22"/>
          <w:szCs w:val="22"/>
        </w:rPr>
      </w:pPr>
      <w:r>
        <w:rPr>
          <w:rStyle w:val="None"/>
          <w:rFonts w:ascii="Calibri" w:hAnsi="Calibri"/>
          <w:sz w:val="22"/>
          <w:szCs w:val="22"/>
        </w:rPr>
        <w:lastRenderedPageBreak/>
        <w:t>For each of your program</w:t>
      </w:r>
      <w:r>
        <w:rPr>
          <w:rStyle w:val="None"/>
          <w:rFonts w:ascii="Calibri" w:hAnsi="Calibri"/>
          <w:sz w:val="22"/>
          <w:szCs w:val="22"/>
        </w:rPr>
        <w:t>’</w:t>
      </w:r>
      <w:r>
        <w:rPr>
          <w:rStyle w:val="None"/>
          <w:rFonts w:ascii="Calibri" w:hAnsi="Calibri"/>
          <w:sz w:val="22"/>
          <w:szCs w:val="22"/>
        </w:rPr>
        <w:t>s publications, please provide the URL where the publication can be viewed.  If the publication cannot be acce</w:t>
      </w:r>
      <w:r>
        <w:rPr>
          <w:rStyle w:val="None"/>
          <w:rFonts w:ascii="Calibri" w:hAnsi="Calibri"/>
          <w:sz w:val="22"/>
          <w:szCs w:val="22"/>
        </w:rPr>
        <w:t xml:space="preserve">ssed via the Internet, please contact Lisa McPheron, Director of Campus Communications at </w:t>
      </w:r>
      <w:hyperlink w:history="1" r:id="rId31">
        <w:r>
          <w:rPr>
            <w:rStyle w:val="Hyperlink9"/>
            <w:rFonts w:ascii="Calibri" w:hAnsi="Calibri"/>
            <w:sz w:val="22"/>
            <w:szCs w:val="22"/>
          </w:rPr>
          <w:t>lmcpheron@fullcoll.edu</w:t>
        </w:r>
      </w:hyperlink>
      <w:r>
        <w:rPr>
          <w:rStyle w:val="None"/>
          <w:rFonts w:ascii="Calibri" w:hAnsi="Calibri"/>
          <w:sz w:val="22"/>
          <w:szCs w:val="22"/>
        </w:rPr>
        <w:t>.</w:t>
      </w:r>
    </w:p>
    <w:p w:rsidR="00BC39D0" w:rsidRDefault="00384AE3" w14:paraId="1115B4C0" w14:textId="77777777">
      <w:pPr>
        <w:pStyle w:val="Body"/>
        <w:numPr>
          <w:ilvl w:val="1"/>
          <w:numId w:val="72"/>
        </w:numPr>
        <w:spacing w:line="276" w:lineRule="auto"/>
        <w:rPr>
          <w:rFonts w:ascii="Calibri" w:hAnsi="Calibri"/>
          <w:sz w:val="22"/>
          <w:szCs w:val="22"/>
        </w:rPr>
      </w:pPr>
      <w:r>
        <w:rPr>
          <w:rStyle w:val="None"/>
          <w:rFonts w:ascii="Calibri" w:hAnsi="Calibri"/>
          <w:sz w:val="22"/>
          <w:szCs w:val="22"/>
        </w:rPr>
        <w:t xml:space="preserve">The Dance Program produces a bi-annual Faculty Dance Concert.  The concert publicity and the concert program </w:t>
      </w:r>
      <w:proofErr w:type="gramStart"/>
      <w:r>
        <w:rPr>
          <w:rStyle w:val="None"/>
          <w:rFonts w:ascii="Calibri" w:hAnsi="Calibri"/>
          <w:sz w:val="22"/>
          <w:szCs w:val="22"/>
        </w:rPr>
        <w:t>is</w:t>
      </w:r>
      <w:proofErr w:type="gramEnd"/>
      <w:r>
        <w:rPr>
          <w:rStyle w:val="None"/>
          <w:rFonts w:ascii="Calibri" w:hAnsi="Calibri"/>
          <w:sz w:val="22"/>
          <w:szCs w:val="22"/>
        </w:rPr>
        <w:t xml:space="preserve"> approved each semester by the Dean of Physical Education and Lisa McPheron before the materials are printed.  Below is an example of the concert</w:t>
      </w:r>
      <w:r>
        <w:rPr>
          <w:rStyle w:val="None"/>
          <w:rFonts w:ascii="Calibri" w:hAnsi="Calibri"/>
          <w:sz w:val="22"/>
          <w:szCs w:val="22"/>
        </w:rPr>
        <w:t xml:space="preserve"> publicity from the fall 2021 dance concert. </w:t>
      </w:r>
      <w:r>
        <w:rPr>
          <w:rStyle w:val="None"/>
          <w:rFonts w:ascii="Calibri" w:hAnsi="Calibri" w:eastAsia="Calibri" w:cs="Calibri"/>
          <w:noProof/>
          <w:sz w:val="22"/>
          <w:szCs w:val="22"/>
        </w:rPr>
        <w:drawing>
          <wp:inline distT="0" distB="0" distL="0" distR="0" wp14:anchorId="1156F1B6" wp14:editId="4F838C96">
            <wp:extent cx="5943600" cy="4229100"/>
            <wp:effectExtent l="0" t="0" r="0" b="0"/>
            <wp:docPr id="1073741826" name="officeArt object" descr="image3.jpg"/>
            <wp:cNvGraphicFramePr/>
            <a:graphic xmlns:a="http://schemas.openxmlformats.org/drawingml/2006/main">
              <a:graphicData uri="http://schemas.openxmlformats.org/drawingml/2006/picture">
                <pic:pic xmlns:pic="http://schemas.openxmlformats.org/drawingml/2006/picture">
                  <pic:nvPicPr>
                    <pic:cNvPr id="1073741826" name="image3.jpg" descr="image3.jpg"/>
                    <pic:cNvPicPr>
                      <a:picLocks noChangeAspect="1"/>
                    </pic:cNvPicPr>
                  </pic:nvPicPr>
                  <pic:blipFill>
                    <a:blip r:embed="rId32"/>
                    <a:stretch>
                      <a:fillRect/>
                    </a:stretch>
                  </pic:blipFill>
                  <pic:spPr>
                    <a:xfrm>
                      <a:off x="0" y="0"/>
                      <a:ext cx="5943600" cy="4229100"/>
                    </a:xfrm>
                    <a:prstGeom prst="rect">
                      <a:avLst/>
                    </a:prstGeom>
                    <a:ln w="12700" cap="flat">
                      <a:noFill/>
                      <a:miter lim="400000"/>
                    </a:ln>
                    <a:effectLst/>
                  </pic:spPr>
                </pic:pic>
              </a:graphicData>
            </a:graphic>
          </wp:inline>
        </w:drawing>
      </w:r>
    </w:p>
    <w:p w:rsidR="00BC39D0" w:rsidRDefault="00BC39D0" w14:paraId="08C3EF96" w14:textId="77777777">
      <w:pPr>
        <w:pStyle w:val="Body"/>
        <w:spacing w:line="276" w:lineRule="auto"/>
        <w:ind w:left="1440"/>
        <w:rPr>
          <w:rStyle w:val="None"/>
          <w:rFonts w:ascii="Calibri" w:hAnsi="Calibri" w:eastAsia="Calibri" w:cs="Calibri"/>
          <w:sz w:val="22"/>
          <w:szCs w:val="22"/>
        </w:rPr>
      </w:pPr>
    </w:p>
    <w:p w:rsidR="00BC39D0" w:rsidRDefault="00BC39D0" w14:paraId="5FCB0C0E" w14:textId="77777777">
      <w:pPr>
        <w:pStyle w:val="Body"/>
        <w:spacing w:line="276" w:lineRule="auto"/>
        <w:ind w:left="1440"/>
        <w:rPr>
          <w:rStyle w:val="None"/>
          <w:rFonts w:ascii="Calibri" w:hAnsi="Calibri" w:eastAsia="Calibri" w:cs="Calibri"/>
          <w:sz w:val="22"/>
          <w:szCs w:val="22"/>
        </w:rPr>
      </w:pPr>
    </w:p>
    <w:p w:rsidR="00BC39D0" w:rsidRDefault="00384AE3" w14:paraId="0B9A68A1" w14:textId="4A864F99">
      <w:pPr>
        <w:pStyle w:val="Body"/>
        <w:numPr>
          <w:ilvl w:val="1"/>
          <w:numId w:val="72"/>
        </w:numPr>
        <w:spacing w:line="276" w:lineRule="auto"/>
        <w:rPr>
          <w:rFonts w:ascii="Calibri" w:hAnsi="Calibri"/>
          <w:sz w:val="22"/>
          <w:szCs w:val="22"/>
        </w:rPr>
      </w:pPr>
      <w:r>
        <w:rPr>
          <w:rStyle w:val="None"/>
          <w:rFonts w:ascii="Calibri" w:hAnsi="Calibri"/>
          <w:sz w:val="22"/>
          <w:szCs w:val="22"/>
        </w:rPr>
        <w:t xml:space="preserve">This is a </w:t>
      </w:r>
      <w:r w:rsidR="00DA5034">
        <w:rPr>
          <w:rStyle w:val="None"/>
          <w:rFonts w:ascii="Calibri" w:hAnsi="Calibri"/>
          <w:sz w:val="22"/>
          <w:szCs w:val="22"/>
        </w:rPr>
        <w:t>YouTube</w:t>
      </w:r>
      <w:r>
        <w:rPr>
          <w:rStyle w:val="None"/>
          <w:rFonts w:ascii="Calibri" w:hAnsi="Calibri"/>
          <w:sz w:val="22"/>
          <w:szCs w:val="22"/>
        </w:rPr>
        <w:t xml:space="preserve"> video that was made by adjunct dance professor Robert Laos when he was in graduate school at UCI. This video was created in November of 2017. The assignment was to create a video about the process of creating a piece of choreography.  The</w:t>
      </w:r>
      <w:r>
        <w:rPr>
          <w:rStyle w:val="None"/>
          <w:rFonts w:ascii="Calibri" w:hAnsi="Calibri"/>
          <w:sz w:val="22"/>
          <w:szCs w:val="22"/>
        </w:rPr>
        <w:t xml:space="preserve"> link for this video is private, however, it can be seen using the following link. </w:t>
      </w:r>
      <w:hyperlink w:history="1" r:id="rId33">
        <w:r>
          <w:rPr>
            <w:rStyle w:val="Hyperlink10"/>
            <w:rFonts w:ascii="Calibri" w:hAnsi="Calibri"/>
            <w:sz w:val="22"/>
            <w:szCs w:val="22"/>
          </w:rPr>
          <w:t>https://youtu.be/JIeL-2A0eqI</w:t>
        </w:r>
      </w:hyperlink>
    </w:p>
    <w:p w:rsidR="00BC39D0" w:rsidRDefault="00384AE3" w14:paraId="3DAC9F69" w14:textId="77777777">
      <w:pPr>
        <w:pStyle w:val="Body"/>
        <w:spacing w:line="276" w:lineRule="auto"/>
        <w:ind w:left="1440"/>
        <w:rPr>
          <w:rStyle w:val="None"/>
          <w:rFonts w:ascii="Calibri" w:hAnsi="Calibri" w:eastAsia="Calibri" w:cs="Calibri"/>
          <w:sz w:val="22"/>
          <w:szCs w:val="22"/>
        </w:rPr>
      </w:pPr>
      <w:r>
        <w:rPr>
          <w:rStyle w:val="None"/>
          <w:rFonts w:ascii="Calibri" w:hAnsi="Calibri"/>
          <w:sz w:val="22"/>
          <w:szCs w:val="22"/>
        </w:rPr>
        <w:t>The following is a video of the piece in concert in the Campus Theatre at Fullerton College in sprin</w:t>
      </w:r>
      <w:r>
        <w:rPr>
          <w:rStyle w:val="None"/>
          <w:rFonts w:ascii="Calibri" w:hAnsi="Calibri"/>
          <w:sz w:val="22"/>
          <w:szCs w:val="22"/>
        </w:rPr>
        <w:t xml:space="preserve">g 2018  </w:t>
      </w:r>
      <w:hyperlink w:history="1" r:id="rId34">
        <w:r>
          <w:rPr>
            <w:rStyle w:val="Hyperlink11"/>
          </w:rPr>
          <w:t>https://youtu.be/KsUZSBFR1e0</w:t>
        </w:r>
      </w:hyperlink>
    </w:p>
    <w:p w:rsidR="00BC39D0" w:rsidRDefault="00BC39D0" w14:paraId="226C5E75" w14:textId="77777777">
      <w:pPr>
        <w:pStyle w:val="Body"/>
        <w:spacing w:line="276" w:lineRule="auto"/>
        <w:rPr>
          <w:rStyle w:val="None"/>
          <w:rFonts w:ascii="Calibri" w:hAnsi="Calibri" w:eastAsia="Calibri" w:cs="Calibri"/>
          <w:sz w:val="22"/>
          <w:szCs w:val="22"/>
        </w:rPr>
      </w:pPr>
    </w:p>
    <w:p w:rsidR="00BC39D0" w:rsidRDefault="00384AE3" w14:paraId="327063C7" w14:textId="77777777">
      <w:pPr>
        <w:pStyle w:val="Body"/>
        <w:numPr>
          <w:ilvl w:val="0"/>
          <w:numId w:val="72"/>
        </w:numPr>
        <w:spacing w:line="276" w:lineRule="auto"/>
        <w:rPr>
          <w:rFonts w:ascii="Calibri" w:hAnsi="Calibri"/>
          <w:sz w:val="22"/>
          <w:szCs w:val="22"/>
        </w:rPr>
      </w:pPr>
      <w:r>
        <w:rPr>
          <w:rStyle w:val="None"/>
          <w:rFonts w:ascii="Calibri" w:hAnsi="Calibri"/>
          <w:sz w:val="22"/>
          <w:szCs w:val="22"/>
        </w:rPr>
        <w:t>If you find an inaccurate publication, please explain how you will make corrections.</w:t>
      </w:r>
    </w:p>
    <w:p w:rsidR="00BC39D0" w:rsidRDefault="00384AE3" w14:paraId="1CB0A8C1" w14:textId="77777777">
      <w:pPr>
        <w:pStyle w:val="Body"/>
        <w:numPr>
          <w:ilvl w:val="0"/>
          <w:numId w:val="72"/>
        </w:numPr>
        <w:spacing w:line="276" w:lineRule="auto"/>
        <w:rPr>
          <w:rFonts w:ascii="Calibri" w:hAnsi="Calibri"/>
          <w:sz w:val="22"/>
          <w:szCs w:val="22"/>
        </w:rPr>
      </w:pPr>
      <w:r>
        <w:rPr>
          <w:rStyle w:val="None"/>
          <w:rFonts w:ascii="Calibri" w:hAnsi="Calibri"/>
          <w:sz w:val="22"/>
          <w:szCs w:val="22"/>
        </w:rPr>
        <w:lastRenderedPageBreak/>
        <w:t xml:space="preserve">If your department maintains a social media </w:t>
      </w:r>
      <w:proofErr w:type="gramStart"/>
      <w:r>
        <w:rPr>
          <w:rStyle w:val="None"/>
          <w:rFonts w:ascii="Calibri" w:hAnsi="Calibri"/>
          <w:sz w:val="22"/>
          <w:szCs w:val="22"/>
        </w:rPr>
        <w:t>presence</w:t>
      </w:r>
      <w:proofErr w:type="gramEnd"/>
      <w:r>
        <w:rPr>
          <w:rStyle w:val="None"/>
          <w:rFonts w:ascii="Calibri" w:hAnsi="Calibri"/>
          <w:sz w:val="22"/>
          <w:szCs w:val="22"/>
        </w:rPr>
        <w:t xml:space="preserve"> then please describe it here.  What </w:t>
      </w:r>
      <w:r>
        <w:rPr>
          <w:rStyle w:val="None"/>
          <w:rFonts w:ascii="Calibri" w:hAnsi="Calibri"/>
          <w:sz w:val="22"/>
          <w:szCs w:val="22"/>
        </w:rPr>
        <w:t xml:space="preserve">do you use it for?  How do you monitor it?  Who </w:t>
      </w:r>
      <w:proofErr w:type="gramStart"/>
      <w:r>
        <w:rPr>
          <w:rStyle w:val="None"/>
          <w:rFonts w:ascii="Calibri" w:hAnsi="Calibri"/>
          <w:sz w:val="22"/>
          <w:szCs w:val="22"/>
        </w:rPr>
        <w:t>is in charge of</w:t>
      </w:r>
      <w:proofErr w:type="gramEnd"/>
      <w:r>
        <w:rPr>
          <w:rStyle w:val="None"/>
          <w:rFonts w:ascii="Calibri" w:hAnsi="Calibri"/>
          <w:sz w:val="22"/>
          <w:szCs w:val="22"/>
        </w:rPr>
        <w:t xml:space="preserve"> it?  In what ways is it benefiting the College and your program?  Does it follow the </w:t>
      </w:r>
      <w:hyperlink w:history="1" r:id="rId35">
        <w:r>
          <w:rPr>
            <w:rStyle w:val="Hyperlink9"/>
            <w:rFonts w:ascii="Calibri" w:hAnsi="Calibri"/>
            <w:sz w:val="22"/>
            <w:szCs w:val="22"/>
          </w:rPr>
          <w:t>District</w:t>
        </w:r>
        <w:r>
          <w:rPr>
            <w:rStyle w:val="None"/>
            <w:rFonts w:ascii="Calibri" w:hAnsi="Calibri"/>
            <w:color w:val="1155CC"/>
            <w:sz w:val="22"/>
            <w:szCs w:val="22"/>
            <w:u w:val="single" w:color="1155CC"/>
          </w:rPr>
          <w:t>’</w:t>
        </w:r>
        <w:r>
          <w:rPr>
            <w:rStyle w:val="Hyperlink9"/>
            <w:rFonts w:ascii="Calibri" w:hAnsi="Calibri"/>
            <w:sz w:val="22"/>
            <w:szCs w:val="22"/>
          </w:rPr>
          <w:t xml:space="preserve">s social media </w:t>
        </w:r>
        <w:r>
          <w:rPr>
            <w:rStyle w:val="Hyperlink9"/>
            <w:rFonts w:ascii="Calibri" w:hAnsi="Calibri"/>
            <w:sz w:val="22"/>
            <w:szCs w:val="22"/>
          </w:rPr>
          <w:t>guidelines</w:t>
        </w:r>
      </w:hyperlink>
      <w:r>
        <w:rPr>
          <w:rStyle w:val="None"/>
          <w:rFonts w:ascii="Calibri" w:hAnsi="Calibri"/>
          <w:sz w:val="22"/>
          <w:szCs w:val="22"/>
          <w:lang w:val="zh-TW" w:eastAsia="zh-TW"/>
        </w:rPr>
        <w:t>?</w:t>
      </w:r>
    </w:p>
    <w:p w:rsidR="00BC39D0" w:rsidRDefault="00384AE3" w14:paraId="4046B753" w14:textId="77777777">
      <w:pPr>
        <w:pStyle w:val="Body"/>
        <w:numPr>
          <w:ilvl w:val="1"/>
          <w:numId w:val="72"/>
        </w:numPr>
        <w:spacing w:line="276" w:lineRule="auto"/>
        <w:rPr>
          <w:rFonts w:ascii="Calibri" w:hAnsi="Calibri"/>
          <w:sz w:val="22"/>
          <w:szCs w:val="22"/>
        </w:rPr>
      </w:pPr>
      <w:r>
        <w:rPr>
          <w:rStyle w:val="None"/>
          <w:rFonts w:ascii="Calibri" w:hAnsi="Calibri"/>
          <w:sz w:val="22"/>
          <w:szCs w:val="22"/>
        </w:rPr>
        <w:t xml:space="preserve">We have a webpage at the following site that is maintained by the Physical Education Division.  The website does not benefit or reflect the Dance Program in any way and should reflect the current Dance Department activities.  The page can be found at </w:t>
      </w:r>
      <w:proofErr w:type="spellStart"/>
      <w:r>
        <w:rPr>
          <w:rStyle w:val="None"/>
          <w:rFonts w:ascii="Calibri" w:hAnsi="Calibri"/>
          <w:sz w:val="22"/>
          <w:szCs w:val="22"/>
        </w:rPr>
        <w:t>at</w:t>
      </w:r>
      <w:proofErr w:type="spellEnd"/>
      <w:r>
        <w:rPr>
          <w:rStyle w:val="None"/>
          <w:rFonts w:ascii="Calibri" w:hAnsi="Calibri"/>
          <w:sz w:val="22"/>
          <w:szCs w:val="22"/>
        </w:rPr>
        <w:t xml:space="preserve">  </w:t>
      </w:r>
      <w:hyperlink w:history="1" r:id="rId36">
        <w:r>
          <w:rPr>
            <w:rStyle w:val="Hyperlink10"/>
            <w:rFonts w:ascii="Calibri" w:hAnsi="Calibri"/>
            <w:sz w:val="22"/>
            <w:szCs w:val="22"/>
          </w:rPr>
          <w:t>https://pe.fullcoll.edu/dance/</w:t>
        </w:r>
      </w:hyperlink>
      <w:r>
        <w:rPr>
          <w:rStyle w:val="None"/>
          <w:rFonts w:ascii="Calibri" w:hAnsi="Calibri"/>
          <w:sz w:val="22"/>
          <w:szCs w:val="22"/>
        </w:rPr>
        <w:t xml:space="preserve">   </w:t>
      </w:r>
    </w:p>
    <w:p w:rsidR="00BC39D0" w:rsidRDefault="00384AE3" w14:paraId="73F3C25E" w14:textId="61C1062D">
      <w:pPr>
        <w:pStyle w:val="Body"/>
        <w:numPr>
          <w:ilvl w:val="1"/>
          <w:numId w:val="72"/>
        </w:numPr>
        <w:spacing w:line="276" w:lineRule="auto"/>
        <w:rPr>
          <w:rFonts w:ascii="Calibri" w:hAnsi="Calibri"/>
          <w:sz w:val="22"/>
          <w:szCs w:val="22"/>
        </w:rPr>
      </w:pPr>
      <w:r>
        <w:rPr>
          <w:rStyle w:val="None"/>
          <w:rFonts w:ascii="Calibri" w:hAnsi="Calibri"/>
          <w:sz w:val="22"/>
          <w:szCs w:val="22"/>
        </w:rPr>
        <w:t xml:space="preserve">We have an </w:t>
      </w:r>
      <w:r w:rsidR="00DA5034">
        <w:rPr>
          <w:rStyle w:val="None"/>
          <w:rFonts w:ascii="Calibri" w:hAnsi="Calibri"/>
          <w:sz w:val="22"/>
          <w:szCs w:val="22"/>
        </w:rPr>
        <w:t>Instagram</w:t>
      </w:r>
      <w:r>
        <w:rPr>
          <w:rStyle w:val="None"/>
          <w:rFonts w:ascii="Calibri" w:hAnsi="Calibri"/>
          <w:sz w:val="22"/>
          <w:szCs w:val="22"/>
        </w:rPr>
        <w:t xml:space="preserve"> page that was started and managed by students a few years ago. It was created to promote the Fullerton College Dance Concert. It was used to advertise the c</w:t>
      </w:r>
      <w:r>
        <w:rPr>
          <w:rStyle w:val="None"/>
          <w:rFonts w:ascii="Calibri" w:hAnsi="Calibri"/>
          <w:sz w:val="22"/>
          <w:szCs w:val="22"/>
        </w:rPr>
        <w:t xml:space="preserve">oncert fall of 2018 and 2019. The page can be found at  </w:t>
      </w:r>
      <w:hyperlink w:history="1" r:id="rId37">
        <w:r>
          <w:rPr>
            <w:rStyle w:val="Hyperlink10"/>
            <w:rFonts w:ascii="Calibri" w:hAnsi="Calibri"/>
            <w:sz w:val="22"/>
            <w:szCs w:val="22"/>
          </w:rPr>
          <w:t>https://www.instagram.com/fullertoncollegedance/</w:t>
        </w:r>
      </w:hyperlink>
    </w:p>
    <w:p w:rsidR="00BC39D0" w:rsidRDefault="00384AE3" w14:paraId="69747A78" w14:textId="15B55180">
      <w:pPr>
        <w:pStyle w:val="Body"/>
        <w:numPr>
          <w:ilvl w:val="1"/>
          <w:numId w:val="72"/>
        </w:numPr>
        <w:spacing w:line="276" w:lineRule="auto"/>
        <w:rPr>
          <w:rFonts w:ascii="Calibri" w:hAnsi="Calibri"/>
          <w:sz w:val="22"/>
          <w:szCs w:val="22"/>
        </w:rPr>
      </w:pPr>
      <w:r>
        <w:rPr>
          <w:rStyle w:val="None"/>
          <w:rFonts w:ascii="Calibri" w:hAnsi="Calibri"/>
          <w:sz w:val="22"/>
          <w:szCs w:val="22"/>
        </w:rPr>
        <w:t>When I, Melanie Kay Rosa, was hired in 2005 the Dance Program did not have a Dance Department Website.  It was recognized that we needed to have a website for the Dance Program.  At the time, the Dean of Physical Education gave the Dance Program $500.00 to</w:t>
      </w:r>
      <w:r>
        <w:rPr>
          <w:rStyle w:val="None"/>
          <w:rFonts w:ascii="Calibri" w:hAnsi="Calibri"/>
          <w:sz w:val="22"/>
          <w:szCs w:val="22"/>
        </w:rPr>
        <w:t xml:space="preserve"> pay a student who </w:t>
      </w:r>
      <w:r w:rsidR="00DA5034">
        <w:rPr>
          <w:rStyle w:val="None"/>
          <w:rFonts w:ascii="Calibri" w:hAnsi="Calibri"/>
          <w:sz w:val="22"/>
          <w:szCs w:val="22"/>
        </w:rPr>
        <w:t>created a</w:t>
      </w:r>
      <w:r>
        <w:rPr>
          <w:rStyle w:val="None"/>
          <w:rFonts w:ascii="Calibri" w:hAnsi="Calibri"/>
          <w:sz w:val="22"/>
          <w:szCs w:val="22"/>
        </w:rPr>
        <w:t xml:space="preserve"> website for the Dance Program.  The website was a good start however, the Dance Program was not allocated additional funds for the website to be maintained. As a result, within months the website became obsolete due to not bei</w:t>
      </w:r>
      <w:r>
        <w:rPr>
          <w:rStyle w:val="None"/>
          <w:rFonts w:ascii="Calibri" w:hAnsi="Calibri"/>
          <w:sz w:val="22"/>
          <w:szCs w:val="22"/>
        </w:rPr>
        <w:t xml:space="preserve">ng updated with current information. This URL for this website was assigned for our use by Fullerton College, however, after 15 plus years the Dance Program does not currently have access to the website or remember the URL.             </w:t>
      </w:r>
    </w:p>
    <w:p w:rsidR="00BC39D0" w:rsidRDefault="00384AE3" w14:paraId="348B4435" w14:textId="7475A11B">
      <w:pPr>
        <w:pStyle w:val="Body"/>
        <w:spacing w:line="276" w:lineRule="auto"/>
        <w:ind w:left="1440"/>
        <w:rPr>
          <w:rStyle w:val="None"/>
          <w:rFonts w:ascii="Calibri" w:hAnsi="Calibri" w:eastAsia="Calibri" w:cs="Calibri"/>
          <w:sz w:val="22"/>
          <w:szCs w:val="22"/>
        </w:rPr>
      </w:pPr>
      <w:hyperlink w:history="1" r:id="rId38">
        <w:r>
          <w:rPr>
            <w:rStyle w:val="Hyperlink12"/>
          </w:rPr>
          <w:t>http://dance.fullcoll.edu/</w:t>
        </w:r>
      </w:hyperlink>
      <w:r>
        <w:rPr>
          <w:rStyle w:val="None"/>
          <w:rFonts w:ascii="Calibri" w:hAnsi="Calibri"/>
          <w:sz w:val="22"/>
          <w:szCs w:val="22"/>
        </w:rPr>
        <w:t xml:space="preserve"> </w:t>
      </w:r>
      <w:r>
        <w:rPr>
          <w:rStyle w:val="None"/>
          <w:rFonts w:ascii="Calibri" w:hAnsi="Calibri"/>
          <w:sz w:val="22"/>
          <w:szCs w:val="22"/>
        </w:rPr>
        <w:t xml:space="preserve">is the URL for the webpage that was created for </w:t>
      </w:r>
      <w:proofErr w:type="gramStart"/>
      <w:r>
        <w:rPr>
          <w:rStyle w:val="None"/>
          <w:rFonts w:ascii="Calibri" w:hAnsi="Calibri"/>
          <w:sz w:val="22"/>
          <w:szCs w:val="22"/>
        </w:rPr>
        <w:t>the  Dance</w:t>
      </w:r>
      <w:proofErr w:type="gramEnd"/>
      <w:r>
        <w:rPr>
          <w:rStyle w:val="None"/>
          <w:rFonts w:ascii="Calibri" w:hAnsi="Calibri"/>
          <w:sz w:val="22"/>
          <w:szCs w:val="22"/>
        </w:rPr>
        <w:t xml:space="preserve"> Department.  This link no longer goes to the obsolete Dance Department Website, but rather is goes to the Division of PE site.</w:t>
      </w:r>
    </w:p>
    <w:p w:rsidR="00BC39D0" w:rsidRDefault="00384AE3" w14:paraId="5DC46D55" w14:textId="4D8EE101">
      <w:pPr>
        <w:pStyle w:val="Body"/>
        <w:numPr>
          <w:ilvl w:val="1"/>
          <w:numId w:val="72"/>
        </w:numPr>
        <w:spacing w:line="276" w:lineRule="auto"/>
        <w:rPr>
          <w:rFonts w:ascii="Calibri" w:hAnsi="Calibri"/>
          <w:sz w:val="22"/>
          <w:szCs w:val="22"/>
        </w:rPr>
      </w:pPr>
      <w:r>
        <w:rPr>
          <w:rStyle w:val="None"/>
          <w:rFonts w:ascii="Calibri" w:hAnsi="Calibri"/>
          <w:sz w:val="22"/>
          <w:szCs w:val="22"/>
        </w:rPr>
        <w:t>The Dance Pro</w:t>
      </w:r>
      <w:r>
        <w:rPr>
          <w:rStyle w:val="None"/>
          <w:rFonts w:ascii="Calibri" w:hAnsi="Calibri"/>
          <w:sz w:val="22"/>
          <w:szCs w:val="22"/>
        </w:rPr>
        <w:t xml:space="preserve">gram needs a website that reflects the program instructors, </w:t>
      </w:r>
      <w:r w:rsidR="00DA5034">
        <w:rPr>
          <w:rStyle w:val="None"/>
          <w:rFonts w:ascii="Calibri" w:hAnsi="Calibri"/>
          <w:sz w:val="22"/>
          <w:szCs w:val="22"/>
        </w:rPr>
        <w:t>offerings,</w:t>
      </w:r>
      <w:r>
        <w:rPr>
          <w:rStyle w:val="None"/>
          <w:rFonts w:ascii="Calibri" w:hAnsi="Calibri"/>
          <w:sz w:val="22"/>
          <w:szCs w:val="22"/>
        </w:rPr>
        <w:t xml:space="preserve"> and activities, as well as being updated on a regular basis.  </w:t>
      </w:r>
    </w:p>
    <w:p w:rsidR="00BC39D0" w:rsidRDefault="00384AE3" w14:paraId="53A34C0A" w14:textId="77777777">
      <w:pPr>
        <w:pStyle w:val="Body"/>
        <w:numPr>
          <w:ilvl w:val="0"/>
          <w:numId w:val="72"/>
        </w:numPr>
        <w:spacing w:line="276" w:lineRule="auto"/>
        <w:rPr>
          <w:rFonts w:ascii="Calibri" w:hAnsi="Calibri"/>
          <w:sz w:val="22"/>
          <w:szCs w:val="22"/>
        </w:rPr>
      </w:pPr>
      <w:r>
        <w:rPr>
          <w:rStyle w:val="None"/>
          <w:rFonts w:ascii="Calibri" w:hAnsi="Calibri"/>
          <w:sz w:val="22"/>
          <w:szCs w:val="22"/>
        </w:rPr>
        <w:t>If your program regularly communicates with the wider community, please describe how.  What feedback do you get from the co</w:t>
      </w:r>
      <w:r>
        <w:rPr>
          <w:rStyle w:val="None"/>
          <w:rFonts w:ascii="Calibri" w:hAnsi="Calibri"/>
          <w:sz w:val="22"/>
          <w:szCs w:val="22"/>
        </w:rPr>
        <w:t>mmunity?</w:t>
      </w:r>
    </w:p>
    <w:p w:rsidR="00BC39D0" w:rsidRDefault="00384AE3" w14:paraId="3AA906A2" w14:textId="4AB071BD">
      <w:pPr>
        <w:pStyle w:val="Body"/>
        <w:numPr>
          <w:ilvl w:val="1"/>
          <w:numId w:val="72"/>
        </w:numPr>
        <w:spacing w:line="276" w:lineRule="auto"/>
        <w:rPr>
          <w:rFonts w:ascii="Calibri" w:hAnsi="Calibri"/>
          <w:sz w:val="22"/>
          <w:szCs w:val="22"/>
        </w:rPr>
      </w:pPr>
      <w:r>
        <w:rPr>
          <w:rStyle w:val="None"/>
          <w:rFonts w:ascii="Calibri" w:hAnsi="Calibri"/>
          <w:sz w:val="22"/>
          <w:szCs w:val="22"/>
        </w:rPr>
        <w:t xml:space="preserve">Twice a year we have a Fullerton College Faculty Dance Concert.  We reach out to the community in the form of concert publicity.  </w:t>
      </w:r>
      <w:r w:rsidR="00DA5034">
        <w:rPr>
          <w:rStyle w:val="None"/>
          <w:rFonts w:ascii="Calibri" w:hAnsi="Calibri"/>
          <w:sz w:val="22"/>
          <w:szCs w:val="22"/>
        </w:rPr>
        <w:t>All</w:t>
      </w:r>
      <w:r>
        <w:rPr>
          <w:rStyle w:val="None"/>
          <w:rFonts w:ascii="Calibri" w:hAnsi="Calibri"/>
          <w:sz w:val="22"/>
          <w:szCs w:val="22"/>
        </w:rPr>
        <w:t xml:space="preserve"> our concert related publicity is always approved by Lisa McPheron, Director of Campus Communications.  The fee</w:t>
      </w:r>
      <w:r>
        <w:rPr>
          <w:rStyle w:val="None"/>
          <w:rFonts w:ascii="Calibri" w:hAnsi="Calibri"/>
          <w:sz w:val="22"/>
          <w:szCs w:val="22"/>
        </w:rPr>
        <w:t xml:space="preserve">dback from the publicity is in the form of audience members coming to see the show.  When the audience member arrives at the Campus </w:t>
      </w:r>
      <w:r w:rsidR="00DA5034">
        <w:rPr>
          <w:rStyle w:val="None"/>
          <w:rFonts w:ascii="Calibri" w:hAnsi="Calibri"/>
          <w:sz w:val="22"/>
          <w:szCs w:val="22"/>
        </w:rPr>
        <w:t>Theatre,</w:t>
      </w:r>
      <w:r>
        <w:rPr>
          <w:rStyle w:val="None"/>
          <w:rFonts w:ascii="Calibri" w:hAnsi="Calibri"/>
          <w:sz w:val="22"/>
          <w:szCs w:val="22"/>
        </w:rPr>
        <w:t xml:space="preserve"> they are presented with a Concert Program which has information not only about the concert but about the Dance </w:t>
      </w:r>
      <w:r>
        <w:rPr>
          <w:rStyle w:val="None"/>
          <w:rFonts w:ascii="Calibri" w:hAnsi="Calibri"/>
          <w:sz w:val="22"/>
          <w:szCs w:val="22"/>
        </w:rPr>
        <w:lastRenderedPageBreak/>
        <w:t>Depar</w:t>
      </w:r>
      <w:r>
        <w:rPr>
          <w:rStyle w:val="None"/>
          <w:rFonts w:ascii="Calibri" w:hAnsi="Calibri"/>
          <w:sz w:val="22"/>
          <w:szCs w:val="22"/>
        </w:rPr>
        <w:t xml:space="preserve">tment program as well.       </w:t>
      </w:r>
      <w:r>
        <w:rPr>
          <w:rStyle w:val="None"/>
          <w:rFonts w:ascii="Calibri" w:hAnsi="Calibri" w:eastAsia="Calibri" w:cs="Calibri"/>
          <w:noProof/>
          <w:sz w:val="22"/>
          <w:szCs w:val="22"/>
        </w:rPr>
        <w:drawing>
          <wp:inline distT="0" distB="0" distL="0" distR="0" wp14:anchorId="04B53C8C" wp14:editId="37E08979">
            <wp:extent cx="5943600" cy="4229100"/>
            <wp:effectExtent l="0" t="0" r="0" b="0"/>
            <wp:docPr id="1073741827" name="officeArt object" descr="image2.jpg"/>
            <wp:cNvGraphicFramePr/>
            <a:graphic xmlns:a="http://schemas.openxmlformats.org/drawingml/2006/main">
              <a:graphicData uri="http://schemas.openxmlformats.org/drawingml/2006/picture">
                <pic:pic xmlns:pic="http://schemas.openxmlformats.org/drawingml/2006/picture">
                  <pic:nvPicPr>
                    <pic:cNvPr id="1073741827" name="image2.jpg" descr="image2.jpg"/>
                    <pic:cNvPicPr>
                      <a:picLocks noChangeAspect="1"/>
                    </pic:cNvPicPr>
                  </pic:nvPicPr>
                  <pic:blipFill>
                    <a:blip r:embed="rId32"/>
                    <a:stretch>
                      <a:fillRect/>
                    </a:stretch>
                  </pic:blipFill>
                  <pic:spPr>
                    <a:xfrm>
                      <a:off x="0" y="0"/>
                      <a:ext cx="5943600" cy="4229100"/>
                    </a:xfrm>
                    <a:prstGeom prst="rect">
                      <a:avLst/>
                    </a:prstGeom>
                    <a:ln w="12700" cap="flat">
                      <a:noFill/>
                      <a:miter lim="400000"/>
                    </a:ln>
                    <a:effectLst/>
                  </pic:spPr>
                </pic:pic>
              </a:graphicData>
            </a:graphic>
          </wp:inline>
        </w:drawing>
      </w:r>
    </w:p>
    <w:p w:rsidR="00BC39D0" w:rsidRDefault="00BC39D0" w14:paraId="01703704" w14:textId="77777777">
      <w:pPr>
        <w:pStyle w:val="Body"/>
        <w:spacing w:line="276" w:lineRule="auto"/>
        <w:rPr>
          <w:rStyle w:val="None"/>
          <w:rFonts w:ascii="Calibri" w:hAnsi="Calibri" w:eastAsia="Calibri" w:cs="Calibri"/>
          <w:sz w:val="22"/>
          <w:szCs w:val="22"/>
        </w:rPr>
      </w:pPr>
    </w:p>
    <w:p w:rsidR="00BC39D0" w:rsidRDefault="00BC39D0" w14:paraId="48FB56D7" w14:textId="77777777">
      <w:pPr>
        <w:pStyle w:val="Body"/>
        <w:spacing w:before="180" w:line="276" w:lineRule="auto"/>
        <w:ind w:left="780" w:right="240"/>
        <w:rPr>
          <w:rStyle w:val="Hyperlink10"/>
          <w:rFonts w:ascii="Roboto" w:hAnsi="Roboto" w:eastAsia="Roboto" w:cs="Roboto"/>
          <w:sz w:val="22"/>
          <w:szCs w:val="22"/>
        </w:rPr>
      </w:pPr>
    </w:p>
    <w:p w:rsidR="00BC39D0" w:rsidRDefault="00BC39D0" w14:paraId="6D3F4D65" w14:textId="77777777">
      <w:pPr>
        <w:pStyle w:val="Body"/>
        <w:spacing w:line="276" w:lineRule="auto"/>
        <w:rPr>
          <w:rStyle w:val="None"/>
          <w:rFonts w:ascii="Calibri" w:hAnsi="Calibri" w:eastAsia="Calibri" w:cs="Calibri"/>
          <w:sz w:val="22"/>
          <w:szCs w:val="22"/>
        </w:rPr>
      </w:pPr>
    </w:p>
    <w:p w:rsidR="00BC39D0" w:rsidRDefault="00BC39D0" w14:paraId="30891873" w14:textId="77777777">
      <w:pPr>
        <w:pStyle w:val="Body"/>
        <w:spacing w:line="276" w:lineRule="auto"/>
        <w:rPr>
          <w:rStyle w:val="None"/>
          <w:rFonts w:ascii="Calibri" w:hAnsi="Calibri" w:eastAsia="Calibri" w:cs="Calibri"/>
          <w:sz w:val="22"/>
          <w:szCs w:val="22"/>
        </w:rPr>
      </w:pPr>
    </w:p>
    <w:p w:rsidR="00BC39D0" w:rsidRDefault="00BC39D0" w14:paraId="167BB7E4" w14:textId="77777777">
      <w:pPr>
        <w:pStyle w:val="Body"/>
        <w:spacing w:line="276" w:lineRule="auto"/>
        <w:rPr>
          <w:rStyle w:val="None"/>
          <w:rFonts w:ascii="Calibri" w:hAnsi="Calibri" w:eastAsia="Calibri" w:cs="Calibri"/>
          <w:sz w:val="22"/>
          <w:szCs w:val="22"/>
        </w:rPr>
      </w:pPr>
    </w:p>
    <w:p w:rsidR="00BC39D0" w:rsidRDefault="00BC39D0" w14:paraId="234A5D94" w14:textId="77777777">
      <w:pPr>
        <w:pStyle w:val="Body"/>
        <w:spacing w:line="276" w:lineRule="auto"/>
        <w:rPr>
          <w:rStyle w:val="None"/>
          <w:rFonts w:ascii="Calibri" w:hAnsi="Calibri" w:eastAsia="Calibri" w:cs="Calibri"/>
          <w:sz w:val="22"/>
          <w:szCs w:val="22"/>
        </w:rPr>
      </w:pPr>
    </w:p>
    <w:p w:rsidR="00BC39D0" w:rsidRDefault="00BC39D0" w14:paraId="76F4AFA2" w14:textId="77777777">
      <w:pPr>
        <w:pStyle w:val="Body"/>
        <w:spacing w:line="276" w:lineRule="auto"/>
        <w:rPr>
          <w:rStyle w:val="None"/>
          <w:rFonts w:ascii="Calibri" w:hAnsi="Calibri" w:eastAsia="Calibri" w:cs="Calibri"/>
          <w:sz w:val="22"/>
          <w:szCs w:val="22"/>
        </w:rPr>
      </w:pPr>
    </w:p>
    <w:p w:rsidR="00BC39D0" w:rsidRDefault="00BC39D0" w14:paraId="2402D4E3" w14:textId="77777777">
      <w:pPr>
        <w:pStyle w:val="Body"/>
        <w:spacing w:line="276" w:lineRule="auto"/>
        <w:rPr>
          <w:rStyle w:val="None"/>
          <w:rFonts w:ascii="Calibri" w:hAnsi="Calibri" w:eastAsia="Calibri" w:cs="Calibri"/>
          <w:sz w:val="22"/>
          <w:szCs w:val="22"/>
        </w:rPr>
      </w:pPr>
    </w:p>
    <w:p w:rsidR="00BC39D0" w:rsidRDefault="00BC39D0" w14:paraId="1BADC5D5" w14:textId="77777777">
      <w:pPr>
        <w:pStyle w:val="Body"/>
        <w:spacing w:line="276" w:lineRule="auto"/>
        <w:rPr>
          <w:rStyle w:val="None"/>
          <w:rFonts w:ascii="Calibri" w:hAnsi="Calibri" w:eastAsia="Calibri" w:cs="Calibri"/>
          <w:sz w:val="22"/>
          <w:szCs w:val="22"/>
        </w:rPr>
      </w:pPr>
    </w:p>
    <w:p w:rsidR="00BC39D0" w:rsidRDefault="00384AE3" w14:paraId="748B4D26" w14:textId="77777777">
      <w:pPr>
        <w:pStyle w:val="Body"/>
        <w:keepNext/>
        <w:keepLines/>
        <w:spacing w:before="280" w:after="80" w:line="276" w:lineRule="auto"/>
        <w:rPr>
          <w:rStyle w:val="None"/>
          <w:rFonts w:ascii="Calibri" w:hAnsi="Calibri" w:eastAsia="Calibri" w:cs="Calibri"/>
          <w:b/>
          <w:bCs/>
          <w:sz w:val="22"/>
          <w:szCs w:val="22"/>
        </w:rPr>
      </w:pPr>
      <w:bookmarkStart w:name="_headingh.49x2ik5" w:id="29"/>
      <w:bookmarkEnd w:id="29"/>
      <w:r>
        <w:rPr>
          <w:rStyle w:val="None"/>
          <w:rFonts w:ascii="Calibri" w:hAnsi="Calibri"/>
          <w:b/>
          <w:bCs/>
          <w:sz w:val="22"/>
          <w:szCs w:val="22"/>
        </w:rPr>
        <w:lastRenderedPageBreak/>
        <w:t>Format notes</w:t>
      </w:r>
    </w:p>
    <w:p w:rsidR="00BC39D0" w:rsidRDefault="00384AE3" w14:paraId="1F1BA3AB" w14:textId="77777777">
      <w:pPr>
        <w:pStyle w:val="Body"/>
        <w:keepNext/>
        <w:keepLines/>
        <w:spacing w:before="280" w:after="80" w:line="276" w:lineRule="auto"/>
        <w:rPr>
          <w:rStyle w:val="None"/>
          <w:rFonts w:ascii="Calibri" w:hAnsi="Calibri" w:eastAsia="Calibri" w:cs="Calibri"/>
          <w:b/>
          <w:bCs/>
          <w:sz w:val="22"/>
          <w:szCs w:val="22"/>
        </w:rPr>
      </w:pPr>
      <w:bookmarkStart w:name="_headingh.2p2csry" w:id="30"/>
      <w:bookmarkEnd w:id="30"/>
      <w:r>
        <w:rPr>
          <w:rStyle w:val="None"/>
          <w:rFonts w:ascii="Calibri" w:hAnsi="Calibri"/>
          <w:b/>
          <w:bCs/>
          <w:sz w:val="22"/>
          <w:szCs w:val="22"/>
        </w:rPr>
        <w:t>C</w:t>
      </w:r>
      <w:r>
        <w:rPr>
          <w:rStyle w:val="None"/>
          <w:rFonts w:ascii="Calibri" w:hAnsi="Calibri"/>
          <w:b/>
          <w:bCs/>
          <w:sz w:val="22"/>
          <w:szCs w:val="22"/>
        </w:rPr>
        <w:t>over Page:  standardize for each self-study, with signatures</w:t>
      </w:r>
    </w:p>
    <w:p w:rsidR="00BC39D0" w:rsidRDefault="00384AE3" w14:paraId="02628A27" w14:textId="77777777">
      <w:pPr>
        <w:pStyle w:val="Body"/>
        <w:keepNext/>
        <w:keepLines/>
        <w:spacing w:before="280" w:after="80" w:line="276" w:lineRule="auto"/>
        <w:rPr>
          <w:rStyle w:val="None"/>
          <w:rFonts w:ascii="Calibri" w:hAnsi="Calibri" w:eastAsia="Calibri" w:cs="Calibri"/>
          <w:b/>
          <w:bCs/>
          <w:sz w:val="22"/>
          <w:szCs w:val="22"/>
        </w:rPr>
      </w:pPr>
      <w:r>
        <w:rPr>
          <w:rStyle w:val="None"/>
          <w:rFonts w:ascii="Calibri" w:hAnsi="Calibri"/>
          <w:b/>
          <w:bCs/>
          <w:sz w:val="22"/>
          <w:szCs w:val="22"/>
        </w:rPr>
        <w:t>Executive Summary:  on a separate page, all by itself, for ease of processing.</w:t>
      </w:r>
    </w:p>
    <w:p w:rsidR="00BC39D0" w:rsidRDefault="00384AE3" w14:paraId="195AA208" w14:textId="77777777">
      <w:pPr>
        <w:pStyle w:val="Body"/>
        <w:keepNext/>
        <w:keepLines/>
        <w:spacing w:before="280" w:after="80" w:line="276" w:lineRule="auto"/>
        <w:rPr>
          <w:rStyle w:val="None"/>
          <w:rFonts w:ascii="Calibri" w:hAnsi="Calibri" w:eastAsia="Calibri" w:cs="Calibri"/>
          <w:b/>
          <w:bCs/>
          <w:sz w:val="22"/>
          <w:szCs w:val="22"/>
        </w:rPr>
      </w:pPr>
      <w:bookmarkStart w:name="_headingh.147n2zr" w:id="31"/>
      <w:bookmarkEnd w:id="31"/>
      <w:r>
        <w:rPr>
          <w:rStyle w:val="None"/>
          <w:rFonts w:ascii="Calibri" w:hAnsi="Calibri"/>
          <w:b/>
          <w:bCs/>
          <w:sz w:val="22"/>
          <w:szCs w:val="22"/>
        </w:rPr>
        <w:t>M</w:t>
      </w:r>
      <w:r>
        <w:rPr>
          <w:rStyle w:val="None"/>
          <w:rFonts w:ascii="Calibri" w:hAnsi="Calibri"/>
          <w:b/>
          <w:bCs/>
          <w:sz w:val="22"/>
          <w:szCs w:val="22"/>
        </w:rPr>
        <w:t>ain body of the report</w:t>
      </w:r>
    </w:p>
    <w:p w:rsidR="00BC39D0" w:rsidRDefault="00384AE3" w14:paraId="4506D8A9" w14:textId="77777777">
      <w:pPr>
        <w:pStyle w:val="Body"/>
        <w:keepNext/>
        <w:keepLines/>
        <w:spacing w:before="280" w:after="80" w:line="276" w:lineRule="auto"/>
        <w:rPr>
          <w:rStyle w:val="None"/>
          <w:rFonts w:ascii="Calibri" w:hAnsi="Calibri" w:eastAsia="Calibri" w:cs="Calibri"/>
          <w:b/>
          <w:bCs/>
          <w:sz w:val="22"/>
          <w:szCs w:val="22"/>
        </w:rPr>
      </w:pPr>
      <w:bookmarkStart w:name="_headingh.3o7alnk" w:id="32"/>
      <w:bookmarkEnd w:id="32"/>
      <w:r>
        <w:rPr>
          <w:rStyle w:val="None"/>
          <w:rFonts w:ascii="Calibri" w:hAnsi="Calibri"/>
          <w:b/>
          <w:bCs/>
          <w:sz w:val="22"/>
          <w:szCs w:val="22"/>
        </w:rPr>
        <w:t>A</w:t>
      </w:r>
      <w:r>
        <w:rPr>
          <w:rStyle w:val="None"/>
          <w:rFonts w:ascii="Calibri" w:hAnsi="Calibri"/>
          <w:b/>
          <w:bCs/>
          <w:sz w:val="22"/>
          <w:szCs w:val="22"/>
        </w:rPr>
        <w:t xml:space="preserve">ppendix A: Key Performance </w:t>
      </w:r>
      <w:r>
        <w:rPr>
          <w:rStyle w:val="None"/>
          <w:rFonts w:ascii="Calibri" w:hAnsi="Calibri"/>
          <w:b/>
          <w:bCs/>
          <w:sz w:val="22"/>
          <w:szCs w:val="22"/>
        </w:rPr>
        <w:t>Indicator (KPI) data</w:t>
      </w:r>
    </w:p>
    <w:p w:rsidR="00BC39D0" w:rsidRDefault="00384AE3" w14:paraId="32B2AE60" w14:textId="77777777">
      <w:pPr>
        <w:pStyle w:val="Body"/>
        <w:spacing w:line="276" w:lineRule="auto"/>
        <w:rPr>
          <w:rStyle w:val="None"/>
          <w:rFonts w:ascii="Calibri" w:hAnsi="Calibri" w:eastAsia="Calibri" w:cs="Calibri"/>
          <w:sz w:val="22"/>
          <w:szCs w:val="22"/>
        </w:rPr>
      </w:pPr>
      <w:r>
        <w:rPr>
          <w:rStyle w:val="None"/>
          <w:rFonts w:ascii="Calibri" w:hAnsi="Calibri"/>
          <w:sz w:val="22"/>
          <w:szCs w:val="22"/>
        </w:rPr>
        <w:t>The Office of Institutional Effectiveness will provide data for departments to analyze.  To answer some of the questions on this form, departments will need disaggregated data that focuses on specific groups.  The data will be presente</w:t>
      </w:r>
      <w:r>
        <w:rPr>
          <w:rStyle w:val="None"/>
          <w:rFonts w:ascii="Calibri" w:hAnsi="Calibri"/>
          <w:sz w:val="22"/>
          <w:szCs w:val="22"/>
        </w:rPr>
        <w:t>d to identify equity gaps among groups, so that departments can plan ways to close those gaps.  Departments should also be informed how their student populations compare to the overall college population, and the population of the college</w:t>
      </w:r>
      <w:r>
        <w:rPr>
          <w:rStyle w:val="None"/>
          <w:rFonts w:ascii="Calibri" w:hAnsi="Calibri"/>
          <w:sz w:val="22"/>
          <w:szCs w:val="22"/>
        </w:rPr>
        <w:t>’</w:t>
      </w:r>
      <w:r>
        <w:rPr>
          <w:rStyle w:val="None"/>
          <w:rFonts w:ascii="Calibri" w:hAnsi="Calibri"/>
          <w:sz w:val="22"/>
          <w:szCs w:val="22"/>
        </w:rPr>
        <w:t xml:space="preserve">s service </w:t>
      </w:r>
      <w:r>
        <w:rPr>
          <w:rStyle w:val="None"/>
          <w:rFonts w:ascii="Calibri" w:hAnsi="Calibri"/>
          <w:sz w:val="22"/>
          <w:szCs w:val="22"/>
        </w:rPr>
        <w:t>area.</w:t>
      </w:r>
    </w:p>
    <w:p w:rsidR="00BC39D0" w:rsidRDefault="00384AE3" w14:paraId="0BD870B2" w14:textId="77777777">
      <w:pPr>
        <w:pStyle w:val="Body"/>
        <w:keepNext/>
        <w:keepLines/>
        <w:spacing w:before="280" w:after="80" w:line="276" w:lineRule="auto"/>
        <w:rPr>
          <w:rStyle w:val="None"/>
          <w:rFonts w:ascii="Calibri" w:hAnsi="Calibri" w:eastAsia="Calibri" w:cs="Calibri"/>
          <w:b/>
          <w:bCs/>
          <w:sz w:val="22"/>
          <w:szCs w:val="22"/>
        </w:rPr>
      </w:pPr>
      <w:bookmarkStart w:name="_headingh.23ckvvd" w:id="33"/>
      <w:bookmarkEnd w:id="33"/>
      <w:r>
        <w:rPr>
          <w:rStyle w:val="None"/>
          <w:rFonts w:ascii="Calibri" w:hAnsi="Calibri"/>
          <w:b/>
          <w:bCs/>
          <w:sz w:val="22"/>
          <w:szCs w:val="22"/>
        </w:rPr>
        <w:t>A</w:t>
      </w:r>
      <w:r>
        <w:rPr>
          <w:rStyle w:val="None"/>
          <w:rFonts w:ascii="Calibri" w:hAnsi="Calibri"/>
          <w:b/>
          <w:bCs/>
          <w:sz w:val="22"/>
          <w:szCs w:val="22"/>
          <w:lang w:val="da-DK"/>
        </w:rPr>
        <w:t>ppendix B: SLO data</w:t>
      </w:r>
    </w:p>
    <w:p w:rsidR="00BC39D0" w:rsidRDefault="00384AE3" w14:paraId="09680BA6" w14:textId="77777777">
      <w:pPr>
        <w:pStyle w:val="Body"/>
        <w:spacing w:line="276" w:lineRule="auto"/>
        <w:rPr>
          <w:rStyle w:val="None"/>
          <w:rFonts w:ascii="Calibri" w:hAnsi="Calibri" w:eastAsia="Calibri" w:cs="Calibri"/>
          <w:sz w:val="22"/>
          <w:szCs w:val="22"/>
        </w:rPr>
      </w:pPr>
      <w:r>
        <w:rPr>
          <w:rStyle w:val="None"/>
          <w:rFonts w:ascii="Calibri" w:hAnsi="Calibri"/>
          <w:sz w:val="22"/>
          <w:szCs w:val="22"/>
        </w:rPr>
        <w:t xml:space="preserve">This data is still off-limits to the OIE because it is housed in </w:t>
      </w:r>
      <w:proofErr w:type="spellStart"/>
      <w:r>
        <w:rPr>
          <w:rStyle w:val="None"/>
          <w:rFonts w:ascii="Calibri" w:hAnsi="Calibri"/>
          <w:sz w:val="22"/>
          <w:szCs w:val="22"/>
        </w:rPr>
        <w:t>eLumen</w:t>
      </w:r>
      <w:proofErr w:type="spellEnd"/>
      <w:r>
        <w:rPr>
          <w:rStyle w:val="None"/>
          <w:rFonts w:ascii="Calibri" w:hAnsi="Calibri"/>
          <w:sz w:val="22"/>
          <w:szCs w:val="22"/>
        </w:rPr>
        <w:t xml:space="preserve">.  The Faculty Senate only allows faculty members to have access to SLO data on </w:t>
      </w:r>
      <w:proofErr w:type="spellStart"/>
      <w:r>
        <w:rPr>
          <w:rStyle w:val="None"/>
          <w:rFonts w:ascii="Calibri" w:hAnsi="Calibri"/>
          <w:sz w:val="22"/>
          <w:szCs w:val="22"/>
        </w:rPr>
        <w:t>eLumen</w:t>
      </w:r>
      <w:proofErr w:type="spellEnd"/>
      <w:r>
        <w:rPr>
          <w:rStyle w:val="None"/>
          <w:rFonts w:ascii="Calibri" w:hAnsi="Calibri"/>
          <w:sz w:val="22"/>
          <w:szCs w:val="22"/>
        </w:rPr>
        <w:t>.  The Senate</w:t>
      </w:r>
      <w:r>
        <w:rPr>
          <w:rStyle w:val="None"/>
          <w:rFonts w:ascii="Calibri" w:hAnsi="Calibri"/>
          <w:sz w:val="22"/>
          <w:szCs w:val="22"/>
        </w:rPr>
        <w:t>’</w:t>
      </w:r>
      <w:r>
        <w:rPr>
          <w:rStyle w:val="None"/>
          <w:rFonts w:ascii="Calibri" w:hAnsi="Calibri"/>
          <w:sz w:val="22"/>
          <w:szCs w:val="22"/>
        </w:rPr>
        <w:t xml:space="preserve">s SLO Assessment Committee will work with its </w:t>
      </w:r>
      <w:r>
        <w:rPr>
          <w:rStyle w:val="None"/>
          <w:rFonts w:ascii="Calibri" w:hAnsi="Calibri"/>
          <w:sz w:val="22"/>
          <w:szCs w:val="22"/>
        </w:rPr>
        <w:t>division reps to help departments disaggregate SLO data, just as KPI data is disaggregated in Appendix A.</w:t>
      </w:r>
    </w:p>
    <w:p w:rsidR="00BC39D0" w:rsidRDefault="00384AE3" w14:paraId="77938E82" w14:textId="77777777">
      <w:pPr>
        <w:pStyle w:val="Body"/>
        <w:keepNext/>
        <w:keepLines/>
        <w:spacing w:before="280" w:after="80" w:line="276" w:lineRule="auto"/>
        <w:rPr>
          <w:rStyle w:val="None"/>
          <w:rFonts w:ascii="Calibri" w:hAnsi="Calibri" w:eastAsia="Calibri" w:cs="Calibri"/>
          <w:b/>
          <w:bCs/>
          <w:sz w:val="22"/>
          <w:szCs w:val="22"/>
        </w:rPr>
      </w:pPr>
      <w:bookmarkStart w:name="_headingh.ihv636" w:id="34"/>
      <w:bookmarkEnd w:id="34"/>
      <w:r>
        <w:rPr>
          <w:rStyle w:val="None"/>
          <w:rFonts w:ascii="Calibri" w:hAnsi="Calibri"/>
          <w:b/>
          <w:bCs/>
          <w:sz w:val="22"/>
          <w:szCs w:val="22"/>
        </w:rPr>
        <w:t>A</w:t>
      </w:r>
      <w:r>
        <w:rPr>
          <w:rStyle w:val="None"/>
          <w:rFonts w:ascii="Calibri" w:hAnsi="Calibri"/>
          <w:b/>
          <w:bCs/>
          <w:sz w:val="22"/>
          <w:szCs w:val="22"/>
          <w:lang w:val="da-DK"/>
        </w:rPr>
        <w:t>ppendix C: Other data</w:t>
      </w:r>
    </w:p>
    <w:p w:rsidR="00BC39D0" w:rsidRDefault="00384AE3" w14:paraId="72CEFBB2" w14:textId="77777777">
      <w:pPr>
        <w:pStyle w:val="Body"/>
        <w:spacing w:line="276" w:lineRule="auto"/>
      </w:pPr>
      <w:r>
        <w:rPr>
          <w:rStyle w:val="None"/>
          <w:rFonts w:ascii="Calibri" w:hAnsi="Calibri"/>
          <w:sz w:val="22"/>
          <w:szCs w:val="22"/>
        </w:rPr>
        <w:t xml:space="preserve">In addition to the KPI and SLO data, departments may wish to include other data that it finds in Tableau or other sources. </w:t>
      </w:r>
    </w:p>
    <w:sectPr w:rsidR="00BC39D0">
      <w:headerReference w:type="default" r:id="rId39"/>
      <w:footerReference w:type="default" r:id="rId40"/>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4AE3" w:rsidRDefault="00384AE3" w14:paraId="44521E68" w14:textId="77777777">
      <w:r>
        <w:separator/>
      </w:r>
    </w:p>
  </w:endnote>
  <w:endnote w:type="continuationSeparator" w:id="0">
    <w:p w:rsidR="00384AE3" w:rsidRDefault="00384AE3" w14:paraId="54E8970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m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39D0" w:rsidRDefault="00384AE3" w14:paraId="4EFC2DDE" w14:textId="77777777">
    <w:pPr>
      <w:pStyle w:val="Body"/>
      <w:spacing w:line="276" w:lineRule="auto"/>
      <w:jc w:val="right"/>
    </w:pPr>
    <w:r>
      <w:rPr>
        <w:rFonts w:ascii="Calibri" w:hAnsi="Calibri"/>
        <w:b/>
        <w:bCs/>
        <w:sz w:val="18"/>
        <w:szCs w:val="18"/>
        <w:lang w:val="da-DK"/>
      </w:rPr>
      <w:t>Fa21 program review</w:t>
    </w:r>
    <w:r>
      <w:rPr>
        <w:rFonts w:ascii="Calibri" w:hAnsi="Calibri"/>
        <w:b/>
        <w:bCs/>
        <w:sz w:val="18"/>
        <w:szCs w:val="18"/>
        <w:lang w:val="da-DK"/>
      </w:rPr>
      <w:tab/>
    </w:r>
    <w:r>
      <w:rPr>
        <w:rFonts w:ascii="Calibri" w:hAnsi="Calibri"/>
        <w:b/>
        <w:bCs/>
        <w:sz w:val="18"/>
        <w:szCs w:val="18"/>
        <w:lang w:val="da-DK"/>
      </w:rPr>
      <w:tab/>
    </w:r>
    <w:r>
      <w:rPr>
        <w:rFonts w:ascii="Calibri" w:hAnsi="Calibri"/>
        <w:b/>
        <w:bCs/>
        <w:sz w:val="18"/>
        <w:szCs w:val="18"/>
        <w:lang w:val="da-DK"/>
      </w:rPr>
      <w:tab/>
    </w:r>
    <w:r>
      <w:rPr>
        <w:rFonts w:ascii="Calibri" w:hAnsi="Calibri"/>
        <w:b/>
        <w:bCs/>
        <w:sz w:val="18"/>
        <w:szCs w:val="18"/>
        <w:lang w:val="da-DK"/>
      </w:rPr>
      <w:tab/>
    </w:r>
    <w:r>
      <w:rPr>
        <w:rFonts w:ascii="Calibri" w:hAnsi="Calibri"/>
        <w:b/>
        <w:bCs/>
        <w:sz w:val="18"/>
        <w:szCs w:val="18"/>
        <w:lang w:val="da-DK"/>
      </w:rPr>
      <w:t xml:space="preserve">Page </w:t>
    </w:r>
    <w:r>
      <w:rPr>
        <w:rFonts w:ascii="Calibri" w:hAnsi="Calibri" w:eastAsia="Calibri" w:cs="Calibri"/>
        <w:b/>
        <w:bCs/>
        <w:sz w:val="18"/>
        <w:szCs w:val="18"/>
      </w:rPr>
      <w:fldChar w:fldCharType="begin"/>
    </w:r>
    <w:r>
      <w:rPr>
        <w:rFonts w:ascii="Calibri" w:hAnsi="Calibri" w:eastAsia="Calibri" w:cs="Calibri"/>
        <w:b/>
        <w:bCs/>
        <w:sz w:val="18"/>
        <w:szCs w:val="18"/>
      </w:rPr>
      <w:instrText xml:space="preserve"> PAGE </w:instrText>
    </w:r>
    <w:r>
      <w:rPr>
        <w:rFonts w:ascii="Calibri" w:hAnsi="Calibri" w:eastAsia="Calibri" w:cs="Calibri"/>
        <w:b/>
        <w:bCs/>
        <w:sz w:val="18"/>
        <w:szCs w:val="18"/>
      </w:rPr>
      <w:fldChar w:fldCharType="separate"/>
    </w:r>
    <w:r w:rsidR="00D30D46">
      <w:rPr>
        <w:rFonts w:ascii="Calibri" w:hAnsi="Calibri" w:eastAsia="Calibri" w:cs="Calibri"/>
        <w:b/>
        <w:bCs/>
        <w:noProof/>
        <w:sz w:val="18"/>
        <w:szCs w:val="18"/>
      </w:rPr>
      <w:t>1</w:t>
    </w:r>
    <w:r>
      <w:rPr>
        <w:rFonts w:ascii="Calibri" w:hAnsi="Calibri" w:eastAsia="Calibri" w:cs="Calibri"/>
        <w:b/>
        <w:bCs/>
        <w:sz w:val="18"/>
        <w:szCs w:val="18"/>
      </w:rPr>
      <w:fldChar w:fldCharType="end"/>
    </w:r>
    <w:r>
      <w:rPr>
        <w:rFonts w:ascii="Calibri" w:hAnsi="Calibri" w:eastAsia="Calibri" w:cs="Calibri"/>
        <w:b/>
        <w:bCs/>
        <w:sz w:val="18"/>
        <w:szCs w:val="18"/>
      </w:rPr>
      <w:tab/>
    </w:r>
    <w:r>
      <w:rPr>
        <w:rFonts w:ascii="Calibri" w:hAnsi="Calibri" w:eastAsia="Calibri" w:cs="Calibri"/>
        <w:b/>
        <w:bCs/>
        <w:sz w:val="18"/>
        <w:szCs w:val="18"/>
      </w:rPr>
      <w:tab/>
    </w:r>
    <w:r>
      <w:rPr>
        <w:rFonts w:ascii="Calibri" w:hAnsi="Calibri" w:eastAsia="Calibri" w:cs="Calibri"/>
        <w:b/>
        <w:bCs/>
        <w:sz w:val="18"/>
        <w:szCs w:val="18"/>
      </w:rPr>
      <w:tab/>
    </w:r>
    <w:r>
      <w:rPr>
        <w:rFonts w:ascii="Calibri" w:hAnsi="Calibri" w:eastAsia="Calibri" w:cs="Calibri"/>
        <w:b/>
        <w:bCs/>
        <w:sz w:val="18"/>
        <w:szCs w:val="18"/>
      </w:rPr>
      <w:tab/>
    </w:r>
    <w:r>
      <w:rPr>
        <w:rFonts w:ascii="Calibri" w:hAnsi="Calibri" w:eastAsia="Calibri" w:cs="Calibri"/>
        <w:b/>
        <w:bCs/>
        <w:sz w:val="18"/>
        <w:szCs w:val="18"/>
      </w:rPr>
      <w:tab/>
    </w:r>
    <w:r>
      <w:rPr>
        <w:rFonts w:ascii="Calibri" w:hAnsi="Calibri" w:eastAsia="Calibri" w:cs="Calibri"/>
        <w:b/>
        <w:bCs/>
        <w:sz w:val="18"/>
        <w:szCs w:val="18"/>
      </w:rPr>
      <w:tab/>
    </w:r>
    <w:r>
      <w:rPr>
        <w:rFonts w:ascii="Calibri" w:hAnsi="Calibri" w:eastAsia="Calibri" w:cs="Calibri"/>
        <w:b/>
        <w:bCs/>
        <w:sz w:val="18"/>
        <w:szCs w:val="18"/>
      </w:rPr>
      <w:t>7/22/21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4AE3" w:rsidRDefault="00384AE3" w14:paraId="2F05FEDA" w14:textId="77777777">
      <w:r>
        <w:separator/>
      </w:r>
    </w:p>
  </w:footnote>
  <w:footnote w:type="continuationSeparator" w:id="0">
    <w:p w:rsidR="00384AE3" w:rsidRDefault="00384AE3" w14:paraId="15E091D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39D0" w:rsidRDefault="00BC39D0" w14:paraId="32FE78B4" w14:textId="77777777">
    <w:pPr>
      <w:pStyle w:val="HeaderFooter"/>
    </w:pPr>
  </w:p>
</w:hdr>
</file>

<file path=word/intelligence.xml><?xml version="1.0" encoding="utf-8"?>
<int:Intelligence xmlns:int="http://schemas.microsoft.com/office/intelligence/2019/intelligence">
  <int:IntelligenceSettings/>
  <int:Manifest>
    <int:WordHash hashCode="5/uoV1JOlKQaW0" id="DnPr7Hwa"/>
    <int:WordHash hashCode="22nkcLgPZYMeaq" id="OzDXhKZT"/>
    <int:WordHash hashCode="aumZVSoNLcoU1i" id="nAtjmMuk"/>
    <int:WordHash hashCode="3gT6Din5s14kkF" id="ah6pdntr"/>
    <int:WordHash hashCode="NaNMIhjqyndq7o" id="Ab6y9FM8"/>
    <int:WordHash hashCode="9kzY4y9ax1U8FQ" id="xBVcYCiF"/>
    <int:WordHash hashCode="+rX2KGPN7cUUNV" id="xyLSnSIu"/>
    <int:WordHash hashCode="6zxiaQ7JAldF/T" id="TFmNqyvB"/>
    <int:WordHash hashCode="sbpRbHmvCZsbRO" id="saNxkjuA"/>
    <int:WordHash hashCode="GY5xiLCx/rJrha" id="vcBdA3JC"/>
    <int:WordHash hashCode="/2Stp81jKa/2O5" id="jr5otZN5"/>
    <int:WordHash hashCode="IEA2oe9uc2DlNj" id="5AhWTqnx"/>
  </int:Manifest>
  <int:Observations>
    <int:Content id="DnPr7Hwa">
      <int:Rejection type="LegacyProofing"/>
    </int:Content>
    <int:Content id="OzDXhKZT">
      <int:Rejection type="LegacyProofing"/>
    </int:Content>
    <int:Content id="nAtjmMuk">
      <int:Rejection type="LegacyProofing"/>
    </int:Content>
    <int:Content id="ah6pdntr">
      <int:Rejection type="LegacyProofing"/>
    </int:Content>
    <int:Content id="Ab6y9FM8">
      <int:Rejection type="LegacyProofing"/>
    </int:Content>
    <int:Content id="xBVcYCiF">
      <int:Rejection type="LegacyProofing"/>
    </int:Content>
    <int:Content id="xyLSnSIu">
      <int:Rejection type="LegacyProofing"/>
    </int:Content>
    <int:Content id="TFmNqyvB">
      <int:Rejection type="LegacyProofing"/>
    </int:Content>
    <int:Content id="saNxkjuA">
      <int:Rejection type="LegacyProofing"/>
    </int:Content>
    <int:Content id="vcBdA3JC">
      <int:Rejection type="LegacyProofing"/>
    </int:Content>
    <int:Content id="jr5otZN5">
      <int:Rejection type="LegacyProofing"/>
    </int:Content>
    <int:Content id="5AhWTqn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3">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22183C"/>
    <w:multiLevelType w:val="hybridMultilevel"/>
    <w:tmpl w:val="DBDE8AE8"/>
    <w:styleLink w:val="ImportedStyle4"/>
    <w:lvl w:ilvl="0" w:tplc="4BA8C53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A7AD1F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AC48F54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ED2D5C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732222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7E88C34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25CE86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64E001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6A88D8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946FE9"/>
    <w:multiLevelType w:val="hybridMultilevel"/>
    <w:tmpl w:val="06DCA602"/>
    <w:styleLink w:val="ImportedStyle71"/>
    <w:lvl w:ilvl="0" w:tplc="22267088">
      <w:start w:val="1"/>
      <w:numFmt w:val="bullet"/>
      <w:lvlText w:val="■"/>
      <w:lvlJc w:val="left"/>
      <w:pPr>
        <w:ind w:left="433" w:hanging="433"/>
      </w:pPr>
      <w:rPr>
        <w:rFonts w:hAnsi="Arial Unicode MS"/>
        <w:caps w:val="0"/>
        <w:smallCaps w:val="0"/>
        <w:strike w:val="0"/>
        <w:dstrike w:val="0"/>
        <w:outline w:val="0"/>
        <w:emboss w:val="0"/>
        <w:imprint w:val="0"/>
        <w:spacing w:val="0"/>
        <w:w w:val="100"/>
        <w:kern w:val="0"/>
        <w:position w:val="0"/>
        <w:highlight w:val="none"/>
        <w:vertAlign w:val="baseline"/>
      </w:rPr>
    </w:lvl>
    <w:lvl w:ilvl="1" w:tplc="AB848662">
      <w:start w:val="1"/>
      <w:numFmt w:val="bullet"/>
      <w:lvlText w:val="■"/>
      <w:lvlJc w:val="left"/>
      <w:pPr>
        <w:ind w:left="1277" w:hanging="433"/>
      </w:pPr>
      <w:rPr>
        <w:rFonts w:hAnsi="Arial Unicode MS"/>
        <w:caps w:val="0"/>
        <w:smallCaps w:val="0"/>
        <w:strike w:val="0"/>
        <w:dstrike w:val="0"/>
        <w:outline w:val="0"/>
        <w:emboss w:val="0"/>
        <w:imprint w:val="0"/>
        <w:spacing w:val="0"/>
        <w:w w:val="100"/>
        <w:kern w:val="0"/>
        <w:position w:val="0"/>
        <w:highlight w:val="none"/>
        <w:vertAlign w:val="baseline"/>
      </w:rPr>
    </w:lvl>
    <w:lvl w:ilvl="2" w:tplc="EC1A37DA">
      <w:start w:val="1"/>
      <w:numFmt w:val="bullet"/>
      <w:lvlText w:val="■"/>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 w:ilvl="3" w:tplc="23FAA974">
      <w:start w:val="1"/>
      <w:numFmt w:val="bullet"/>
      <w:lvlText w:val="■"/>
      <w:lvlJc w:val="left"/>
      <w:pPr>
        <w:ind w:left="3005" w:hanging="471"/>
      </w:pPr>
      <w:rPr>
        <w:rFonts w:hAnsi="Arial Unicode MS"/>
        <w:caps w:val="0"/>
        <w:smallCaps w:val="0"/>
        <w:strike w:val="0"/>
        <w:dstrike w:val="0"/>
        <w:outline w:val="0"/>
        <w:emboss w:val="0"/>
        <w:imprint w:val="0"/>
        <w:spacing w:val="0"/>
        <w:w w:val="100"/>
        <w:kern w:val="0"/>
        <w:position w:val="0"/>
        <w:highlight w:val="none"/>
        <w:vertAlign w:val="baseline"/>
      </w:rPr>
    </w:lvl>
    <w:lvl w:ilvl="4" w:tplc="39FA761E">
      <w:start w:val="1"/>
      <w:numFmt w:val="bullet"/>
      <w:lvlText w:val="■"/>
      <w:lvlJc w:val="left"/>
      <w:pPr>
        <w:ind w:left="3849" w:hanging="471"/>
      </w:pPr>
      <w:rPr>
        <w:rFonts w:hAnsi="Arial Unicode MS"/>
        <w:caps w:val="0"/>
        <w:smallCaps w:val="0"/>
        <w:strike w:val="0"/>
        <w:dstrike w:val="0"/>
        <w:outline w:val="0"/>
        <w:emboss w:val="0"/>
        <w:imprint w:val="0"/>
        <w:spacing w:val="0"/>
        <w:w w:val="100"/>
        <w:kern w:val="0"/>
        <w:position w:val="0"/>
        <w:highlight w:val="none"/>
        <w:vertAlign w:val="baseline"/>
      </w:rPr>
    </w:lvl>
    <w:lvl w:ilvl="5" w:tplc="CE22A79C">
      <w:start w:val="1"/>
      <w:numFmt w:val="bullet"/>
      <w:lvlText w:val="■"/>
      <w:lvlJc w:val="left"/>
      <w:pPr>
        <w:ind w:left="4694" w:hanging="471"/>
      </w:pPr>
      <w:rPr>
        <w:rFonts w:hAnsi="Arial Unicode MS"/>
        <w:caps w:val="0"/>
        <w:smallCaps w:val="0"/>
        <w:strike w:val="0"/>
        <w:dstrike w:val="0"/>
        <w:outline w:val="0"/>
        <w:emboss w:val="0"/>
        <w:imprint w:val="0"/>
        <w:spacing w:val="0"/>
        <w:w w:val="100"/>
        <w:kern w:val="0"/>
        <w:position w:val="0"/>
        <w:highlight w:val="none"/>
        <w:vertAlign w:val="baseline"/>
      </w:rPr>
    </w:lvl>
    <w:lvl w:ilvl="6" w:tplc="834697A0">
      <w:start w:val="1"/>
      <w:numFmt w:val="bullet"/>
      <w:lvlText w:val="■"/>
      <w:lvlJc w:val="left"/>
      <w:pPr>
        <w:ind w:left="5538" w:hanging="471"/>
      </w:pPr>
      <w:rPr>
        <w:rFonts w:hAnsi="Arial Unicode MS"/>
        <w:caps w:val="0"/>
        <w:smallCaps w:val="0"/>
        <w:strike w:val="0"/>
        <w:dstrike w:val="0"/>
        <w:outline w:val="0"/>
        <w:emboss w:val="0"/>
        <w:imprint w:val="0"/>
        <w:spacing w:val="0"/>
        <w:w w:val="100"/>
        <w:kern w:val="0"/>
        <w:position w:val="0"/>
        <w:highlight w:val="none"/>
        <w:vertAlign w:val="baseline"/>
      </w:rPr>
    </w:lvl>
    <w:lvl w:ilvl="7" w:tplc="6234F3EE">
      <w:start w:val="1"/>
      <w:numFmt w:val="bullet"/>
      <w:lvlText w:val="■"/>
      <w:lvlJc w:val="left"/>
      <w:pPr>
        <w:ind w:left="6383" w:hanging="471"/>
      </w:pPr>
      <w:rPr>
        <w:rFonts w:hAnsi="Arial Unicode MS"/>
        <w:caps w:val="0"/>
        <w:smallCaps w:val="0"/>
        <w:strike w:val="0"/>
        <w:dstrike w:val="0"/>
        <w:outline w:val="0"/>
        <w:emboss w:val="0"/>
        <w:imprint w:val="0"/>
        <w:spacing w:val="0"/>
        <w:w w:val="100"/>
        <w:kern w:val="0"/>
        <w:position w:val="0"/>
        <w:highlight w:val="none"/>
        <w:vertAlign w:val="baseline"/>
      </w:rPr>
    </w:lvl>
    <w:lvl w:ilvl="8" w:tplc="B5F62550">
      <w:start w:val="1"/>
      <w:numFmt w:val="bullet"/>
      <w:lvlText w:val="■"/>
      <w:lvlJc w:val="left"/>
      <w:pPr>
        <w:ind w:left="7227"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156BFF"/>
    <w:multiLevelType w:val="hybridMultilevel"/>
    <w:tmpl w:val="37C6050E"/>
    <w:numStyleLink w:val="ImportedStyle11"/>
  </w:abstractNum>
  <w:abstractNum w:abstractNumId="3" w15:restartNumberingAfterBreak="0">
    <w:nsid w:val="0CB365F4"/>
    <w:multiLevelType w:val="hybridMultilevel"/>
    <w:tmpl w:val="34C61970"/>
    <w:numStyleLink w:val="ImportedStyle9"/>
  </w:abstractNum>
  <w:abstractNum w:abstractNumId="4" w15:restartNumberingAfterBreak="0">
    <w:nsid w:val="0E4403EB"/>
    <w:multiLevelType w:val="hybridMultilevel"/>
    <w:tmpl w:val="A12C92D6"/>
    <w:numStyleLink w:val="ImportedStyle2"/>
  </w:abstractNum>
  <w:abstractNum w:abstractNumId="5" w15:restartNumberingAfterBreak="0">
    <w:nsid w:val="0E5870B0"/>
    <w:multiLevelType w:val="hybridMultilevel"/>
    <w:tmpl w:val="BC5ED2B8"/>
    <w:styleLink w:val="ImportedStyle12"/>
    <w:lvl w:ilvl="0" w:tplc="70387D82">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C09120">
      <w:start w:val="1"/>
      <w:numFmt w:val="lowerRoman"/>
      <w:lvlText w:val="%2."/>
      <w:lvlJc w:val="left"/>
      <w:pPr>
        <w:ind w:left="2160" w:hanging="472"/>
      </w:pPr>
      <w:rPr>
        <w:rFonts w:hAnsi="Arial Unicode MS"/>
        <w:caps w:val="0"/>
        <w:smallCaps w:val="0"/>
        <w:strike w:val="0"/>
        <w:dstrike w:val="0"/>
        <w:outline w:val="0"/>
        <w:emboss w:val="0"/>
        <w:imprint w:val="0"/>
        <w:spacing w:val="0"/>
        <w:w w:val="100"/>
        <w:kern w:val="0"/>
        <w:position w:val="0"/>
        <w:highlight w:val="none"/>
        <w:vertAlign w:val="baseline"/>
      </w:rPr>
    </w:lvl>
    <w:lvl w:ilvl="2" w:tplc="1E2E5402">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BDEA3D6">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6096E4">
      <w:start w:val="1"/>
      <w:numFmt w:val="lowerRoman"/>
      <w:lvlText w:val="%5."/>
      <w:lvlJc w:val="left"/>
      <w:pPr>
        <w:ind w:left="4320" w:hanging="472"/>
      </w:pPr>
      <w:rPr>
        <w:rFonts w:hAnsi="Arial Unicode MS"/>
        <w:caps w:val="0"/>
        <w:smallCaps w:val="0"/>
        <w:strike w:val="0"/>
        <w:dstrike w:val="0"/>
        <w:outline w:val="0"/>
        <w:emboss w:val="0"/>
        <w:imprint w:val="0"/>
        <w:spacing w:val="0"/>
        <w:w w:val="100"/>
        <w:kern w:val="0"/>
        <w:position w:val="0"/>
        <w:highlight w:val="none"/>
        <w:vertAlign w:val="baseline"/>
      </w:rPr>
    </w:lvl>
    <w:lvl w:ilvl="5" w:tplc="2EF0195A">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2EC0360">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707CEA">
      <w:start w:val="1"/>
      <w:numFmt w:val="lowerRoman"/>
      <w:lvlText w:val="%8."/>
      <w:lvlJc w:val="left"/>
      <w:pPr>
        <w:ind w:left="6480" w:hanging="472"/>
      </w:pPr>
      <w:rPr>
        <w:rFonts w:hAnsi="Arial Unicode MS"/>
        <w:caps w:val="0"/>
        <w:smallCaps w:val="0"/>
        <w:strike w:val="0"/>
        <w:dstrike w:val="0"/>
        <w:outline w:val="0"/>
        <w:emboss w:val="0"/>
        <w:imprint w:val="0"/>
        <w:spacing w:val="0"/>
        <w:w w:val="100"/>
        <w:kern w:val="0"/>
        <w:position w:val="0"/>
        <w:highlight w:val="none"/>
        <w:vertAlign w:val="baseline"/>
      </w:rPr>
    </w:lvl>
    <w:lvl w:ilvl="8" w:tplc="BF06BC38">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F557535"/>
    <w:multiLevelType w:val="hybridMultilevel"/>
    <w:tmpl w:val="6C766032"/>
    <w:styleLink w:val="ImportedStyle10"/>
    <w:lvl w:ilvl="0" w:tplc="E5D242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6C9A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44285C">
      <w:start w:val="1"/>
      <w:numFmt w:val="lowerRoman"/>
      <w:lvlText w:val="%3."/>
      <w:lvlJc w:val="left"/>
      <w:pPr>
        <w:ind w:left="2203" w:hanging="51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BDCE0B94">
      <w:start w:val="1"/>
      <w:numFmt w:val="decimal"/>
      <w:lvlText w:val="%4."/>
      <w:lvlJc w:val="left"/>
      <w:pPr>
        <w:ind w:left="2913" w:hanging="39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819CDBB4">
      <w:start w:val="1"/>
      <w:numFmt w:val="lowerLetter"/>
      <w:lvlText w:val="%5."/>
      <w:lvlJc w:val="left"/>
      <w:pPr>
        <w:ind w:left="3633" w:hanging="39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09EE2F2A">
      <w:start w:val="1"/>
      <w:numFmt w:val="lowerRoman"/>
      <w:lvlText w:val="%6."/>
      <w:lvlJc w:val="left"/>
      <w:pPr>
        <w:ind w:left="4363" w:hanging="51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B5D42494">
      <w:start w:val="1"/>
      <w:numFmt w:val="decimal"/>
      <w:lvlText w:val="%7."/>
      <w:lvlJc w:val="left"/>
      <w:pPr>
        <w:ind w:left="5073" w:hanging="39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9C3AE0C4">
      <w:start w:val="1"/>
      <w:numFmt w:val="lowerLetter"/>
      <w:lvlText w:val="%8."/>
      <w:lvlJc w:val="left"/>
      <w:pPr>
        <w:ind w:left="5793" w:hanging="39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522273AC">
      <w:start w:val="1"/>
      <w:numFmt w:val="lowerRoman"/>
      <w:lvlText w:val="%9."/>
      <w:lvlJc w:val="left"/>
      <w:pPr>
        <w:ind w:left="6523" w:hanging="514"/>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7" w15:restartNumberingAfterBreak="0">
    <w:nsid w:val="10095B70"/>
    <w:multiLevelType w:val="hybridMultilevel"/>
    <w:tmpl w:val="0C8E1E76"/>
    <w:numStyleLink w:val="ImportedStyle50"/>
  </w:abstractNum>
  <w:abstractNum w:abstractNumId="8" w15:restartNumberingAfterBreak="0">
    <w:nsid w:val="10A702C2"/>
    <w:multiLevelType w:val="hybridMultilevel"/>
    <w:tmpl w:val="F242530A"/>
    <w:styleLink w:val="ImportedStyle6"/>
    <w:lvl w:ilvl="0" w:tplc="332A4B6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8C4F26">
      <w:start w:val="1"/>
      <w:numFmt w:val="lowerRoman"/>
      <w:lvlText w:val="%2."/>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2" w:tplc="FAC87C56">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BCAC2CC">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5AE1AE">
      <w:start w:val="1"/>
      <w:numFmt w:val="lowerRoman"/>
      <w:lvlText w:val="%5."/>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5" w:tplc="909C2392">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BAABA9A">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10E804">
      <w:start w:val="1"/>
      <w:numFmt w:val="lowerRoman"/>
      <w:lvlText w:val="%8."/>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lvl w:ilvl="8" w:tplc="A698BE00">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121400B"/>
    <w:multiLevelType w:val="hybridMultilevel"/>
    <w:tmpl w:val="873451DA"/>
    <w:numStyleLink w:val="ImportedStyle100"/>
  </w:abstractNum>
  <w:abstractNum w:abstractNumId="10" w15:restartNumberingAfterBreak="0">
    <w:nsid w:val="146D51D5"/>
    <w:multiLevelType w:val="multilevel"/>
    <w:tmpl w:val="56AEA8C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88A138A"/>
    <w:multiLevelType w:val="hybridMultilevel"/>
    <w:tmpl w:val="99864944"/>
    <w:styleLink w:val="ImportedStyle5"/>
    <w:lvl w:ilvl="0" w:tplc="373A1D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6203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6ED78E">
      <w:start w:val="1"/>
      <w:numFmt w:val="lowerRoman"/>
      <w:lvlText w:val="%3."/>
      <w:lvlJc w:val="left"/>
      <w:pPr>
        <w:ind w:left="2160"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259E76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0A48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8871F8">
      <w:start w:val="1"/>
      <w:numFmt w:val="lowerRoman"/>
      <w:lvlText w:val="%6."/>
      <w:lvlJc w:val="left"/>
      <w:pPr>
        <w:ind w:left="432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D0608C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1467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B20C5A">
      <w:start w:val="1"/>
      <w:numFmt w:val="lowerRoman"/>
      <w:lvlText w:val="%9."/>
      <w:lvlJc w:val="left"/>
      <w:pPr>
        <w:ind w:left="648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962065E"/>
    <w:multiLevelType w:val="hybridMultilevel"/>
    <w:tmpl w:val="377E57CE"/>
    <w:numStyleLink w:val="ImportedStyle110"/>
  </w:abstractNum>
  <w:abstractNum w:abstractNumId="13" w15:restartNumberingAfterBreak="0">
    <w:nsid w:val="1ECA6ABE"/>
    <w:multiLevelType w:val="hybridMultilevel"/>
    <w:tmpl w:val="453A5910"/>
    <w:numStyleLink w:val="Bullets"/>
  </w:abstractNum>
  <w:abstractNum w:abstractNumId="14" w15:restartNumberingAfterBreak="0">
    <w:nsid w:val="21D0534C"/>
    <w:multiLevelType w:val="hybridMultilevel"/>
    <w:tmpl w:val="A12C92D6"/>
    <w:styleLink w:val="ImportedStyle2"/>
    <w:lvl w:ilvl="0" w:tplc="B48499D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68087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82EA4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D229C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DAEB7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5AB7A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24437B0">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9CBD2A">
      <w:start w:val="1"/>
      <w:numFmt w:val="bullet"/>
      <w:lvlText w:val="-"/>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FA861A">
      <w:start w:val="1"/>
      <w:numFmt w:val="bullet"/>
      <w:lvlText w:val="-"/>
      <w:lvlJc w:val="left"/>
      <w:pPr>
        <w:ind w:left="86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2456717"/>
    <w:multiLevelType w:val="hybridMultilevel"/>
    <w:tmpl w:val="6A9EB238"/>
    <w:styleLink w:val="ImportedStyle30"/>
    <w:lvl w:ilvl="0" w:tplc="9C340C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0E6B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102AF2">
      <w:start w:val="1"/>
      <w:numFmt w:val="lowerRoman"/>
      <w:lvlText w:val="%3."/>
      <w:lvlJc w:val="left"/>
      <w:pPr>
        <w:ind w:left="2160"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D6A2B1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F639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1C2E4C">
      <w:start w:val="1"/>
      <w:numFmt w:val="lowerRoman"/>
      <w:lvlText w:val="%6."/>
      <w:lvlJc w:val="left"/>
      <w:pPr>
        <w:ind w:left="432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62FAA1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6661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D842AE">
      <w:start w:val="1"/>
      <w:numFmt w:val="lowerRoman"/>
      <w:lvlText w:val="%9."/>
      <w:lvlJc w:val="left"/>
      <w:pPr>
        <w:ind w:left="648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6A0737C"/>
    <w:multiLevelType w:val="hybridMultilevel"/>
    <w:tmpl w:val="13C8336A"/>
    <w:numStyleLink w:val="ImportedStyle20"/>
  </w:abstractNum>
  <w:abstractNum w:abstractNumId="17" w15:restartNumberingAfterBreak="0">
    <w:nsid w:val="270E0DBD"/>
    <w:multiLevelType w:val="hybridMultilevel"/>
    <w:tmpl w:val="5C7A091C"/>
    <w:styleLink w:val="ImportedStyle80"/>
    <w:lvl w:ilvl="0" w:tplc="EAFC6F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6CB4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2E8B32">
      <w:start w:val="1"/>
      <w:numFmt w:val="lowerRoman"/>
      <w:lvlText w:val="%3."/>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 w:ilvl="3" w:tplc="A25080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B25B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8C1D88">
      <w:start w:val="1"/>
      <w:numFmt w:val="lowerRoman"/>
      <w:lvlText w:val="%6."/>
      <w:lvlJc w:val="left"/>
      <w:pPr>
        <w:ind w:left="432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71DC6B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2613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B8F5DA">
      <w:start w:val="1"/>
      <w:numFmt w:val="lowerRoman"/>
      <w:lvlText w:val="%9."/>
      <w:lvlJc w:val="left"/>
      <w:pPr>
        <w:ind w:left="648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C353409"/>
    <w:multiLevelType w:val="hybridMultilevel"/>
    <w:tmpl w:val="59D47994"/>
    <w:numStyleLink w:val="ImportedStyle1"/>
  </w:abstractNum>
  <w:abstractNum w:abstractNumId="19" w15:restartNumberingAfterBreak="0">
    <w:nsid w:val="2F5D4432"/>
    <w:multiLevelType w:val="hybridMultilevel"/>
    <w:tmpl w:val="0C8E1E76"/>
    <w:styleLink w:val="ImportedStyle50"/>
    <w:lvl w:ilvl="0" w:tplc="15DAC4C4">
      <w:start w:val="1"/>
      <w:numFmt w:val="lowerLetter"/>
      <w:lvlText w:val="%1."/>
      <w:lvlJc w:val="left"/>
      <w:pPr>
        <w:ind w:left="100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38BAB78E">
      <w:start w:val="1"/>
      <w:numFmt w:val="lowerLetter"/>
      <w:lvlText w:val="%2."/>
      <w:lvlJc w:val="left"/>
      <w:pPr>
        <w:ind w:left="200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7006F7AA">
      <w:start w:val="1"/>
      <w:numFmt w:val="lowerLetter"/>
      <w:lvlText w:val="%3."/>
      <w:lvlJc w:val="left"/>
      <w:pPr>
        <w:ind w:left="300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E268605C">
      <w:start w:val="1"/>
      <w:numFmt w:val="lowerLetter"/>
      <w:lvlText w:val="%4."/>
      <w:lvlJc w:val="left"/>
      <w:pPr>
        <w:ind w:left="400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26B07DA2">
      <w:start w:val="1"/>
      <w:numFmt w:val="lowerLetter"/>
      <w:lvlText w:val="%5."/>
      <w:lvlJc w:val="left"/>
      <w:pPr>
        <w:ind w:left="500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41AE37EA">
      <w:start w:val="1"/>
      <w:numFmt w:val="lowerLetter"/>
      <w:lvlText w:val="%6."/>
      <w:lvlJc w:val="left"/>
      <w:pPr>
        <w:ind w:left="600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848EA912">
      <w:start w:val="1"/>
      <w:numFmt w:val="lowerLetter"/>
      <w:lvlText w:val="%7."/>
      <w:lvlJc w:val="left"/>
      <w:pPr>
        <w:ind w:left="700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C2C44A8C">
      <w:start w:val="1"/>
      <w:numFmt w:val="lowerLetter"/>
      <w:lvlText w:val="%8."/>
      <w:lvlJc w:val="left"/>
      <w:pPr>
        <w:ind w:left="800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45785FC8">
      <w:start w:val="1"/>
      <w:numFmt w:val="lowerLetter"/>
      <w:lvlText w:val="%9."/>
      <w:lvlJc w:val="left"/>
      <w:pPr>
        <w:ind w:left="900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F645AFD"/>
    <w:multiLevelType w:val="hybridMultilevel"/>
    <w:tmpl w:val="DE2A8C3C"/>
    <w:numStyleLink w:val="ImportedStyle40"/>
  </w:abstractNum>
  <w:abstractNum w:abstractNumId="21" w15:restartNumberingAfterBreak="0">
    <w:nsid w:val="31C5114F"/>
    <w:multiLevelType w:val="hybridMultilevel"/>
    <w:tmpl w:val="873451DA"/>
    <w:styleLink w:val="ImportedStyle100"/>
    <w:lvl w:ilvl="0" w:tplc="74C407B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3A916E">
      <w:start w:val="1"/>
      <w:numFmt w:val="lowerRoman"/>
      <w:lvlText w:val="%2."/>
      <w:lvlJc w:val="left"/>
      <w:pPr>
        <w:ind w:left="2160" w:hanging="472"/>
      </w:pPr>
      <w:rPr>
        <w:rFonts w:hAnsi="Arial Unicode MS"/>
        <w:caps w:val="0"/>
        <w:smallCaps w:val="0"/>
        <w:strike w:val="0"/>
        <w:dstrike w:val="0"/>
        <w:outline w:val="0"/>
        <w:emboss w:val="0"/>
        <w:imprint w:val="0"/>
        <w:spacing w:val="0"/>
        <w:w w:val="100"/>
        <w:kern w:val="0"/>
        <w:position w:val="0"/>
        <w:highlight w:val="none"/>
        <w:vertAlign w:val="baseline"/>
      </w:rPr>
    </w:lvl>
    <w:lvl w:ilvl="2" w:tplc="AE603B9E">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8835B4">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E42B48">
      <w:start w:val="1"/>
      <w:numFmt w:val="lowerRoman"/>
      <w:lvlText w:val="%5."/>
      <w:lvlJc w:val="left"/>
      <w:pPr>
        <w:ind w:left="4320" w:hanging="472"/>
      </w:pPr>
      <w:rPr>
        <w:rFonts w:hAnsi="Arial Unicode MS"/>
        <w:caps w:val="0"/>
        <w:smallCaps w:val="0"/>
        <w:strike w:val="0"/>
        <w:dstrike w:val="0"/>
        <w:outline w:val="0"/>
        <w:emboss w:val="0"/>
        <w:imprint w:val="0"/>
        <w:spacing w:val="0"/>
        <w:w w:val="100"/>
        <w:kern w:val="0"/>
        <w:position w:val="0"/>
        <w:highlight w:val="none"/>
        <w:vertAlign w:val="baseline"/>
      </w:rPr>
    </w:lvl>
    <w:lvl w:ilvl="5" w:tplc="BBD44C2A">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8E26D7E">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C6581A">
      <w:start w:val="1"/>
      <w:numFmt w:val="lowerRoman"/>
      <w:lvlText w:val="%8."/>
      <w:lvlJc w:val="left"/>
      <w:pPr>
        <w:ind w:left="6480" w:hanging="472"/>
      </w:pPr>
      <w:rPr>
        <w:rFonts w:hAnsi="Arial Unicode MS"/>
        <w:caps w:val="0"/>
        <w:smallCaps w:val="0"/>
        <w:strike w:val="0"/>
        <w:dstrike w:val="0"/>
        <w:outline w:val="0"/>
        <w:emboss w:val="0"/>
        <w:imprint w:val="0"/>
        <w:spacing w:val="0"/>
        <w:w w:val="100"/>
        <w:kern w:val="0"/>
        <w:position w:val="0"/>
        <w:highlight w:val="none"/>
        <w:vertAlign w:val="baseline"/>
      </w:rPr>
    </w:lvl>
    <w:lvl w:ilvl="8" w:tplc="788866DA">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1DD3120"/>
    <w:multiLevelType w:val="hybridMultilevel"/>
    <w:tmpl w:val="D8389DC4"/>
    <w:numStyleLink w:val="ImportedStyle13"/>
  </w:abstractNum>
  <w:abstractNum w:abstractNumId="23" w15:restartNumberingAfterBreak="0">
    <w:nsid w:val="32A77FD9"/>
    <w:multiLevelType w:val="hybridMultilevel"/>
    <w:tmpl w:val="E26A9234"/>
    <w:styleLink w:val="ImportedStyle3"/>
    <w:lvl w:ilvl="0" w:tplc="6200269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0C1A8E32">
      <w:start w:val="1"/>
      <w:numFmt w:val="bullet"/>
      <w:lvlText w:val="-"/>
      <w:lvlJc w:val="left"/>
      <w:pPr>
        <w:ind w:left="789" w:hanging="188"/>
      </w:pPr>
      <w:rPr>
        <w:rFonts w:hAnsi="Arial Unicode MS"/>
        <w:caps w:val="0"/>
        <w:smallCaps w:val="0"/>
        <w:strike w:val="0"/>
        <w:dstrike w:val="0"/>
        <w:outline w:val="0"/>
        <w:emboss w:val="0"/>
        <w:imprint w:val="0"/>
        <w:spacing w:val="0"/>
        <w:w w:val="100"/>
        <w:kern w:val="0"/>
        <w:position w:val="0"/>
        <w:highlight w:val="none"/>
        <w:vertAlign w:val="baseline"/>
      </w:rPr>
    </w:lvl>
    <w:lvl w:ilvl="2" w:tplc="75965FD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B9C1CB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7472C45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03786F1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4F6EC00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F2D8F80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BAD27BA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40444AF"/>
    <w:multiLevelType w:val="hybridMultilevel"/>
    <w:tmpl w:val="293AF28A"/>
    <w:numStyleLink w:val="Lettered"/>
  </w:abstractNum>
  <w:abstractNum w:abstractNumId="25" w15:restartNumberingAfterBreak="0">
    <w:nsid w:val="3C2A53C8"/>
    <w:multiLevelType w:val="hybridMultilevel"/>
    <w:tmpl w:val="E26A9234"/>
    <w:numStyleLink w:val="ImportedStyle3"/>
  </w:abstractNum>
  <w:abstractNum w:abstractNumId="26" w15:restartNumberingAfterBreak="0">
    <w:nsid w:val="3D30295F"/>
    <w:multiLevelType w:val="hybridMultilevel"/>
    <w:tmpl w:val="B10EE3E6"/>
    <w:styleLink w:val="Numbered"/>
    <w:lvl w:ilvl="0" w:tplc="95BE28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E00E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C6E100">
      <w:start w:val="1"/>
      <w:numFmt w:val="lowerRoman"/>
      <w:lvlText w:val="%3."/>
      <w:lvlJc w:val="left"/>
      <w:pPr>
        <w:ind w:left="2160"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6E1CBB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5C83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7E1318">
      <w:start w:val="1"/>
      <w:numFmt w:val="lowerRoman"/>
      <w:lvlText w:val="%6."/>
      <w:lvlJc w:val="left"/>
      <w:pPr>
        <w:ind w:left="432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FFDE97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30238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720ED0">
      <w:start w:val="1"/>
      <w:numFmt w:val="lowerRoman"/>
      <w:lvlText w:val="%9."/>
      <w:lvlJc w:val="left"/>
      <w:pPr>
        <w:ind w:left="648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F8A5AE0"/>
    <w:multiLevelType w:val="hybridMultilevel"/>
    <w:tmpl w:val="06DCA602"/>
    <w:numStyleLink w:val="ImportedStyle71"/>
  </w:abstractNum>
  <w:abstractNum w:abstractNumId="28" w15:restartNumberingAfterBreak="0">
    <w:nsid w:val="43C75C83"/>
    <w:multiLevelType w:val="hybridMultilevel"/>
    <w:tmpl w:val="F242530A"/>
    <w:numStyleLink w:val="ImportedStyle6"/>
  </w:abstractNum>
  <w:abstractNum w:abstractNumId="29" w15:restartNumberingAfterBreak="0">
    <w:nsid w:val="4B996B21"/>
    <w:multiLevelType w:val="hybridMultilevel"/>
    <w:tmpl w:val="5078911A"/>
    <w:styleLink w:val="ImportedStyle8"/>
    <w:lvl w:ilvl="0" w:tplc="1DFCB6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9E9F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FEFB6E">
      <w:start w:val="1"/>
      <w:numFmt w:val="lowerRoman"/>
      <w:lvlText w:val="%3."/>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 w:ilvl="3" w:tplc="601C6702">
      <w:start w:val="1"/>
      <w:numFmt w:val="decimal"/>
      <w:lvlText w:val="%4."/>
      <w:lvlJc w:val="left"/>
      <w:pPr>
        <w:ind w:left="2880" w:hanging="359"/>
      </w:pPr>
      <w:rPr>
        <w:rFonts w:hAnsi="Arial Unicode MS"/>
        <w:caps w:val="0"/>
        <w:smallCaps w:val="0"/>
        <w:strike w:val="0"/>
        <w:dstrike w:val="0"/>
        <w:outline w:val="0"/>
        <w:emboss w:val="0"/>
        <w:imprint w:val="0"/>
        <w:spacing w:val="0"/>
        <w:w w:val="100"/>
        <w:kern w:val="0"/>
        <w:position w:val="0"/>
        <w:highlight w:val="none"/>
        <w:vertAlign w:val="baseline"/>
      </w:rPr>
    </w:lvl>
    <w:lvl w:ilvl="4" w:tplc="20827090">
      <w:start w:val="1"/>
      <w:numFmt w:val="lowerLetter"/>
      <w:lvlText w:val="%5."/>
      <w:lvlJc w:val="left"/>
      <w:pPr>
        <w:ind w:left="3600" w:hanging="359"/>
      </w:pPr>
      <w:rPr>
        <w:rFonts w:hAnsi="Arial Unicode MS"/>
        <w:caps w:val="0"/>
        <w:smallCaps w:val="0"/>
        <w:strike w:val="0"/>
        <w:dstrike w:val="0"/>
        <w:outline w:val="0"/>
        <w:emboss w:val="0"/>
        <w:imprint w:val="0"/>
        <w:spacing w:val="0"/>
        <w:w w:val="100"/>
        <w:kern w:val="0"/>
        <w:position w:val="0"/>
        <w:highlight w:val="none"/>
        <w:vertAlign w:val="baseline"/>
      </w:rPr>
    </w:lvl>
    <w:lvl w:ilvl="5" w:tplc="C7661EAE">
      <w:start w:val="1"/>
      <w:numFmt w:val="lowerRoman"/>
      <w:lvlText w:val="%6."/>
      <w:lvlJc w:val="left"/>
      <w:pPr>
        <w:ind w:left="4320" w:hanging="471"/>
      </w:pPr>
      <w:rPr>
        <w:rFonts w:hAnsi="Arial Unicode MS"/>
        <w:caps w:val="0"/>
        <w:smallCaps w:val="0"/>
        <w:strike w:val="0"/>
        <w:dstrike w:val="0"/>
        <w:outline w:val="0"/>
        <w:emboss w:val="0"/>
        <w:imprint w:val="0"/>
        <w:spacing w:val="0"/>
        <w:w w:val="100"/>
        <w:kern w:val="0"/>
        <w:position w:val="0"/>
        <w:highlight w:val="none"/>
        <w:vertAlign w:val="baseline"/>
      </w:rPr>
    </w:lvl>
    <w:lvl w:ilvl="6" w:tplc="392EEA78">
      <w:start w:val="1"/>
      <w:numFmt w:val="decimal"/>
      <w:lvlText w:val="%7."/>
      <w:lvlJc w:val="left"/>
      <w:pPr>
        <w:ind w:left="5040"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90381F08">
      <w:start w:val="1"/>
      <w:numFmt w:val="lowerLetter"/>
      <w:lvlText w:val="%8."/>
      <w:lvlJc w:val="left"/>
      <w:pPr>
        <w:ind w:left="5760" w:hanging="359"/>
      </w:pPr>
      <w:rPr>
        <w:rFonts w:hAnsi="Arial Unicode MS"/>
        <w:caps w:val="0"/>
        <w:smallCaps w:val="0"/>
        <w:strike w:val="0"/>
        <w:dstrike w:val="0"/>
        <w:outline w:val="0"/>
        <w:emboss w:val="0"/>
        <w:imprint w:val="0"/>
        <w:spacing w:val="0"/>
        <w:w w:val="100"/>
        <w:kern w:val="0"/>
        <w:position w:val="0"/>
        <w:highlight w:val="none"/>
        <w:vertAlign w:val="baseline"/>
      </w:rPr>
    </w:lvl>
    <w:lvl w:ilvl="8" w:tplc="C644BC30">
      <w:start w:val="1"/>
      <w:numFmt w:val="lowerRoman"/>
      <w:lvlText w:val="%9."/>
      <w:lvlJc w:val="left"/>
      <w:pPr>
        <w:ind w:left="6480"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CB20BA0"/>
    <w:multiLevelType w:val="hybridMultilevel"/>
    <w:tmpl w:val="37C6050E"/>
    <w:styleLink w:val="ImportedStyle11"/>
    <w:lvl w:ilvl="0" w:tplc="6ACEEFF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E0DFD6">
      <w:start w:val="1"/>
      <w:numFmt w:val="lowerRoman"/>
      <w:lvlText w:val="%2."/>
      <w:lvlJc w:val="left"/>
      <w:pPr>
        <w:ind w:left="2160" w:hanging="472"/>
      </w:pPr>
      <w:rPr>
        <w:rFonts w:hAnsi="Arial Unicode MS"/>
        <w:caps w:val="0"/>
        <w:smallCaps w:val="0"/>
        <w:strike w:val="0"/>
        <w:dstrike w:val="0"/>
        <w:outline w:val="0"/>
        <w:emboss w:val="0"/>
        <w:imprint w:val="0"/>
        <w:spacing w:val="0"/>
        <w:w w:val="100"/>
        <w:kern w:val="0"/>
        <w:position w:val="0"/>
        <w:highlight w:val="none"/>
        <w:vertAlign w:val="baseline"/>
      </w:rPr>
    </w:lvl>
    <w:lvl w:ilvl="2" w:tplc="977E4E0A">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E12D46A">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10C7CA">
      <w:start w:val="1"/>
      <w:numFmt w:val="lowerRoman"/>
      <w:lvlText w:val="%5."/>
      <w:lvlJc w:val="left"/>
      <w:pPr>
        <w:ind w:left="4320" w:hanging="472"/>
      </w:pPr>
      <w:rPr>
        <w:rFonts w:hAnsi="Arial Unicode MS"/>
        <w:caps w:val="0"/>
        <w:smallCaps w:val="0"/>
        <w:strike w:val="0"/>
        <w:dstrike w:val="0"/>
        <w:outline w:val="0"/>
        <w:emboss w:val="0"/>
        <w:imprint w:val="0"/>
        <w:spacing w:val="0"/>
        <w:w w:val="100"/>
        <w:kern w:val="0"/>
        <w:position w:val="0"/>
        <w:highlight w:val="none"/>
        <w:vertAlign w:val="baseline"/>
      </w:rPr>
    </w:lvl>
    <w:lvl w:ilvl="5" w:tplc="0DC49402">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BA60630">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628394">
      <w:start w:val="1"/>
      <w:numFmt w:val="lowerRoman"/>
      <w:lvlText w:val="%8."/>
      <w:lvlJc w:val="left"/>
      <w:pPr>
        <w:ind w:left="6480" w:hanging="472"/>
      </w:pPr>
      <w:rPr>
        <w:rFonts w:hAnsi="Arial Unicode MS"/>
        <w:caps w:val="0"/>
        <w:smallCaps w:val="0"/>
        <w:strike w:val="0"/>
        <w:dstrike w:val="0"/>
        <w:outline w:val="0"/>
        <w:emboss w:val="0"/>
        <w:imprint w:val="0"/>
        <w:spacing w:val="0"/>
        <w:w w:val="100"/>
        <w:kern w:val="0"/>
        <w:position w:val="0"/>
        <w:highlight w:val="none"/>
        <w:vertAlign w:val="baseline"/>
      </w:rPr>
    </w:lvl>
    <w:lvl w:ilvl="8" w:tplc="415E2056">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E420A93"/>
    <w:multiLevelType w:val="hybridMultilevel"/>
    <w:tmpl w:val="5078911A"/>
    <w:numStyleLink w:val="ImportedStyle8"/>
  </w:abstractNum>
  <w:abstractNum w:abstractNumId="32" w15:restartNumberingAfterBreak="0">
    <w:nsid w:val="50592EFC"/>
    <w:multiLevelType w:val="hybridMultilevel"/>
    <w:tmpl w:val="99864944"/>
    <w:numStyleLink w:val="ImportedStyle5"/>
  </w:abstractNum>
  <w:abstractNum w:abstractNumId="33" w15:restartNumberingAfterBreak="0">
    <w:nsid w:val="51A86E19"/>
    <w:multiLevelType w:val="hybridMultilevel"/>
    <w:tmpl w:val="13C8336A"/>
    <w:styleLink w:val="ImportedStyle20"/>
    <w:lvl w:ilvl="0" w:tplc="ECAADF0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8E2AC2">
      <w:start w:val="1"/>
      <w:numFmt w:val="lowerRoman"/>
      <w:lvlText w:val="%2."/>
      <w:lvlJc w:val="left"/>
      <w:pPr>
        <w:ind w:left="1440" w:hanging="472"/>
      </w:pPr>
      <w:rPr>
        <w:rFonts w:hAnsi="Arial Unicode MS"/>
        <w:caps w:val="0"/>
        <w:smallCaps w:val="0"/>
        <w:strike w:val="0"/>
        <w:dstrike w:val="0"/>
        <w:outline w:val="0"/>
        <w:emboss w:val="0"/>
        <w:imprint w:val="0"/>
        <w:spacing w:val="0"/>
        <w:w w:val="100"/>
        <w:kern w:val="0"/>
        <w:position w:val="0"/>
        <w:highlight w:val="none"/>
        <w:vertAlign w:val="baseline"/>
      </w:rPr>
    </w:lvl>
    <w:lvl w:ilvl="2" w:tplc="E22E81E0">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E22FE32">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3AE5F0">
      <w:start w:val="1"/>
      <w:numFmt w:val="lowerRoman"/>
      <w:lvlText w:val="%5."/>
      <w:lvlJc w:val="left"/>
      <w:pPr>
        <w:ind w:left="3600" w:hanging="472"/>
      </w:pPr>
      <w:rPr>
        <w:rFonts w:hAnsi="Arial Unicode MS"/>
        <w:caps w:val="0"/>
        <w:smallCaps w:val="0"/>
        <w:strike w:val="0"/>
        <w:dstrike w:val="0"/>
        <w:outline w:val="0"/>
        <w:emboss w:val="0"/>
        <w:imprint w:val="0"/>
        <w:spacing w:val="0"/>
        <w:w w:val="100"/>
        <w:kern w:val="0"/>
        <w:position w:val="0"/>
        <w:highlight w:val="none"/>
        <w:vertAlign w:val="baseline"/>
      </w:rPr>
    </w:lvl>
    <w:lvl w:ilvl="5" w:tplc="E4948EB0">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0C4EFC">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E201F2">
      <w:start w:val="1"/>
      <w:numFmt w:val="lowerRoman"/>
      <w:lvlText w:val="%8."/>
      <w:lvlJc w:val="left"/>
      <w:pPr>
        <w:ind w:left="5760" w:hanging="472"/>
      </w:pPr>
      <w:rPr>
        <w:rFonts w:hAnsi="Arial Unicode MS"/>
        <w:caps w:val="0"/>
        <w:smallCaps w:val="0"/>
        <w:strike w:val="0"/>
        <w:dstrike w:val="0"/>
        <w:outline w:val="0"/>
        <w:emboss w:val="0"/>
        <w:imprint w:val="0"/>
        <w:spacing w:val="0"/>
        <w:w w:val="100"/>
        <w:kern w:val="0"/>
        <w:position w:val="0"/>
        <w:highlight w:val="none"/>
        <w:vertAlign w:val="baseline"/>
      </w:rPr>
    </w:lvl>
    <w:lvl w:ilvl="8" w:tplc="2174C5FA">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4661E6B"/>
    <w:multiLevelType w:val="hybridMultilevel"/>
    <w:tmpl w:val="453A5910"/>
    <w:styleLink w:val="Bullets"/>
    <w:lvl w:ilvl="0" w:tplc="40D6C2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00B5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A6DEE0">
      <w:start w:val="1"/>
      <w:numFmt w:val="lowerRoman"/>
      <w:lvlText w:val="%3."/>
      <w:lvlJc w:val="left"/>
      <w:pPr>
        <w:ind w:left="2160"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D0B2CC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42F0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1ACFD2">
      <w:start w:val="1"/>
      <w:numFmt w:val="lowerRoman"/>
      <w:lvlText w:val="%6."/>
      <w:lvlJc w:val="left"/>
      <w:pPr>
        <w:ind w:left="432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64D23A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9C13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DA34AC">
      <w:start w:val="1"/>
      <w:numFmt w:val="lowerRoman"/>
      <w:lvlText w:val="%9."/>
      <w:lvlJc w:val="left"/>
      <w:pPr>
        <w:ind w:left="648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EBC2C29"/>
    <w:multiLevelType w:val="hybridMultilevel"/>
    <w:tmpl w:val="D8389DC4"/>
    <w:styleLink w:val="ImportedStyle13"/>
    <w:lvl w:ilvl="0" w:tplc="0E0AF5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2222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E4E69A">
      <w:start w:val="1"/>
      <w:numFmt w:val="lowerRoman"/>
      <w:lvlText w:val="%3."/>
      <w:lvlJc w:val="left"/>
      <w:pPr>
        <w:ind w:left="2160"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44D63F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B697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892A6">
      <w:start w:val="1"/>
      <w:numFmt w:val="lowerRoman"/>
      <w:lvlText w:val="%6."/>
      <w:lvlJc w:val="left"/>
      <w:pPr>
        <w:ind w:left="432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8E20D9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9AEB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4CB35E">
      <w:start w:val="1"/>
      <w:numFmt w:val="lowerRoman"/>
      <w:lvlText w:val="%9."/>
      <w:lvlJc w:val="left"/>
      <w:pPr>
        <w:ind w:left="648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07A61BB"/>
    <w:multiLevelType w:val="hybridMultilevel"/>
    <w:tmpl w:val="377E57CE"/>
    <w:styleLink w:val="ImportedStyle110"/>
    <w:lvl w:ilvl="0" w:tplc="D464B0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F295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185B90">
      <w:start w:val="1"/>
      <w:numFmt w:val="lowerRoman"/>
      <w:lvlText w:val="%3."/>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 w:ilvl="3" w:tplc="0012269E">
      <w:start w:val="1"/>
      <w:numFmt w:val="decimal"/>
      <w:lvlText w:val="%4."/>
      <w:lvlJc w:val="left"/>
      <w:pPr>
        <w:ind w:left="2880" w:hanging="359"/>
      </w:pPr>
      <w:rPr>
        <w:rFonts w:hAnsi="Arial Unicode MS"/>
        <w:caps w:val="0"/>
        <w:smallCaps w:val="0"/>
        <w:strike w:val="0"/>
        <w:dstrike w:val="0"/>
        <w:outline w:val="0"/>
        <w:emboss w:val="0"/>
        <w:imprint w:val="0"/>
        <w:spacing w:val="0"/>
        <w:w w:val="100"/>
        <w:kern w:val="0"/>
        <w:position w:val="0"/>
        <w:highlight w:val="none"/>
        <w:vertAlign w:val="baseline"/>
      </w:rPr>
    </w:lvl>
    <w:lvl w:ilvl="4" w:tplc="FDBCA79C">
      <w:start w:val="1"/>
      <w:numFmt w:val="lowerLetter"/>
      <w:lvlText w:val="%5."/>
      <w:lvlJc w:val="left"/>
      <w:pPr>
        <w:ind w:left="3600" w:hanging="359"/>
      </w:pPr>
      <w:rPr>
        <w:rFonts w:hAnsi="Arial Unicode MS"/>
        <w:caps w:val="0"/>
        <w:smallCaps w:val="0"/>
        <w:strike w:val="0"/>
        <w:dstrike w:val="0"/>
        <w:outline w:val="0"/>
        <w:emboss w:val="0"/>
        <w:imprint w:val="0"/>
        <w:spacing w:val="0"/>
        <w:w w:val="100"/>
        <w:kern w:val="0"/>
        <w:position w:val="0"/>
        <w:highlight w:val="none"/>
        <w:vertAlign w:val="baseline"/>
      </w:rPr>
    </w:lvl>
    <w:lvl w:ilvl="5" w:tplc="9496CE6E">
      <w:start w:val="1"/>
      <w:numFmt w:val="lowerRoman"/>
      <w:lvlText w:val="%6."/>
      <w:lvlJc w:val="left"/>
      <w:pPr>
        <w:ind w:left="4320" w:hanging="471"/>
      </w:pPr>
      <w:rPr>
        <w:rFonts w:hAnsi="Arial Unicode MS"/>
        <w:caps w:val="0"/>
        <w:smallCaps w:val="0"/>
        <w:strike w:val="0"/>
        <w:dstrike w:val="0"/>
        <w:outline w:val="0"/>
        <w:emboss w:val="0"/>
        <w:imprint w:val="0"/>
        <w:spacing w:val="0"/>
        <w:w w:val="100"/>
        <w:kern w:val="0"/>
        <w:position w:val="0"/>
        <w:highlight w:val="none"/>
        <w:vertAlign w:val="baseline"/>
      </w:rPr>
    </w:lvl>
    <w:lvl w:ilvl="6" w:tplc="1180C574">
      <w:start w:val="1"/>
      <w:numFmt w:val="decimal"/>
      <w:lvlText w:val="%7."/>
      <w:lvlJc w:val="left"/>
      <w:pPr>
        <w:ind w:left="5040" w:hanging="359"/>
      </w:pPr>
      <w:rPr>
        <w:rFonts w:hAnsi="Arial Unicode MS"/>
        <w:caps w:val="0"/>
        <w:smallCaps w:val="0"/>
        <w:strike w:val="0"/>
        <w:dstrike w:val="0"/>
        <w:outline w:val="0"/>
        <w:emboss w:val="0"/>
        <w:imprint w:val="0"/>
        <w:spacing w:val="0"/>
        <w:w w:val="100"/>
        <w:kern w:val="0"/>
        <w:position w:val="0"/>
        <w:highlight w:val="none"/>
        <w:vertAlign w:val="baseline"/>
      </w:rPr>
    </w:lvl>
    <w:lvl w:ilvl="7" w:tplc="881E76F4">
      <w:start w:val="1"/>
      <w:numFmt w:val="lowerLetter"/>
      <w:lvlText w:val="%8."/>
      <w:lvlJc w:val="left"/>
      <w:pPr>
        <w:ind w:left="5760" w:hanging="359"/>
      </w:pPr>
      <w:rPr>
        <w:rFonts w:hAnsi="Arial Unicode MS"/>
        <w:caps w:val="0"/>
        <w:smallCaps w:val="0"/>
        <w:strike w:val="0"/>
        <w:dstrike w:val="0"/>
        <w:outline w:val="0"/>
        <w:emboss w:val="0"/>
        <w:imprint w:val="0"/>
        <w:spacing w:val="0"/>
        <w:w w:val="100"/>
        <w:kern w:val="0"/>
        <w:position w:val="0"/>
        <w:highlight w:val="none"/>
        <w:vertAlign w:val="baseline"/>
      </w:rPr>
    </w:lvl>
    <w:lvl w:ilvl="8" w:tplc="0C78DDCE">
      <w:start w:val="1"/>
      <w:numFmt w:val="lowerRoman"/>
      <w:lvlText w:val="%9."/>
      <w:lvlJc w:val="left"/>
      <w:pPr>
        <w:ind w:left="6480" w:hanging="4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4960E10"/>
    <w:multiLevelType w:val="hybridMultilevel"/>
    <w:tmpl w:val="59D47994"/>
    <w:styleLink w:val="ImportedStyle1"/>
    <w:lvl w:ilvl="0" w:tplc="BD7A99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B4845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5C7306">
      <w:start w:val="1"/>
      <w:numFmt w:val="lowerRoman"/>
      <w:lvlText w:val="%3."/>
      <w:lvlJc w:val="left"/>
      <w:pPr>
        <w:ind w:left="2203" w:hanging="51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1AC0A664">
      <w:start w:val="1"/>
      <w:numFmt w:val="decimal"/>
      <w:lvlText w:val="%4."/>
      <w:lvlJc w:val="left"/>
      <w:pPr>
        <w:ind w:left="2913" w:hanging="39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F55A19CA">
      <w:start w:val="1"/>
      <w:numFmt w:val="lowerLetter"/>
      <w:lvlText w:val="%5."/>
      <w:lvlJc w:val="left"/>
      <w:pPr>
        <w:ind w:left="3633" w:hanging="39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BC685B82">
      <w:start w:val="1"/>
      <w:numFmt w:val="lowerRoman"/>
      <w:lvlText w:val="%6."/>
      <w:lvlJc w:val="left"/>
      <w:pPr>
        <w:ind w:left="4363" w:hanging="51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EA3455DE">
      <w:start w:val="1"/>
      <w:numFmt w:val="decimal"/>
      <w:lvlText w:val="%7."/>
      <w:lvlJc w:val="left"/>
      <w:pPr>
        <w:ind w:left="5073" w:hanging="39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B502C03A">
      <w:start w:val="1"/>
      <w:numFmt w:val="lowerLetter"/>
      <w:lvlText w:val="%8."/>
      <w:lvlJc w:val="left"/>
      <w:pPr>
        <w:ind w:left="5793" w:hanging="39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E5EADC10">
      <w:start w:val="1"/>
      <w:numFmt w:val="lowerRoman"/>
      <w:lvlText w:val="%9."/>
      <w:lvlJc w:val="left"/>
      <w:pPr>
        <w:ind w:left="6523" w:hanging="514"/>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8" w15:restartNumberingAfterBreak="0">
    <w:nsid w:val="683F7AE9"/>
    <w:multiLevelType w:val="hybridMultilevel"/>
    <w:tmpl w:val="5C7A091C"/>
    <w:numStyleLink w:val="ImportedStyle80"/>
  </w:abstractNum>
  <w:abstractNum w:abstractNumId="39" w15:restartNumberingAfterBreak="0">
    <w:nsid w:val="6AAA3848"/>
    <w:multiLevelType w:val="hybridMultilevel"/>
    <w:tmpl w:val="DE2A8C3C"/>
    <w:styleLink w:val="ImportedStyle40"/>
    <w:lvl w:ilvl="0" w:tplc="7FEE4046">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189658">
      <w:start w:val="1"/>
      <w:numFmt w:val="lowerRoman"/>
      <w:lvlText w:val="%2."/>
      <w:lvlJc w:val="left"/>
      <w:pPr>
        <w:ind w:left="2160" w:hanging="472"/>
      </w:pPr>
      <w:rPr>
        <w:rFonts w:hAnsi="Arial Unicode MS"/>
        <w:caps w:val="0"/>
        <w:smallCaps w:val="0"/>
        <w:strike w:val="0"/>
        <w:dstrike w:val="0"/>
        <w:outline w:val="0"/>
        <w:emboss w:val="0"/>
        <w:imprint w:val="0"/>
        <w:spacing w:val="0"/>
        <w:w w:val="100"/>
        <w:kern w:val="0"/>
        <w:position w:val="0"/>
        <w:highlight w:val="none"/>
        <w:vertAlign w:val="baseline"/>
      </w:rPr>
    </w:lvl>
    <w:lvl w:ilvl="2" w:tplc="51327174">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6EEFFDE">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48B794">
      <w:start w:val="1"/>
      <w:numFmt w:val="lowerRoman"/>
      <w:lvlText w:val="%5."/>
      <w:lvlJc w:val="left"/>
      <w:pPr>
        <w:ind w:left="4320" w:hanging="472"/>
      </w:pPr>
      <w:rPr>
        <w:rFonts w:hAnsi="Arial Unicode MS"/>
        <w:caps w:val="0"/>
        <w:smallCaps w:val="0"/>
        <w:strike w:val="0"/>
        <w:dstrike w:val="0"/>
        <w:outline w:val="0"/>
        <w:emboss w:val="0"/>
        <w:imprint w:val="0"/>
        <w:spacing w:val="0"/>
        <w:w w:val="100"/>
        <w:kern w:val="0"/>
        <w:position w:val="0"/>
        <w:highlight w:val="none"/>
        <w:vertAlign w:val="baseline"/>
      </w:rPr>
    </w:lvl>
    <w:lvl w:ilvl="5" w:tplc="61F465D6">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9D6EEE0">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6A936E">
      <w:start w:val="1"/>
      <w:numFmt w:val="lowerRoman"/>
      <w:lvlText w:val="%8."/>
      <w:lvlJc w:val="left"/>
      <w:pPr>
        <w:ind w:left="6480" w:hanging="472"/>
      </w:pPr>
      <w:rPr>
        <w:rFonts w:hAnsi="Arial Unicode MS"/>
        <w:caps w:val="0"/>
        <w:smallCaps w:val="0"/>
        <w:strike w:val="0"/>
        <w:dstrike w:val="0"/>
        <w:outline w:val="0"/>
        <w:emboss w:val="0"/>
        <w:imprint w:val="0"/>
        <w:spacing w:val="0"/>
        <w:w w:val="100"/>
        <w:kern w:val="0"/>
        <w:position w:val="0"/>
        <w:highlight w:val="none"/>
        <w:vertAlign w:val="baseline"/>
      </w:rPr>
    </w:lvl>
    <w:lvl w:ilvl="8" w:tplc="6016BA4C">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AAD3899"/>
    <w:multiLevelType w:val="hybridMultilevel"/>
    <w:tmpl w:val="293AF28A"/>
    <w:styleLink w:val="Lettered"/>
    <w:lvl w:ilvl="0" w:tplc="1F2C452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8DE5B1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0C85E3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A84668A">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25C745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A22154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8ACD39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6DAFDD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394A30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CD4598B"/>
    <w:multiLevelType w:val="hybridMultilevel"/>
    <w:tmpl w:val="EE9425DC"/>
    <w:styleLink w:val="ImportedStyle7"/>
    <w:lvl w:ilvl="0" w:tplc="D6925A0A">
      <w:start w:val="1"/>
      <w:numFmt w:val="lowerLetter"/>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D6254E">
      <w:start w:val="1"/>
      <w:numFmt w:val="lowerRoman"/>
      <w:lvlText w:val="%2."/>
      <w:lvlJc w:val="left"/>
      <w:pPr>
        <w:ind w:left="2880" w:hanging="472"/>
      </w:pPr>
      <w:rPr>
        <w:rFonts w:hAnsi="Arial Unicode MS"/>
        <w:caps w:val="0"/>
        <w:smallCaps w:val="0"/>
        <w:strike w:val="0"/>
        <w:dstrike w:val="0"/>
        <w:outline w:val="0"/>
        <w:emboss w:val="0"/>
        <w:imprint w:val="0"/>
        <w:spacing w:val="0"/>
        <w:w w:val="100"/>
        <w:kern w:val="0"/>
        <w:position w:val="0"/>
        <w:highlight w:val="none"/>
        <w:vertAlign w:val="baseline"/>
      </w:rPr>
    </w:lvl>
    <w:lvl w:ilvl="2" w:tplc="7A06DBA8">
      <w:start w:val="1"/>
      <w:numFmt w:val="decimal"/>
      <w:lvlText w:val="%3."/>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F26BF5E">
      <w:start w:val="1"/>
      <w:numFmt w:val="lowerLetter"/>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5A12B2">
      <w:start w:val="1"/>
      <w:numFmt w:val="lowerRoman"/>
      <w:lvlText w:val="%5."/>
      <w:lvlJc w:val="left"/>
      <w:pPr>
        <w:ind w:left="5040" w:hanging="472"/>
      </w:pPr>
      <w:rPr>
        <w:rFonts w:hAnsi="Arial Unicode MS"/>
        <w:caps w:val="0"/>
        <w:smallCaps w:val="0"/>
        <w:strike w:val="0"/>
        <w:dstrike w:val="0"/>
        <w:outline w:val="0"/>
        <w:emboss w:val="0"/>
        <w:imprint w:val="0"/>
        <w:spacing w:val="0"/>
        <w:w w:val="100"/>
        <w:kern w:val="0"/>
        <w:position w:val="0"/>
        <w:highlight w:val="none"/>
        <w:vertAlign w:val="baseline"/>
      </w:rPr>
    </w:lvl>
    <w:lvl w:ilvl="5" w:tplc="7E503B9E">
      <w:start w:val="1"/>
      <w:numFmt w:val="decimal"/>
      <w:lvlText w:val="%6."/>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1C2831A">
      <w:start w:val="1"/>
      <w:numFmt w:val="lowerLetter"/>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1EA0CA">
      <w:start w:val="1"/>
      <w:numFmt w:val="lowerRoman"/>
      <w:lvlText w:val="%8."/>
      <w:lvlJc w:val="left"/>
      <w:pPr>
        <w:ind w:left="7200" w:hanging="472"/>
      </w:pPr>
      <w:rPr>
        <w:rFonts w:hAnsi="Arial Unicode MS"/>
        <w:caps w:val="0"/>
        <w:smallCaps w:val="0"/>
        <w:strike w:val="0"/>
        <w:dstrike w:val="0"/>
        <w:outline w:val="0"/>
        <w:emboss w:val="0"/>
        <w:imprint w:val="0"/>
        <w:spacing w:val="0"/>
        <w:w w:val="100"/>
        <w:kern w:val="0"/>
        <w:position w:val="0"/>
        <w:highlight w:val="none"/>
        <w:vertAlign w:val="baseline"/>
      </w:rPr>
    </w:lvl>
    <w:lvl w:ilvl="8" w:tplc="CECC2392">
      <w:start w:val="1"/>
      <w:numFmt w:val="decimal"/>
      <w:lvlText w:val="%9."/>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D900F87"/>
    <w:multiLevelType w:val="hybridMultilevel"/>
    <w:tmpl w:val="D2DE1932"/>
    <w:styleLink w:val="ImportedStyle70"/>
    <w:lvl w:ilvl="0" w:tplc="D8723F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CCE6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8A92B4">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29CC7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68E6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B4F454">
      <w:start w:val="1"/>
      <w:numFmt w:val="lowerRoman"/>
      <w:lvlText w:val="%6."/>
      <w:lvlJc w:val="left"/>
      <w:pPr>
        <w:ind w:left="4320"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CEB824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D0DF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4C2A7E">
      <w:start w:val="1"/>
      <w:numFmt w:val="lowerRoman"/>
      <w:lvlText w:val="%9."/>
      <w:lvlJc w:val="left"/>
      <w:pPr>
        <w:ind w:left="6480"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F8A3E8D"/>
    <w:multiLevelType w:val="hybridMultilevel"/>
    <w:tmpl w:val="BC5ED2B8"/>
    <w:numStyleLink w:val="ImportedStyle12"/>
  </w:abstractNum>
  <w:abstractNum w:abstractNumId="44" w15:restartNumberingAfterBreak="0">
    <w:nsid w:val="6FE903E5"/>
    <w:multiLevelType w:val="hybridMultilevel"/>
    <w:tmpl w:val="EE9425DC"/>
    <w:numStyleLink w:val="ImportedStyle7"/>
  </w:abstractNum>
  <w:abstractNum w:abstractNumId="45" w15:restartNumberingAfterBreak="0">
    <w:nsid w:val="71C319F5"/>
    <w:multiLevelType w:val="hybridMultilevel"/>
    <w:tmpl w:val="B6124A2E"/>
    <w:numStyleLink w:val="ImportedStyle60"/>
  </w:abstractNum>
  <w:abstractNum w:abstractNumId="46" w15:restartNumberingAfterBreak="0">
    <w:nsid w:val="72E475EA"/>
    <w:multiLevelType w:val="hybridMultilevel"/>
    <w:tmpl w:val="6A9EB238"/>
    <w:numStyleLink w:val="ImportedStyle30"/>
  </w:abstractNum>
  <w:abstractNum w:abstractNumId="47" w15:restartNumberingAfterBreak="0">
    <w:nsid w:val="766F5249"/>
    <w:multiLevelType w:val="hybridMultilevel"/>
    <w:tmpl w:val="6C766032"/>
    <w:numStyleLink w:val="ImportedStyle10"/>
  </w:abstractNum>
  <w:abstractNum w:abstractNumId="48" w15:restartNumberingAfterBreak="0">
    <w:nsid w:val="7685288F"/>
    <w:multiLevelType w:val="hybridMultilevel"/>
    <w:tmpl w:val="DBDE8AE8"/>
    <w:numStyleLink w:val="ImportedStyle4"/>
  </w:abstractNum>
  <w:abstractNum w:abstractNumId="49" w15:restartNumberingAfterBreak="0">
    <w:nsid w:val="786A5FD0"/>
    <w:multiLevelType w:val="hybridMultilevel"/>
    <w:tmpl w:val="D2DE1932"/>
    <w:numStyleLink w:val="ImportedStyle70"/>
  </w:abstractNum>
  <w:abstractNum w:abstractNumId="50" w15:restartNumberingAfterBreak="0">
    <w:nsid w:val="7A0F7214"/>
    <w:multiLevelType w:val="hybridMultilevel"/>
    <w:tmpl w:val="B10EE3E6"/>
    <w:numStyleLink w:val="Numbered"/>
  </w:abstractNum>
  <w:abstractNum w:abstractNumId="51" w15:restartNumberingAfterBreak="0">
    <w:nsid w:val="7A387C21"/>
    <w:multiLevelType w:val="hybridMultilevel"/>
    <w:tmpl w:val="B6124A2E"/>
    <w:styleLink w:val="ImportedStyle60"/>
    <w:lvl w:ilvl="0" w:tplc="42146EA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44B9DC">
      <w:start w:val="1"/>
      <w:numFmt w:val="lowerRoman"/>
      <w:lvlText w:val="%2."/>
      <w:lvlJc w:val="left"/>
      <w:pPr>
        <w:ind w:left="2160" w:hanging="472"/>
      </w:pPr>
      <w:rPr>
        <w:rFonts w:hAnsi="Arial Unicode MS"/>
        <w:caps w:val="0"/>
        <w:smallCaps w:val="0"/>
        <w:strike w:val="0"/>
        <w:dstrike w:val="0"/>
        <w:outline w:val="0"/>
        <w:emboss w:val="0"/>
        <w:imprint w:val="0"/>
        <w:spacing w:val="0"/>
        <w:w w:val="100"/>
        <w:kern w:val="0"/>
        <w:position w:val="0"/>
        <w:highlight w:val="none"/>
        <w:vertAlign w:val="baseline"/>
      </w:rPr>
    </w:lvl>
    <w:lvl w:ilvl="2" w:tplc="BC803414">
      <w:start w:val="1"/>
      <w:numFmt w:val="decimal"/>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91ABF7A">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CE73A2">
      <w:start w:val="1"/>
      <w:numFmt w:val="lowerRoman"/>
      <w:lvlText w:val="%5."/>
      <w:lvlJc w:val="left"/>
      <w:pPr>
        <w:ind w:left="4320" w:hanging="472"/>
      </w:pPr>
      <w:rPr>
        <w:rFonts w:hAnsi="Arial Unicode MS"/>
        <w:caps w:val="0"/>
        <w:smallCaps w:val="0"/>
        <w:strike w:val="0"/>
        <w:dstrike w:val="0"/>
        <w:outline w:val="0"/>
        <w:emboss w:val="0"/>
        <w:imprint w:val="0"/>
        <w:spacing w:val="0"/>
        <w:w w:val="100"/>
        <w:kern w:val="0"/>
        <w:position w:val="0"/>
        <w:highlight w:val="none"/>
        <w:vertAlign w:val="baseline"/>
      </w:rPr>
    </w:lvl>
    <w:lvl w:ilvl="5" w:tplc="67188952">
      <w:start w:val="1"/>
      <w:numFmt w:val="decimal"/>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EE4956C">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B2FD6C">
      <w:start w:val="1"/>
      <w:numFmt w:val="lowerRoman"/>
      <w:lvlText w:val="%8."/>
      <w:lvlJc w:val="left"/>
      <w:pPr>
        <w:ind w:left="6480" w:hanging="472"/>
      </w:pPr>
      <w:rPr>
        <w:rFonts w:hAnsi="Arial Unicode MS"/>
        <w:caps w:val="0"/>
        <w:smallCaps w:val="0"/>
        <w:strike w:val="0"/>
        <w:dstrike w:val="0"/>
        <w:outline w:val="0"/>
        <w:emboss w:val="0"/>
        <w:imprint w:val="0"/>
        <w:spacing w:val="0"/>
        <w:w w:val="100"/>
        <w:kern w:val="0"/>
        <w:position w:val="0"/>
        <w:highlight w:val="none"/>
        <w:vertAlign w:val="baseline"/>
      </w:rPr>
    </w:lvl>
    <w:lvl w:ilvl="8" w:tplc="D64EF98C">
      <w:start w:val="1"/>
      <w:numFmt w:val="decimal"/>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AA55477"/>
    <w:multiLevelType w:val="hybridMultilevel"/>
    <w:tmpl w:val="34C61970"/>
    <w:styleLink w:val="ImportedStyle9"/>
    <w:lvl w:ilvl="0" w:tplc="45D429B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98C743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FEA1C5C">
      <w:start w:val="1"/>
      <w:numFmt w:val="lowerRoman"/>
      <w:lvlText w:val="%3."/>
      <w:lvlJc w:val="left"/>
      <w:pPr>
        <w:ind w:left="2160" w:hanging="438"/>
      </w:pPr>
      <w:rPr>
        <w:rFonts w:hAnsi="Arial Unicode MS"/>
        <w:b/>
        <w:bCs/>
        <w:caps w:val="0"/>
        <w:smallCaps w:val="0"/>
        <w:strike w:val="0"/>
        <w:dstrike w:val="0"/>
        <w:outline w:val="0"/>
        <w:emboss w:val="0"/>
        <w:imprint w:val="0"/>
        <w:spacing w:val="0"/>
        <w:w w:val="100"/>
        <w:kern w:val="0"/>
        <w:position w:val="0"/>
        <w:highlight w:val="none"/>
        <w:vertAlign w:val="baseline"/>
      </w:rPr>
    </w:lvl>
    <w:lvl w:ilvl="3" w:tplc="4986119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F46657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980F02A">
      <w:start w:val="1"/>
      <w:numFmt w:val="lowerRoman"/>
      <w:lvlText w:val="%6."/>
      <w:lvlJc w:val="left"/>
      <w:pPr>
        <w:ind w:left="4320" w:hanging="438"/>
      </w:pPr>
      <w:rPr>
        <w:rFonts w:hAnsi="Arial Unicode MS"/>
        <w:b/>
        <w:bCs/>
        <w:caps w:val="0"/>
        <w:smallCaps w:val="0"/>
        <w:strike w:val="0"/>
        <w:dstrike w:val="0"/>
        <w:outline w:val="0"/>
        <w:emboss w:val="0"/>
        <w:imprint w:val="0"/>
        <w:spacing w:val="0"/>
        <w:w w:val="100"/>
        <w:kern w:val="0"/>
        <w:position w:val="0"/>
        <w:highlight w:val="none"/>
        <w:vertAlign w:val="baseline"/>
      </w:rPr>
    </w:lvl>
    <w:lvl w:ilvl="6" w:tplc="381AB40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006A4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10CDD0">
      <w:start w:val="1"/>
      <w:numFmt w:val="lowerRoman"/>
      <w:lvlText w:val="%9."/>
      <w:lvlJc w:val="left"/>
      <w:pPr>
        <w:ind w:left="6480" w:hanging="438"/>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74">
    <w:abstractNumId w:val="53"/>
  </w:num>
  <w:num w:numId="1">
    <w:abstractNumId w:val="8"/>
  </w:num>
  <w:num w:numId="2">
    <w:abstractNumId w:val="28"/>
  </w:num>
  <w:num w:numId="3">
    <w:abstractNumId w:val="23"/>
  </w:num>
  <w:num w:numId="4">
    <w:abstractNumId w:val="25"/>
  </w:num>
  <w:num w:numId="5">
    <w:abstractNumId w:val="37"/>
  </w:num>
  <w:num w:numId="6">
    <w:abstractNumId w:val="18"/>
  </w:num>
  <w:num w:numId="7">
    <w:abstractNumId w:val="18"/>
    <w:lvlOverride w:ilvl="0">
      <w:lvl w:ilvl="0" w:tplc="637C15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B88A5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ED4AD66">
        <w:start w:val="1"/>
        <w:numFmt w:val="lowerRoman"/>
        <w:lvlText w:val="%3."/>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6020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15487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882AEDE">
        <w:start w:val="1"/>
        <w:numFmt w:val="lowerRoman"/>
        <w:lvlText w:val="%6."/>
        <w:lvlJc w:val="left"/>
        <w:pPr>
          <w:ind w:left="4320"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BB2A4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66813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A4EE488">
        <w:start w:val="1"/>
        <w:numFmt w:val="lowerRoman"/>
        <w:lvlText w:val="%9."/>
        <w:lvlJc w:val="left"/>
        <w:pPr>
          <w:ind w:left="6480" w:hanging="4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1"/>
  </w:num>
  <w:num w:numId="9">
    <w:abstractNumId w:val="44"/>
  </w:num>
  <w:num w:numId="10">
    <w:abstractNumId w:val="18"/>
    <w:lvlOverride w:ilvl="0">
      <w:startOverride w:val="3"/>
    </w:lvlOverride>
  </w:num>
  <w:num w:numId="11">
    <w:abstractNumId w:val="18"/>
    <w:lvlOverride w:ilvl="0">
      <w:lvl w:ilvl="0" w:tplc="637C15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B88A5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ED4AD66">
        <w:start w:val="1"/>
        <w:numFmt w:val="lowerRoman"/>
        <w:lvlText w:val="%3."/>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6020E8">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B1548764">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7882AEDE">
        <w:start w:val="1"/>
        <w:numFmt w:val="lowerRoman"/>
        <w:lvlText w:val="%6."/>
        <w:lvlJc w:val="left"/>
        <w:pPr>
          <w:ind w:left="4363" w:hanging="5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FBB2A4BA">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06681322">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5A4EE488">
        <w:start w:val="1"/>
        <w:numFmt w:val="lowerRoman"/>
        <w:lvlText w:val="%9."/>
        <w:lvlJc w:val="left"/>
        <w:pPr>
          <w:ind w:left="6523" w:hanging="5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2">
    <w:abstractNumId w:val="6"/>
  </w:num>
  <w:num w:numId="13">
    <w:abstractNumId w:val="47"/>
  </w:num>
  <w:num w:numId="14">
    <w:abstractNumId w:val="14"/>
  </w:num>
  <w:num w:numId="15">
    <w:abstractNumId w:val="4"/>
  </w:num>
  <w:num w:numId="16">
    <w:abstractNumId w:val="47"/>
    <w:lvlOverride w:ilvl="0"/>
  </w:num>
  <w:num w:numId="17">
    <w:abstractNumId w:val="47"/>
    <w:lvlOverride w:ilvl="0">
      <w:startOverride w:val="3"/>
    </w:lvlOverride>
  </w:num>
  <w:num w:numId="18">
    <w:abstractNumId w:val="47"/>
    <w:lvlOverride w:ilvl="0">
      <w:lvl w:ilvl="0" w:tplc="0B9254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A928188">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A80C50D6">
        <w:start w:val="1"/>
        <w:numFmt w:val="lowerRoman"/>
        <w:lvlText w:val="%3."/>
        <w:lvlJc w:val="left"/>
        <w:pPr>
          <w:ind w:left="2203" w:hanging="5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AF3047CE">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06123FC8">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6676522C">
        <w:start w:val="1"/>
        <w:numFmt w:val="lowerRoman"/>
        <w:lvlText w:val="%6."/>
        <w:lvlJc w:val="left"/>
        <w:pPr>
          <w:ind w:left="4363" w:hanging="5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EA26730E">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79BE0600">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7B54B102">
        <w:start w:val="1"/>
        <w:numFmt w:val="lowerRoman"/>
        <w:lvlText w:val="%9."/>
        <w:lvlJc w:val="left"/>
        <w:pPr>
          <w:ind w:left="6523" w:hanging="5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9">
    <w:abstractNumId w:val="47"/>
    <w:lvlOverride w:ilvl="0">
      <w:lvl w:ilvl="0" w:tplc="0B9254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A9281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0C50D6">
        <w:start w:val="1"/>
        <w:numFmt w:val="lowerRoman"/>
        <w:lvlText w:val="%3."/>
        <w:lvlJc w:val="left"/>
        <w:pPr>
          <w:ind w:left="2160"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F3047CE">
        <w:start w:val="1"/>
        <w:numFmt w:val="decimal"/>
        <w:lvlText w:val="%4."/>
        <w:lvlJc w:val="left"/>
        <w:pPr>
          <w:ind w:left="2880"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6123FC8">
        <w:start w:val="1"/>
        <w:numFmt w:val="lowerLetter"/>
        <w:lvlText w:val="%5."/>
        <w:lvlJc w:val="left"/>
        <w:pPr>
          <w:ind w:left="3600"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676522C">
        <w:start w:val="1"/>
        <w:numFmt w:val="lowerRoman"/>
        <w:lvlText w:val="%6."/>
        <w:lvlJc w:val="left"/>
        <w:pPr>
          <w:ind w:left="4320"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A26730E">
        <w:start w:val="1"/>
        <w:numFmt w:val="decimal"/>
        <w:lvlText w:val="%7."/>
        <w:lvlJc w:val="left"/>
        <w:pPr>
          <w:ind w:left="5040"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9BE0600">
        <w:start w:val="1"/>
        <w:numFmt w:val="lowerLetter"/>
        <w:lvlText w:val="%8."/>
        <w:lvlJc w:val="left"/>
        <w:pPr>
          <w:ind w:left="5760"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B54B102">
        <w:start w:val="1"/>
        <w:numFmt w:val="lowerRoman"/>
        <w:lvlText w:val="%9."/>
        <w:lvlJc w:val="left"/>
        <w:pPr>
          <w:ind w:left="6480" w:hanging="4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36"/>
  </w:num>
  <w:num w:numId="21">
    <w:abstractNumId w:val="12"/>
  </w:num>
  <w:num w:numId="22">
    <w:abstractNumId w:val="15"/>
  </w:num>
  <w:num w:numId="23">
    <w:abstractNumId w:val="46"/>
  </w:num>
  <w:num w:numId="24">
    <w:abstractNumId w:val="40"/>
  </w:num>
  <w:num w:numId="25">
    <w:abstractNumId w:val="24"/>
  </w:num>
  <w:num w:numId="26">
    <w:abstractNumId w:val="0"/>
  </w:num>
  <w:num w:numId="27">
    <w:abstractNumId w:val="48"/>
  </w:num>
  <w:num w:numId="28">
    <w:abstractNumId w:val="33"/>
  </w:num>
  <w:num w:numId="29">
    <w:abstractNumId w:val="16"/>
  </w:num>
  <w:num w:numId="30">
    <w:abstractNumId w:val="29"/>
  </w:num>
  <w:num w:numId="31">
    <w:abstractNumId w:val="31"/>
  </w:num>
  <w:num w:numId="32">
    <w:abstractNumId w:val="26"/>
  </w:num>
  <w:num w:numId="33">
    <w:abstractNumId w:val="50"/>
  </w:num>
  <w:num w:numId="34">
    <w:abstractNumId w:val="11"/>
  </w:num>
  <w:num w:numId="35">
    <w:abstractNumId w:val="32"/>
  </w:num>
  <w:num w:numId="36">
    <w:abstractNumId w:val="19"/>
  </w:num>
  <w:num w:numId="37">
    <w:abstractNumId w:val="7"/>
  </w:num>
  <w:num w:numId="38">
    <w:abstractNumId w:val="32"/>
    <w:lvlOverride w:ilvl="0">
      <w:startOverride w:val="2"/>
    </w:lvlOverride>
  </w:num>
  <w:num w:numId="39">
    <w:abstractNumId w:val="51"/>
  </w:num>
  <w:num w:numId="40">
    <w:abstractNumId w:val="45"/>
  </w:num>
  <w:num w:numId="41">
    <w:abstractNumId w:val="32"/>
    <w:lvlOverride w:ilvl="0">
      <w:startOverride w:val="3"/>
    </w:lvlOverride>
  </w:num>
  <w:num w:numId="42">
    <w:abstractNumId w:val="42"/>
  </w:num>
  <w:num w:numId="43">
    <w:abstractNumId w:val="49"/>
  </w:num>
  <w:num w:numId="44">
    <w:abstractNumId w:val="1"/>
  </w:num>
  <w:num w:numId="45">
    <w:abstractNumId w:val="27"/>
  </w:num>
  <w:num w:numId="46">
    <w:abstractNumId w:val="17"/>
  </w:num>
  <w:num w:numId="47">
    <w:abstractNumId w:val="38"/>
  </w:num>
  <w:num w:numId="48">
    <w:abstractNumId w:val="34"/>
  </w:num>
  <w:num w:numId="49">
    <w:abstractNumId w:val="13"/>
  </w:num>
  <w:num w:numId="50">
    <w:abstractNumId w:val="52"/>
  </w:num>
  <w:num w:numId="51">
    <w:abstractNumId w:val="3"/>
  </w:num>
  <w:num w:numId="52">
    <w:abstractNumId w:val="3"/>
    <w:lvlOverride w:ilvl="0">
      <w:startOverride w:val="2"/>
    </w:lvlOverride>
  </w:num>
  <w:num w:numId="53">
    <w:abstractNumId w:val="3"/>
    <w:lvlOverride w:ilvl="0">
      <w:startOverride w:val="3"/>
    </w:lvlOverride>
  </w:num>
  <w:num w:numId="54">
    <w:abstractNumId w:val="21"/>
  </w:num>
  <w:num w:numId="55">
    <w:abstractNumId w:val="9"/>
  </w:num>
  <w:num w:numId="56">
    <w:abstractNumId w:val="3"/>
    <w:lvlOverride w:ilvl="0">
      <w:startOverride w:val="4"/>
    </w:lvlOverride>
  </w:num>
  <w:num w:numId="57">
    <w:abstractNumId w:val="3"/>
    <w:lvlOverride w:ilvl="0">
      <w:startOverride w:val="5"/>
    </w:lvlOverride>
  </w:num>
  <w:num w:numId="58">
    <w:abstractNumId w:val="3"/>
    <w:lvlOverride w:ilvl="0">
      <w:startOverride w:val="6"/>
    </w:lvlOverride>
  </w:num>
  <w:num w:numId="59">
    <w:abstractNumId w:val="3"/>
    <w:lvlOverride w:ilvl="0">
      <w:startOverride w:val="7"/>
    </w:lvlOverride>
  </w:num>
  <w:num w:numId="60">
    <w:abstractNumId w:val="30"/>
  </w:num>
  <w:num w:numId="61">
    <w:abstractNumId w:val="2"/>
  </w:num>
  <w:num w:numId="62">
    <w:abstractNumId w:val="5"/>
  </w:num>
  <w:num w:numId="63">
    <w:abstractNumId w:val="43"/>
  </w:num>
  <w:num w:numId="64">
    <w:abstractNumId w:val="3"/>
    <w:lvlOverride w:ilvl="0">
      <w:startOverride w:val="8"/>
    </w:lvlOverride>
  </w:num>
  <w:num w:numId="65">
    <w:abstractNumId w:val="39"/>
  </w:num>
  <w:num w:numId="66">
    <w:abstractNumId w:val="20"/>
  </w:num>
  <w:num w:numId="67">
    <w:abstractNumId w:val="3"/>
    <w:lvlOverride w:ilvl="0">
      <w:startOverride w:val="9"/>
    </w:lvlOverride>
  </w:num>
  <w:num w:numId="68">
    <w:abstractNumId w:val="3"/>
    <w:lvlOverride w:ilvl="0">
      <w:startOverride w:val="10"/>
      <w:lvl w:ilvl="0" w:tplc="EE3C382C">
        <w:start w:val="10"/>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33AB15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47CA176">
        <w:start w:val="1"/>
        <w:numFmt w:val="lowerRoman"/>
        <w:lvlText w:val="%3."/>
        <w:lvlJc w:val="left"/>
        <w:pPr>
          <w:ind w:left="2160" w:hanging="4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9AEDA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480B6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EA2D80">
        <w:start w:val="1"/>
        <w:numFmt w:val="lowerRoman"/>
        <w:lvlText w:val="%6."/>
        <w:lvlJc w:val="left"/>
        <w:pPr>
          <w:ind w:left="4320" w:hanging="4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37CCBA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84EFC8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47ACDBA">
        <w:start w:val="1"/>
        <w:numFmt w:val="lowerRoman"/>
        <w:lvlText w:val="%9."/>
        <w:lvlJc w:val="left"/>
        <w:pPr>
          <w:ind w:left="6480" w:hanging="44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9">
    <w:abstractNumId w:val="3"/>
    <w:lvlOverride w:ilvl="0">
      <w:startOverride w:val="11"/>
      <w:lvl w:ilvl="0" w:tplc="EE3C382C">
        <w:start w:val="1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33AB15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47CA176">
        <w:start w:val="1"/>
        <w:numFmt w:val="lowerRoman"/>
        <w:lvlText w:val="%3."/>
        <w:lvlJc w:val="left"/>
        <w:pPr>
          <w:ind w:left="2160" w:hanging="4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9AEDA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480B6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EA2D80">
        <w:start w:val="1"/>
        <w:numFmt w:val="lowerRoman"/>
        <w:lvlText w:val="%6."/>
        <w:lvlJc w:val="left"/>
        <w:pPr>
          <w:ind w:left="4320" w:hanging="4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37CCBA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84EFC8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47ACDBA">
        <w:start w:val="1"/>
        <w:numFmt w:val="lowerRoman"/>
        <w:lvlText w:val="%9."/>
        <w:lvlJc w:val="left"/>
        <w:pPr>
          <w:ind w:left="6480" w:hanging="44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0">
    <w:abstractNumId w:val="3"/>
    <w:lvlOverride w:ilvl="0">
      <w:startOverride w:val="12"/>
      <w:lvl w:ilvl="0" w:tplc="EE3C382C">
        <w:start w:val="12"/>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33AB15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47CA176">
        <w:start w:val="1"/>
        <w:numFmt w:val="lowerRoman"/>
        <w:lvlText w:val="%3."/>
        <w:lvlJc w:val="left"/>
        <w:pPr>
          <w:ind w:left="2160" w:hanging="4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C9AEDA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5480B6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0EA2D80">
        <w:start w:val="1"/>
        <w:numFmt w:val="lowerRoman"/>
        <w:lvlText w:val="%6."/>
        <w:lvlJc w:val="left"/>
        <w:pPr>
          <w:ind w:left="4320" w:hanging="4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37CCBA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84EFC8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47ACDBA">
        <w:start w:val="1"/>
        <w:numFmt w:val="lowerRoman"/>
        <w:lvlText w:val="%9."/>
        <w:lvlJc w:val="left"/>
        <w:pPr>
          <w:ind w:left="6480" w:hanging="44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1">
    <w:abstractNumId w:val="35"/>
  </w:num>
  <w:num w:numId="72">
    <w:abstractNumId w:val="22"/>
  </w:num>
  <w:num w:numId="73">
    <w:abstractNumId w:val="10"/>
  </w:num>
  <w:numIdMacAtCleanup w:val="7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D0"/>
    <w:rsid w:val="00384AE3"/>
    <w:rsid w:val="00BC39D0"/>
    <w:rsid w:val="00C4144A"/>
    <w:rsid w:val="00D30D46"/>
    <w:rsid w:val="00DA5034"/>
    <w:rsid w:val="0DDFA81E"/>
    <w:rsid w:val="2F59D6AD"/>
    <w:rsid w:val="32FA6854"/>
    <w:rsid w:val="6AFA4156"/>
    <w:rsid w:val="70BF8D93"/>
    <w:rsid w:val="70D1B19B"/>
    <w:rsid w:val="797A9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3DF2"/>
  <w15:docId w15:val="{333691D5-D536-4B2C-85AA-781E4B2024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paragraph" w:styleId="Heading2">
    <w:name w:val="heading 2"/>
    <w:next w:val="Body"/>
    <w:uiPriority w:val="9"/>
    <w:unhideWhenUsed/>
    <w:qFormat/>
    <w:pPr>
      <w:keepNext/>
      <w:keepLines/>
      <w:spacing w:line="276" w:lineRule="auto"/>
      <w:jc w:val="center"/>
      <w:outlineLvl w:val="1"/>
    </w:pPr>
    <w:rPr>
      <w:rFonts w:ascii="Calibri" w:hAnsi="Calibri" w:cs="Arial Unicode MS"/>
      <w:b/>
      <w:bCs/>
      <w:color w:val="000000"/>
      <w:sz w:val="36"/>
      <w:szCs w:val="36"/>
      <w:u w:color="000000"/>
      <w14:textOutline w14:w="0" w14:cap="flat" w14:cmpd="sng" w14:algn="ctr">
        <w14:noFill/>
        <w14:prstDash w14:val="solid"/>
        <w14:bevel/>
      </w14:textOutli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 w:customStyle="1">
    <w:name w:val="Body"/>
    <w:rPr>
      <w:rFonts w:cs="Arial Unicode MS"/>
      <w:color w:val="000000"/>
      <w:sz w:val="24"/>
      <w:szCs w:val="24"/>
      <w:u w:color="000000"/>
      <w14:textOutline w14:w="0" w14:cap="flat" w14:cmpd="sng" w14:algn="ctr">
        <w14:noFill/>
        <w14:prstDash w14:val="solid"/>
        <w14:bevel/>
      </w14:textOutline>
    </w:rPr>
  </w:style>
  <w:style w:type="character" w:styleId="None" w:customStyle="1">
    <w:name w:val="None"/>
  </w:style>
  <w:style w:type="character" w:styleId="Hyperlink0" w:customStyle="1">
    <w:name w:val="Hyperlink.0"/>
    <w:basedOn w:val="None"/>
    <w:rPr>
      <w:rFonts w:ascii="Calibri" w:hAnsi="Calibri" w:eastAsia="Calibri" w:cs="Calibri"/>
      <w:caps w:val="0"/>
      <w:smallCaps w:val="0"/>
      <w:strike w:val="0"/>
      <w:dstrike w:val="0"/>
      <w:outline w:val="0"/>
      <w:color w:val="1155CC"/>
      <w:sz w:val="22"/>
      <w:szCs w:val="22"/>
      <w:u w:val="single" w:color="1155CC"/>
      <w:vertAlign w:val="baseline"/>
    </w:rPr>
  </w:style>
  <w:style w:type="numbering" w:styleId="ImportedStyle6" w:customStyle="1">
    <w:name w:val="Imported Style 6"/>
    <w:pPr>
      <w:numPr>
        <w:numId w:val="1"/>
      </w:numPr>
    </w:pPr>
  </w:style>
  <w:style w:type="numbering" w:styleId="ImportedStyle3" w:customStyle="1">
    <w:name w:val="Imported Style 3"/>
    <w:pPr>
      <w:numPr>
        <w:numId w:val="3"/>
      </w:numPr>
    </w:pPr>
  </w:style>
  <w:style w:type="numbering" w:styleId="ImportedStyle1" w:customStyle="1">
    <w:name w:val="Imported Style 1"/>
    <w:pPr>
      <w:numPr>
        <w:numId w:val="5"/>
      </w:numPr>
    </w:pPr>
  </w:style>
  <w:style w:type="numbering" w:styleId="ImportedStyle7" w:customStyle="1">
    <w:name w:val="Imported Style 7"/>
    <w:pPr>
      <w:numPr>
        <w:numId w:val="8"/>
      </w:numPr>
    </w:pPr>
  </w:style>
  <w:style w:type="numbering" w:styleId="ImportedStyle10" w:customStyle="1">
    <w:name w:val="Imported Style 1.0"/>
    <w:pPr>
      <w:numPr>
        <w:numId w:val="12"/>
      </w:numPr>
    </w:pPr>
  </w:style>
  <w:style w:type="numbering" w:styleId="ImportedStyle2" w:customStyle="1">
    <w:name w:val="Imported Style 2"/>
    <w:pPr>
      <w:numPr>
        <w:numId w:val="14"/>
      </w:numPr>
    </w:pPr>
  </w:style>
  <w:style w:type="numbering" w:styleId="ImportedStyle110" w:customStyle="1">
    <w:name w:val="Imported Style 1.1"/>
    <w:pPr>
      <w:numPr>
        <w:numId w:val="20"/>
      </w:numPr>
    </w:pPr>
  </w:style>
  <w:style w:type="numbering" w:styleId="ImportedStyle30" w:customStyle="1">
    <w:name w:val="Imported Style 3.0"/>
    <w:pPr>
      <w:numPr>
        <w:numId w:val="22"/>
      </w:numPr>
    </w:pPr>
  </w:style>
  <w:style w:type="character" w:styleId="Hyperlink1" w:customStyle="1">
    <w:name w:val="Hyperlink.1"/>
    <w:basedOn w:val="None"/>
    <w:rPr>
      <w:rFonts w:ascii="Calibri" w:hAnsi="Calibri" w:eastAsia="Calibri" w:cs="Calibri"/>
      <w:caps w:val="0"/>
      <w:smallCaps w:val="0"/>
      <w:strike w:val="0"/>
      <w:dstrike w:val="0"/>
      <w:outline w:val="0"/>
      <w:color w:val="0000FF"/>
      <w:sz w:val="22"/>
      <w:szCs w:val="22"/>
      <w:u w:val="single" w:color="0000FF"/>
      <w:vertAlign w:val="baseline"/>
    </w:rPr>
  </w:style>
  <w:style w:type="numbering" w:styleId="Lettered" w:customStyle="1">
    <w:name w:val="Lettered"/>
    <w:pPr>
      <w:numPr>
        <w:numId w:val="24"/>
      </w:numPr>
    </w:pPr>
  </w:style>
  <w:style w:type="numbering" w:styleId="ImportedStyle4" w:customStyle="1">
    <w:name w:val="Imported Style 4"/>
    <w:pPr>
      <w:numPr>
        <w:numId w:val="26"/>
      </w:numPr>
    </w:pPr>
  </w:style>
  <w:style w:type="numbering" w:styleId="ImportedStyle20" w:customStyle="1">
    <w:name w:val="Imported Style 2.0"/>
    <w:pPr>
      <w:numPr>
        <w:numId w:val="28"/>
      </w:numPr>
    </w:pPr>
  </w:style>
  <w:style w:type="numbering" w:styleId="ImportedStyle8" w:customStyle="1">
    <w:name w:val="Imported Style 8"/>
    <w:pPr>
      <w:numPr>
        <w:numId w:val="30"/>
      </w:numPr>
    </w:pPr>
  </w:style>
  <w:style w:type="numbering" w:styleId="Numbered" w:customStyle="1">
    <w:name w:val="Numbered"/>
    <w:pPr>
      <w:numPr>
        <w:numId w:val="32"/>
      </w:numPr>
    </w:pPr>
  </w:style>
  <w:style w:type="numbering" w:styleId="ImportedStyle5" w:customStyle="1">
    <w:name w:val="Imported Style 5"/>
    <w:pPr>
      <w:numPr>
        <w:numId w:val="34"/>
      </w:numPr>
    </w:pPr>
  </w:style>
  <w:style w:type="numbering" w:styleId="ImportedStyle50" w:customStyle="1">
    <w:name w:val="Imported Style 5.0"/>
    <w:pPr>
      <w:numPr>
        <w:numId w:val="36"/>
      </w:numPr>
    </w:pPr>
  </w:style>
  <w:style w:type="numbering" w:styleId="ImportedStyle60" w:customStyle="1">
    <w:name w:val="Imported Style 6.0"/>
    <w:pPr>
      <w:numPr>
        <w:numId w:val="39"/>
      </w:numPr>
    </w:pPr>
  </w:style>
  <w:style w:type="numbering" w:styleId="ImportedStyle70" w:customStyle="1">
    <w:name w:val="Imported Style 7.0"/>
    <w:pPr>
      <w:numPr>
        <w:numId w:val="42"/>
      </w:numPr>
    </w:pPr>
  </w:style>
  <w:style w:type="numbering" w:styleId="ImportedStyle71" w:customStyle="1">
    <w:name w:val="Imported Style 7.1"/>
    <w:pPr>
      <w:numPr>
        <w:numId w:val="44"/>
      </w:numPr>
    </w:pPr>
  </w:style>
  <w:style w:type="numbering" w:styleId="ImportedStyle80" w:customStyle="1">
    <w:name w:val="Imported Style 8.0"/>
    <w:pPr>
      <w:numPr>
        <w:numId w:val="46"/>
      </w:numPr>
    </w:pPr>
  </w:style>
  <w:style w:type="numbering" w:styleId="Bullets" w:customStyle="1">
    <w:name w:val="Bullets"/>
    <w:pPr>
      <w:numPr>
        <w:numId w:val="48"/>
      </w:numPr>
    </w:pPr>
  </w:style>
  <w:style w:type="character" w:styleId="Hyperlink2" w:customStyle="1">
    <w:name w:val="Hyperlink.2"/>
    <w:basedOn w:val="None"/>
    <w:rPr>
      <w:caps w:val="0"/>
      <w:smallCaps w:val="0"/>
      <w:strike w:val="0"/>
      <w:dstrike w:val="0"/>
      <w:outline w:val="0"/>
      <w:color w:val="4A86E8"/>
      <w:u w:val="single" w:color="4A86E8"/>
      <w:vertAlign w:val="baseline"/>
    </w:rPr>
  </w:style>
  <w:style w:type="numbering" w:styleId="ImportedStyle9" w:customStyle="1">
    <w:name w:val="Imported Style 9"/>
    <w:pPr>
      <w:numPr>
        <w:numId w:val="50"/>
      </w:numPr>
    </w:pPr>
  </w:style>
  <w:style w:type="numbering" w:styleId="ImportedStyle100" w:customStyle="1">
    <w:name w:val="Imported Style 10"/>
    <w:pPr>
      <w:numPr>
        <w:numId w:val="54"/>
      </w:numPr>
    </w:pPr>
  </w:style>
  <w:style w:type="character" w:styleId="Hyperlink3" w:customStyle="1">
    <w:name w:val="Hyperlink.3"/>
    <w:basedOn w:val="None"/>
    <w:rPr>
      <w:lang w:val="en-US"/>
    </w:rPr>
  </w:style>
  <w:style w:type="character" w:styleId="Hyperlink4" w:customStyle="1">
    <w:name w:val="Hyperlink.4"/>
    <w:basedOn w:val="None"/>
    <w:rPr>
      <w:rFonts w:ascii="Arial" w:hAnsi="Arial" w:eastAsia="Arial" w:cs="Arial"/>
      <w:outline w:val="0"/>
      <w:color w:val="1155CC"/>
      <w:sz w:val="15"/>
      <w:szCs w:val="15"/>
      <w:u w:val="single" w:color="1155CC"/>
    </w:rPr>
  </w:style>
  <w:style w:type="numbering" w:styleId="ImportedStyle11" w:customStyle="1">
    <w:name w:val="Imported Style 11"/>
    <w:pPr>
      <w:numPr>
        <w:numId w:val="60"/>
      </w:numPr>
    </w:pPr>
  </w:style>
  <w:style w:type="numbering" w:styleId="ImportedStyle12" w:customStyle="1">
    <w:name w:val="Imported Style 12"/>
    <w:pPr>
      <w:numPr>
        <w:numId w:val="62"/>
      </w:numPr>
    </w:pPr>
  </w:style>
  <w:style w:type="character" w:styleId="Hyperlink5" w:customStyle="1">
    <w:name w:val="Hyperlink.5"/>
    <w:basedOn w:val="None"/>
    <w:rPr>
      <w:rFonts w:ascii="Arial" w:hAnsi="Arial" w:eastAsia="Arial" w:cs="Arial"/>
      <w:outline w:val="0"/>
      <w:color w:val="1155CC"/>
      <w:sz w:val="22"/>
      <w:szCs w:val="22"/>
      <w:u w:val="single" w:color="1155CC"/>
    </w:rPr>
  </w:style>
  <w:style w:type="character" w:styleId="Hyperlink6" w:customStyle="1">
    <w:name w:val="Hyperlink.6"/>
    <w:basedOn w:val="None"/>
    <w:rPr>
      <w:rFonts w:ascii="Arial" w:hAnsi="Arial" w:eastAsia="Arial" w:cs="Arial"/>
      <w:b/>
      <w:bCs/>
      <w:outline w:val="0"/>
      <w:color w:val="1155CC"/>
      <w:sz w:val="20"/>
      <w:szCs w:val="20"/>
      <w:u w:val="single" w:color="1155CC"/>
    </w:rPr>
  </w:style>
  <w:style w:type="numbering" w:styleId="ImportedStyle40" w:customStyle="1">
    <w:name w:val="Imported Style 4.0"/>
    <w:pPr>
      <w:numPr>
        <w:numId w:val="65"/>
      </w:numPr>
    </w:pPr>
  </w:style>
  <w:style w:type="character" w:styleId="Hyperlink7" w:customStyle="1">
    <w:name w:val="Hyperlink.7"/>
    <w:basedOn w:val="None"/>
    <w:rPr>
      <w:rFonts w:ascii="Arial" w:hAnsi="Arial" w:eastAsia="Arial" w:cs="Arial"/>
      <w:outline w:val="0"/>
      <w:color w:val="0000E9"/>
      <w:sz w:val="15"/>
      <w:szCs w:val="15"/>
      <w:u w:val="single" w:color="0000E9"/>
    </w:rPr>
  </w:style>
  <w:style w:type="character" w:styleId="Hyperlink8" w:customStyle="1">
    <w:name w:val="Hyperlink.8"/>
    <w:basedOn w:val="None"/>
    <w:rPr>
      <w:rFonts w:ascii="Arial" w:hAnsi="Arial" w:eastAsia="Arial" w:cs="Arial"/>
      <w:outline w:val="0"/>
      <w:color w:val="1155CC"/>
      <w:sz w:val="20"/>
      <w:szCs w:val="20"/>
      <w:u w:val="single" w:color="1155CC"/>
    </w:rPr>
  </w:style>
  <w:style w:type="numbering" w:styleId="ImportedStyle13" w:customStyle="1">
    <w:name w:val="Imported Style 13"/>
    <w:pPr>
      <w:numPr>
        <w:numId w:val="71"/>
      </w:numPr>
    </w:pPr>
  </w:style>
  <w:style w:type="character" w:styleId="Hyperlink9" w:customStyle="1">
    <w:name w:val="Hyperlink.9"/>
    <w:basedOn w:val="None"/>
    <w:rPr>
      <w:caps w:val="0"/>
      <w:smallCaps w:val="0"/>
      <w:strike w:val="0"/>
      <w:dstrike w:val="0"/>
      <w:outline w:val="0"/>
      <w:color w:val="1155CC"/>
      <w:u w:val="single" w:color="1155CC"/>
      <w:vertAlign w:val="baseline"/>
    </w:rPr>
  </w:style>
  <w:style w:type="character" w:styleId="Hyperlink10" w:customStyle="1">
    <w:name w:val="Hyperlink.10"/>
    <w:basedOn w:val="None"/>
    <w:rPr>
      <w:outline w:val="0"/>
      <w:color w:val="1155CC"/>
      <w:u w:val="single" w:color="1155CC"/>
    </w:rPr>
  </w:style>
  <w:style w:type="character" w:styleId="Hyperlink11" w:customStyle="1">
    <w:name w:val="Hyperlink.11"/>
    <w:basedOn w:val="None"/>
    <w:rPr>
      <w:rFonts w:ascii="Calibri" w:hAnsi="Calibri" w:eastAsia="Calibri" w:cs="Calibri"/>
      <w:outline w:val="0"/>
      <w:color w:val="1155CC"/>
      <w:sz w:val="22"/>
      <w:szCs w:val="22"/>
      <w:u w:val="single" w:color="1155CC"/>
    </w:rPr>
  </w:style>
  <w:style w:type="character" w:styleId="Hyperlink12" w:customStyle="1">
    <w:name w:val="Hyperlink.12"/>
    <w:basedOn w:val="None"/>
    <w:rPr>
      <w:rFonts w:ascii="Roboto" w:hAnsi="Roboto" w:eastAsia="Roboto" w:cs="Roboto"/>
      <w:outline w:val="0"/>
      <w:color w:val="1155CC"/>
      <w:sz w:val="22"/>
      <w:szCs w:val="22"/>
      <w:u w:val="single" w:color="1155CC"/>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nam10.safelinks.protection.outlook.com/?url=https%25253A%25252F%25252Fwww.fullcompass.com%25252Fprod%25252F254950-art-mx821s-1ru-8-channel-mic-line-mixer&amp;data=04%25257C01%25257CMRosa%252540fullcoll.edu%25257C21feb56ad6514a4a711c08d99efee22b%25257Cf8b4752f8a294d0e97b5f7428505ab38%25257C1%25257C0%25257C637715639810125191%25257CUnknown%25257CTWFpbGZsb3d8eyJWIjoiMC4wLjAwMDAiLCJQIjoiV2luMzIiLCJBTiI6Ik1haWwiLCJXVCI6Mn0%25253D%25257C1000&amp;sdata=9DPzYktT5QjUZUAikjUDBdiyyfWl34BRJ%25252F4NB3u0lhk%25253D&amp;reserved=0" TargetMode="External" Id="rId13" /><Relationship Type="http://schemas.openxmlformats.org/officeDocument/2006/relationships/hyperlink" Target="https://nam10.safelinks.protection.outlook.com/?url=https%25253A%25252F%25252Fwww.amazon.com%25252Fdp%25252FB07WW67F8C%25252Fref%25253Dcm_sw_r_em_api_glt_fabc_88304A2BST177XRJRDG9%25253F_encoding%25253DUTF8%252526psc%25253D1&amp;data=04%25257C01%25257CMRosa%252540fullcoll.edu%25257Cfec214dfac8642b324e708d99fe5d5e7%25257Cf8b4752f8a294d0e97b5f7428505ab38%25257C1%25257C0%25257C637716631757610098%25257CUnknown%25257CTWFpbGZsb3d8eyJWIjoiMC4wLjAwMDAiLCJQIjoiV2luMzIiLCJBTiI6Ik1haWwiLCJXVCI6Mn0%25253D%25257C1000&amp;sdata=fUotpos27H8jPMJIYjJS1gXWvqgCCF1QaGqgpJzcwM8%25253D&amp;reserved=0" TargetMode="External" Id="rId18" /><Relationship Type="http://schemas.openxmlformats.org/officeDocument/2006/relationships/hyperlink" Target="https://www.amazon.com/Portzon-Neoprene-Dumbbell-Anti-Slip-Anti-roll/dp/B0894MFN4Z/ref=pb_allspark_dp_sims_pao_desktop_session_based_3/132-8249655-3413767?pd_rd_w=ycyrX&amp;pf_rd_p=e896123b-6614-49c5-873e-d532e726c2f0&amp;pf_rd_r=EATEFWGWZDFPPH2T738Z&amp;pd_rd_r=ae3646b6-22cb-45d5-add7-f9a44258894b&amp;pd_rd_wg=YYlWZ&amp;pd_rd_i=B089LQMNZP&amp;th=1" TargetMode="External" Id="rId26" /><Relationship Type="http://schemas.openxmlformats.org/officeDocument/2006/relationships/header" Target="header1.xml" Id="rId39" /><Relationship Type="http://schemas.openxmlformats.org/officeDocument/2006/relationships/hyperlink" Target="https://www.amazon.com/Forbidden-Road-Choose-Support-Standing/dp/B01NAP6Q8Z/ref=sr_1_35?keywords=yoga+blocks&amp;qid=1636702025&amp;s=sporting-goods&amp;sr=1-35" TargetMode="External" Id="rId21" /><Relationship Type="http://schemas.openxmlformats.org/officeDocument/2006/relationships/hyperlink" Target="https://youtu.be/KsUZSBFR1e0" TargetMode="External" Id="rId34" /><Relationship Type="http://schemas.openxmlformats.org/officeDocument/2006/relationships/theme" Target="theme/theme1.xml" Id="rId42"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hyperlink" Target="https://www.homedepot.com/p/66-in-H-x-46-in-W-x-18-in-D-Biscuit-Steel-12-Cube-Organizer-IC00461866-04/204200873" TargetMode="External" Id="rId16" /><Relationship Type="http://schemas.openxmlformats.org/officeDocument/2006/relationships/hyperlink" Target="https://www.amazon.com/Summit-Yoga-Mat-Non-Slip-Exercise/dp/B0979Q5KKG?ref_=ast_sto_dp&amp;th=1" TargetMode="External" Id="rId20" /><Relationship Type="http://schemas.openxmlformats.org/officeDocument/2006/relationships/hyperlink" Target="https://www.amazon.com/dp/B08BFFBH8P?creativeASIN=B08BFFBH8P&amp;cv_ct_pg=article-page&amp;cv_ct_wn=osp-multicontent&amp;linkCode=oas&amp;cv_ct_id=amzn1.osa.deaa79e0-904e-4a28-8a68-d6f79719a8d7.ATVPDKIKX0DER.en_US&amp;asc_contentid=amzn1.osa.deaa79e0-904e-4a28-8a68-d6f79719a8d7.ATVPDKIKX0DER.en_US&amp;cv_ct_we=asin&amp;qid=1636706134&amp;cv_ct_cx=sliders+for+working+out&amp;ascsubtag=amzn1.osa.deaa79e0-904e-4a28-8a68-d6f79719a8d7.ATVPDKIKX0DER.en_US&amp;pf_rd_p=17778e06-59fc-4cb3-8ec7-c44637e0bb1c&amp;pf_rd_r=JTR3H22KVKJH10M9FWGW&amp;pd_rd_wg=97GSj&amp;pd_rd_w=LafaA&amp;tag=healthosp-20&amp;asc_contenttype=article&amp;pd_rd_r=2c9db20e-2694-41d5-9557-298c1bf3532c&amp;th=1" TargetMode="External" Id="rId29" /><Relationship Type="http://schemas.openxmlformats.org/officeDocument/2006/relationships/fontTable" Target="fontTable.xml" Id="rId41"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fullcoll.edu/president/" TargetMode="External" Id="rId11" /><Relationship Type="http://schemas.openxmlformats.org/officeDocument/2006/relationships/hyperlink" Target="https://www.amazon.com/Portzon-Neoprene-Dumbbell-Anti-Slip-Anti-roll/dp/B089LQMNZP/ref=pb_allspark_dp_sims_pao_desktop_session_based_3/132-8249655-3413767?pd_rd_w=ycyrX&amp;pf_rd_p=e896123b-6614-49c5-873e-d532e726c2f0&amp;pf_rd_r=EATEFWGWZDFPPH2T738Z&amp;pd_rd_r=ae3646b6-22cb-45d5-add7-f9a44258894b&amp;pd_rd_wg=YYlWZ&amp;pd_rd_i=B089LQMNZP&amp;th=1" TargetMode="External" Id="rId24" /><Relationship Type="http://schemas.openxmlformats.org/officeDocument/2006/relationships/image" Target="media/image2.jpeg" Id="rId32" /><Relationship Type="http://schemas.openxmlformats.org/officeDocument/2006/relationships/hyperlink" Target="https://www.instagram.com/fullertoncollegedance/" TargetMode="External" Id="rId37" /><Relationship Type="http://schemas.openxmlformats.org/officeDocument/2006/relationships/footer" Target="footer1.xml" Id="rId40" /><Relationship Type="http://schemas.openxmlformats.org/officeDocument/2006/relationships/footnotes" Target="footnotes.xml" Id="rId5" /><Relationship Type="http://schemas.openxmlformats.org/officeDocument/2006/relationships/hyperlink" Target="https://nam10.safelinks.protection.outlook.com/?url=https%25253A%25252F%25252Fwww.fullcompass.com%25252Fprod%25252F267384-denon-professional-dn-300z-cd-media-player-with-bluetooth-usb-sd-aux-and-am-fm-tuner&amp;data=04%25257C01%25257CMRosa%252540fullcoll.edu%25257C21feb56ad6514a4a711c08d99efee22b%25257Cf8b4752f8a294d0e97b5f7428505ab38%25257C1%25257C0%25257C637715639810135187%25257CUnknown%25257CTWFpbGZsb3d8eyJWIjoiMC4wLjAwMDAiLCJQIjoiV2luMzIiLCJBTiI6Ik1haWwiLCJXVCI6Mn0%25253D%25257C1000&amp;sdata=%25252BxkWhYhNVIHDdaYGlOj2wOMKK%25252Frubl3YTEkZmrs26xA%25253D&amp;reserved=0" TargetMode="External" Id="rId15" /><Relationship Type="http://schemas.openxmlformats.org/officeDocument/2006/relationships/hyperlink" Target="https://www.amazon.com/Retrospec-Resistance-Workout-Handles-Anchor/dp/B0971MX9JZ/ref=sr_1_27?crid=2E502U0Q4ROZA&amp;keywords=resistance+band&amp;qid=1636703681&amp;s=sporting-goods&amp;sprefix=resist,sporting,216&amp;sr=1-27&amp;th=1" TargetMode="External" Id="rId23" /><Relationship Type="http://schemas.openxmlformats.org/officeDocument/2006/relationships/hyperlink" Target="https://www.amazon.com/Bosu-Balance-Trainer-65cm-Blue/dp/B00AQ4F19K?ref_=ast_sto_dp&amp;th=1" TargetMode="External" Id="rId28" /><Relationship Type="http://schemas.openxmlformats.org/officeDocument/2006/relationships/hyperlink" Target="https://pe.fullcoll.edu/dance/" TargetMode="External" Id="rId36" /><Relationship Type="http://schemas.openxmlformats.org/officeDocument/2006/relationships/hyperlink" Target="https://programreview.fullcoll.edu/wp-content/uploads/sites/53/2021/06/PSLO-Redesign-Principles.pdf" TargetMode="External" Id="rId10" /><Relationship Type="http://schemas.openxmlformats.org/officeDocument/2006/relationships/hyperlink" Target="https://nam10.safelinks.protection.outlook.com/?url=https%25253A%25252F%25252Fwww.rubberflooringinc.com%25252Fgym-mat%25252F6-42-cheer-mats.html&amp;data=04%25257C01%25257CMRosa%252540fullcoll.edu%25257Ca838e2f7c8d8481c5f2c08d99a557f57%25257Cf8b4752f8a294d0e97b5f7428505ab38%25257C1%25257C0%25257C637710514255564661%25257CUnknown%25257CTWFpbGZsb3d8eyJWIjoiMC4wLjAwMDAiLCJQIjoiV2luMzIiLCJBTiI6Ik1haWwiLCJXVCI6Mn0%25253D%25257C1000&amp;sdata=dI1vPzJc616mF4JRHBaKL8MdQCG7QjPlqqphwVP3NyA%25253D&amp;reserved=0" TargetMode="External" Id="rId19" /><Relationship Type="http://schemas.openxmlformats.org/officeDocument/2006/relationships/hyperlink" Target="mailto:lmcpheron@fullcoll.edu" TargetMode="External" Id="rId31" /><Relationship Type="http://schemas.openxmlformats.org/officeDocument/2006/relationships/webSettings" Target="webSettings.xml" Id="rId4" /><Relationship Type="http://schemas.openxmlformats.org/officeDocument/2006/relationships/hyperlink" Target="https://slo.fullcoll.edu/wp-content/uploads/sites/48/2021/06/ISLO-Redesign-Final-1-1.pdf" TargetMode="External" Id="rId9" /><Relationship Type="http://schemas.openxmlformats.org/officeDocument/2006/relationships/hyperlink" Target="https://nam10.safelinks.protection.outlook.com/?url=https%25253A%25252F%25252Fwww.fullcompass.com%25252Fprod%25252F239302-qsc-pld4-5-xx-4-channel-power-amplifier-2000w-at-4-ohm-fast-dsp&amp;data=04%25257C01%25257CMRosa%252540fullcoll.edu%25257C21feb56ad6514a4a711c08d99efee22b%25257Cf8b4752f8a294d0e97b5f7428505ab38%25257C1%25257C0%25257C637715639810125191%25257CUnknown%25257CTWFpbGZsb3d8eyJWIjoiMC4wLjAwMDAiLCJQIjoiV2luMzIiLCJBTiI6Ik1haWwiLCJXVCI6Mn0%25253D%25257C1000&amp;sdata=SYNOTKAkrhziRHZsIoP0sHZ6rPof9DSfEQZR46%25252FcMxw%25253D&amp;reserved=0" TargetMode="External" Id="rId14" /><Relationship Type="http://schemas.openxmlformats.org/officeDocument/2006/relationships/hyperlink" Target="https://www.amazon.com/Booty-Resistance-Bands-Renoj-Exercise/dp/B09G2YPPSM/ref=sr_1_53?keywords=fabric+looped+bands&amp;qid=1636703244&amp;s=sporting-goods&amp;sr=1-53&amp;th=1" TargetMode="External" Id="rId22" /><Relationship Type="http://schemas.openxmlformats.org/officeDocument/2006/relationships/hyperlink" Target="https://www.amazon.com/dp/B0915NW8VQ/ref=sspa_dk_detail_6?pd_rd_i=B0915NW8VQ&amp;pd_rd_w=oRzTS&amp;pf_rd_p=9fd3ea7c-b77c-42ac-b43b-c872d3f37c38&amp;pd_rd_wg=gzH1H&amp;pf_rd_r=ZRC4YZVKA76ZC75WHZ9N&amp;pd_rd_r=052365cd-fb0d-487b-a0a8-c360ce66d3dd&amp;spLa=ZW5jcnlwdGVkUXVhbGlmaWVyPUEzMkZPNTJZSE5UODBCJmVuY3J5cHRlZElkPUExMDIwNjE3MjhGUDc1T1NSWDMxJmVuY3J5cHRlZEFkSWQ9QTAxNTU2NDlQQzRSUFdKNjFFTVMmd2lkZ2V0TmFtZT1zcF9kZXRhaWwmYWN0aW9uPWNsaWNrUmVkaXJlY3QmZG9Ob3RMb2dDbGljaz10cnVl&amp;th=1" TargetMode="External" Id="rId27" /><Relationship Type="http://schemas.openxmlformats.org/officeDocument/2006/relationships/hyperlink" Target="http://news.fullcoll.edu/campus-communications/web-help/graphics/" TargetMode="External" Id="rId30" /><Relationship Type="http://schemas.openxmlformats.org/officeDocument/2006/relationships/hyperlink" Target="https://www.nocccd.edu/files_past/SocialMediaGuidelines_2.pdf" TargetMode="External" Id="rId35" /><Relationship Type="http://schemas.openxmlformats.org/officeDocument/2006/relationships/hyperlink" Target="https://www.fullcoll.edu/about/mission/" TargetMode="External" Id="rId8" /><Relationship Type="http://schemas.openxmlformats.org/officeDocument/2006/relationships/settings" Target="settings.xml" Id="rId3" /><Relationship Type="http://schemas.openxmlformats.org/officeDocument/2006/relationships/hyperlink" Target="https://nam10.safelinks.protection.outlook.com/?url=https%25253A%25252F%25252Fwww.fullcompass.com%25252Fprod%25252F545358-qsc-e110-10-2-way-passive-loudspeaker&amp;data=04%25257C01%25257CMRosa%252540fullcoll.edu%25257C21feb56ad6514a4a711c08d99efee22b%25257Cf8b4752f8a294d0e97b5f7428505ab38%25257C1%25257C0%25257C637715639810115197%25257CUnknown%25257CTWFpbGZsb3d8eyJWIjoiMC4wLjAwMDAiLCJQIjoiV2luMzIiLCJBTiI6Ik1haWwiLCJXVCI6Mn0%25253D%25257C1000&amp;sdata=l9OZR%25252FP80liOSgD7cxQqzR0FkoHdYnjh4pkRBHrgJXo%25253D&amp;reserved=0" TargetMode="External" Id="rId12" /><Relationship Type="http://schemas.openxmlformats.org/officeDocument/2006/relationships/hyperlink" Target="https://nam10.safelinks.protection.outlook.com/?url=http%25253A%25252F%25252Fwww.harlequinfloors.com%25252F&amp;data=04%25257C01%25257CMRosa%252540fullcoll.edu%25257Cfec214dfac8642b324e708d99fe5d5e7%25257Cf8b4752f8a294d0e97b5f7428505ab38%25257C1%25257C0%25257C637716631757600101%25257CUnknown%25257CTWFpbGZsb3d8eyJWIjoiMC4wLjAwMDAiLCJQIjoiV2luMzIiLCJBTiI6Ik1haWwiLCJXVCI6Mn0%25253D%25257C1000&amp;sdata=KrolFi6QU%25252BdSEUsmhqNeUeSSHcz8y7XkRTU1XQoRwtg%25253D&amp;reserved=0" TargetMode="External" Id="rId17" /><Relationship Type="http://schemas.openxmlformats.org/officeDocument/2006/relationships/hyperlink" Target="https://www.amazon.com/Portzon-Neoprene-Dumbbell-Anti-Slip-Anti-roll/dp/B089LSZC6G/ref=pb_allspark_dp_sims_pao_desktop_session_based_3/132-8249655-3413767?pd_rd_w=ycyrX&amp;pf_rd_p=e896123b-6614-49c5-873e-d532e726c2f0&amp;pf_rd_r=EATEFWGWZDFPPH2T738Z&amp;pd_rd_r=ae3646b6-22cb-45d5-add7-f9a44258894b&amp;pd_rd_wg=YYlWZ&amp;pd_rd_i=B089LQMNZP&amp;th=1" TargetMode="External" Id="rId25" /><Relationship Type="http://schemas.openxmlformats.org/officeDocument/2006/relationships/hyperlink" Target="https://youtu.be/JIeL-2A0eqI" TargetMode="External" Id="rId33" /><Relationship Type="http://schemas.openxmlformats.org/officeDocument/2006/relationships/hyperlink" Target="http://dance.fullcoll.edu/" TargetMode="External" Id="rId38" /><Relationship Type="http://schemas.microsoft.com/office/2019/09/relationships/intelligence" Target="intelligence.xml" Id="Rdae05bf4dbb64948"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Mary Bogan</lastModifiedBy>
  <revision>4</revision>
  <dcterms:created xsi:type="dcterms:W3CDTF">2021-11-15T17:23:00.0000000Z</dcterms:created>
  <dcterms:modified xsi:type="dcterms:W3CDTF">2022-03-14T18:18:01.3691987Z</dcterms:modified>
</coreProperties>
</file>